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4C" w:rsidRPr="00567E40" w:rsidRDefault="004B0A4C" w:rsidP="004B0A4C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</w:t>
      </w:r>
    </w:p>
    <w:p w:rsidR="004B0A4C" w:rsidRPr="00567E40" w:rsidRDefault="004B0A4C" w:rsidP="004B0A4C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ИСКИТИМСКОГО РАЙОНА НОВОСИБИРСКОЙ ОБЛАСТИ</w:t>
      </w:r>
    </w:p>
    <w:p w:rsidR="004B0A4C" w:rsidRPr="00567E40" w:rsidRDefault="004B0A4C" w:rsidP="004B0A4C">
      <w:pPr>
        <w:tabs>
          <w:tab w:val="center" w:pos="5320"/>
        </w:tabs>
        <w:ind w:firstLine="720"/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ПЯТОГО СОЗЫВА</w:t>
      </w:r>
    </w:p>
    <w:p w:rsidR="004B0A4C" w:rsidRPr="00567E40" w:rsidRDefault="004B0A4C" w:rsidP="004B0A4C">
      <w:pPr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B0A4C" w:rsidRPr="00567E40" w:rsidRDefault="004B0A4C" w:rsidP="004B0A4C">
      <w:pPr>
        <w:pStyle w:val="1"/>
        <w:jc w:val="center"/>
        <w:rPr>
          <w:b w:val="0"/>
          <w:bCs w:val="0"/>
          <w:sz w:val="28"/>
          <w:szCs w:val="28"/>
        </w:rPr>
      </w:pPr>
      <w:proofErr w:type="gramStart"/>
      <w:r w:rsidRPr="00567E40">
        <w:rPr>
          <w:b w:val="0"/>
          <w:bCs w:val="0"/>
          <w:sz w:val="28"/>
          <w:szCs w:val="28"/>
        </w:rPr>
        <w:t>Р</w:t>
      </w:r>
      <w:proofErr w:type="gramEnd"/>
      <w:r w:rsidRPr="00567E40">
        <w:rPr>
          <w:b w:val="0"/>
          <w:bCs w:val="0"/>
          <w:sz w:val="28"/>
          <w:szCs w:val="28"/>
        </w:rPr>
        <w:t xml:space="preserve"> Е Ш Е Н И Е</w:t>
      </w:r>
    </w:p>
    <w:p w:rsidR="004B0A4C" w:rsidRPr="00567E40" w:rsidRDefault="004B0A4C" w:rsidP="004B0A4C">
      <w:pPr>
        <w:pStyle w:val="1"/>
        <w:jc w:val="center"/>
        <w:rPr>
          <w:b w:val="0"/>
          <w:bCs w:val="0"/>
          <w:sz w:val="28"/>
          <w:szCs w:val="28"/>
        </w:rPr>
      </w:pPr>
      <w:r w:rsidRPr="00567E40">
        <w:rPr>
          <w:bCs w:val="0"/>
          <w:sz w:val="28"/>
          <w:szCs w:val="28"/>
        </w:rPr>
        <w:t xml:space="preserve">  </w:t>
      </w:r>
      <w:r w:rsidRPr="00567E40">
        <w:rPr>
          <w:b w:val="0"/>
          <w:bCs w:val="0"/>
          <w:sz w:val="28"/>
          <w:szCs w:val="28"/>
        </w:rPr>
        <w:t>Двадцать седьмой сессии</w:t>
      </w:r>
    </w:p>
    <w:p w:rsidR="004B0A4C" w:rsidRPr="00567E40" w:rsidRDefault="004B0A4C" w:rsidP="004B0A4C">
      <w:pPr>
        <w:rPr>
          <w:sz w:val="28"/>
          <w:szCs w:val="28"/>
          <w:lang w:eastAsia="en-US"/>
        </w:rPr>
      </w:pPr>
      <w:r w:rsidRPr="00567E40">
        <w:rPr>
          <w:sz w:val="28"/>
          <w:szCs w:val="28"/>
          <w:lang w:eastAsia="en-US"/>
        </w:rPr>
        <w:t>23.03.2018                                                                                                                         №114</w:t>
      </w:r>
    </w:p>
    <w:p w:rsidR="004B0A4C" w:rsidRPr="00567E40" w:rsidRDefault="004B0A4C" w:rsidP="004B0A4C">
      <w:pPr>
        <w:rPr>
          <w:sz w:val="28"/>
          <w:szCs w:val="28"/>
          <w:lang w:eastAsia="en-US"/>
        </w:rPr>
      </w:pPr>
    </w:p>
    <w:p w:rsidR="004B0A4C" w:rsidRPr="00567E40" w:rsidRDefault="004B0A4C" w:rsidP="004B0A4C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О внесении изменений в решение</w:t>
      </w:r>
    </w:p>
    <w:p w:rsidR="004B0A4C" w:rsidRPr="00567E40" w:rsidRDefault="004B0A4C" w:rsidP="004B0A4C">
      <w:pPr>
        <w:rPr>
          <w:sz w:val="28"/>
          <w:szCs w:val="28"/>
        </w:rPr>
      </w:pPr>
      <w:r w:rsidRPr="00567E40">
        <w:rPr>
          <w:sz w:val="28"/>
          <w:szCs w:val="28"/>
        </w:rPr>
        <w:t>сессии Совета депутатов от 22.12.2017 № 107</w:t>
      </w:r>
    </w:p>
    <w:p w:rsidR="004B0A4C" w:rsidRPr="00567E40" w:rsidRDefault="004B0A4C" w:rsidP="004B0A4C">
      <w:pPr>
        <w:rPr>
          <w:sz w:val="28"/>
          <w:szCs w:val="28"/>
        </w:rPr>
      </w:pPr>
    </w:p>
    <w:p w:rsidR="004B0A4C" w:rsidRPr="00567E40" w:rsidRDefault="004B0A4C" w:rsidP="004B0A4C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 РЕШИЛ:</w:t>
      </w:r>
    </w:p>
    <w:p w:rsidR="004B0A4C" w:rsidRPr="00567E40" w:rsidRDefault="004B0A4C" w:rsidP="004B0A4C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Внести в решение сессии Совета депутатов от 22.12.2017 №107 «О бюджете Верх-Коенского сельсовета Искитимского района Новосибирской области на 2018г и плановый период 2019 и 2020 годов» (с изменениями от  26.01.2018 №110) следующие изменения:</w:t>
      </w:r>
    </w:p>
    <w:p w:rsidR="004B0A4C" w:rsidRPr="00567E40" w:rsidRDefault="004B0A4C" w:rsidP="004B0A4C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 1:</w:t>
      </w:r>
    </w:p>
    <w:p w:rsidR="004B0A4C" w:rsidRPr="00567E40" w:rsidRDefault="004B0A4C" w:rsidP="004B0A4C">
      <w:pPr>
        <w:jc w:val="both"/>
        <w:rPr>
          <w:sz w:val="28"/>
          <w:szCs w:val="28"/>
        </w:rPr>
      </w:pPr>
      <w:r w:rsidRPr="00567E40">
        <w:rPr>
          <w:b/>
          <w:sz w:val="28"/>
          <w:szCs w:val="28"/>
        </w:rPr>
        <w:t>«</w:t>
      </w:r>
      <w:r w:rsidRPr="00567E40">
        <w:rPr>
          <w:sz w:val="28"/>
          <w:szCs w:val="28"/>
        </w:rPr>
        <w:t>1) прогнозируемый общий объем доходов местного бюджета в сумме 8373,2тыс. рублей, в том числе объем безвозмездных поступлений в сумме 7053,8тыс. рублей, из них объем межбюджетных трансфертов, получаемых из других бюджетов бюджетной системы Российской Федерации, в сумме 7053,8тыс. рублей;</w:t>
      </w:r>
    </w:p>
    <w:p w:rsidR="004B0A4C" w:rsidRPr="00567E40" w:rsidRDefault="004B0A4C" w:rsidP="004B0A4C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2) общий объем расходов местного бюджета в сумме 9081,7тыс. рублей;</w:t>
      </w:r>
    </w:p>
    <w:p w:rsidR="004B0A4C" w:rsidRPr="00567E40" w:rsidRDefault="004B0A4C" w:rsidP="004B0A4C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3) дефицит местного бюджета в сумме 708,5тыс. рублей</w:t>
      </w:r>
      <w:proofErr w:type="gramStart"/>
      <w:r w:rsidRPr="00567E40">
        <w:rPr>
          <w:sz w:val="28"/>
          <w:szCs w:val="28"/>
          <w:lang w:val="ru-RU"/>
        </w:rPr>
        <w:t>.»</w:t>
      </w:r>
      <w:proofErr w:type="gramEnd"/>
    </w:p>
    <w:p w:rsidR="004B0A4C" w:rsidRPr="00567E40" w:rsidRDefault="004B0A4C" w:rsidP="004B0A4C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3:</w:t>
      </w:r>
    </w:p>
    <w:p w:rsidR="004B0A4C" w:rsidRPr="00567E40" w:rsidRDefault="004B0A4C" w:rsidP="004B0A4C">
      <w:pPr>
        <w:numPr>
          <w:ilvl w:val="0"/>
          <w:numId w:val="2"/>
        </w:num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3 в новой редакции.</w:t>
      </w:r>
    </w:p>
    <w:p w:rsidR="004B0A4C" w:rsidRPr="00567E40" w:rsidRDefault="004B0A4C" w:rsidP="004B0A4C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6:</w:t>
      </w:r>
    </w:p>
    <w:p w:rsidR="004B0A4C" w:rsidRPr="00567E40" w:rsidRDefault="004B0A4C" w:rsidP="004B0A4C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5 в новой редакции;</w:t>
      </w:r>
    </w:p>
    <w:p w:rsidR="004B0A4C" w:rsidRPr="00567E40" w:rsidRDefault="004B0A4C" w:rsidP="004B0A4C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6 в новой редакции;</w:t>
      </w:r>
    </w:p>
    <w:p w:rsidR="004B0A4C" w:rsidRPr="00567E40" w:rsidRDefault="004B0A4C" w:rsidP="004B0A4C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7 в новой редакции.</w:t>
      </w:r>
    </w:p>
    <w:p w:rsidR="004B0A4C" w:rsidRPr="00567E40" w:rsidRDefault="004B0A4C" w:rsidP="004B0A4C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11:</w:t>
      </w:r>
    </w:p>
    <w:p w:rsidR="004B0A4C" w:rsidRPr="00567E40" w:rsidRDefault="004B0A4C" w:rsidP="004B0A4C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объем бюджетных ассигнований дорожного фонда Верх-Коенского сельсовета:</w:t>
      </w:r>
    </w:p>
    <w:p w:rsidR="004B0A4C" w:rsidRPr="00567E40" w:rsidRDefault="004B0A4C" w:rsidP="004B0A4C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1) на 2018 год в сумме 1 923,2 тыс. рублей;</w:t>
      </w:r>
    </w:p>
    <w:p w:rsidR="004B0A4C" w:rsidRPr="00567E40" w:rsidRDefault="004B0A4C" w:rsidP="004B0A4C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12:</w:t>
      </w:r>
    </w:p>
    <w:p w:rsidR="004B0A4C" w:rsidRPr="00567E40" w:rsidRDefault="004B0A4C" w:rsidP="004B0A4C">
      <w:pPr>
        <w:pStyle w:val="a4"/>
        <w:widowControl w:val="0"/>
        <w:numPr>
          <w:ilvl w:val="0"/>
          <w:numId w:val="1"/>
        </w:numPr>
        <w:spacing w:after="0"/>
        <w:ind w:left="714" w:hanging="357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утвердить таблицу 1 приложения 9 в новой редакции.</w:t>
      </w:r>
    </w:p>
    <w:p w:rsidR="004B0A4C" w:rsidRPr="00567E40" w:rsidRDefault="004B0A4C" w:rsidP="004B0A4C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2. Настоящее решение опубликовать в газете «Верх-Коенский вестник».</w:t>
      </w:r>
    </w:p>
    <w:p w:rsidR="004B0A4C" w:rsidRPr="00567E40" w:rsidRDefault="004B0A4C" w:rsidP="004B0A4C">
      <w:pPr>
        <w:jc w:val="both"/>
        <w:rPr>
          <w:sz w:val="28"/>
          <w:szCs w:val="28"/>
          <w:lang/>
        </w:rPr>
      </w:pPr>
      <w:r w:rsidRPr="00567E40">
        <w:rPr>
          <w:sz w:val="28"/>
          <w:szCs w:val="28"/>
        </w:rPr>
        <w:t xml:space="preserve">3. </w:t>
      </w:r>
      <w:proofErr w:type="gramStart"/>
      <w:r w:rsidRPr="00567E40">
        <w:rPr>
          <w:sz w:val="28"/>
          <w:szCs w:val="28"/>
          <w:lang/>
        </w:rPr>
        <w:t>Контроль за</w:t>
      </w:r>
      <w:proofErr w:type="gramEnd"/>
      <w:r w:rsidRPr="00567E40">
        <w:rPr>
          <w:sz w:val="28"/>
          <w:szCs w:val="28"/>
          <w:lang/>
        </w:rPr>
        <w:t xml:space="preserve"> исполнением решения возложить на комиссию Совета депутатов по бюджету, финансовой и налоговой политике (Кудрявцева Т.П.)</w:t>
      </w:r>
    </w:p>
    <w:p w:rsidR="004B0A4C" w:rsidRPr="00567E40" w:rsidRDefault="004B0A4C" w:rsidP="004B0A4C">
      <w:pPr>
        <w:jc w:val="both"/>
        <w:rPr>
          <w:sz w:val="28"/>
          <w:szCs w:val="28"/>
          <w:lang/>
        </w:rPr>
      </w:pPr>
    </w:p>
    <w:p w:rsidR="004B0A4C" w:rsidRPr="00567E40" w:rsidRDefault="004B0A4C" w:rsidP="004B0A4C">
      <w:pPr>
        <w:jc w:val="both"/>
        <w:rPr>
          <w:sz w:val="28"/>
          <w:szCs w:val="28"/>
          <w:lang/>
        </w:rPr>
      </w:pPr>
    </w:p>
    <w:p w:rsidR="004B0A4C" w:rsidRPr="00567E40" w:rsidRDefault="004B0A4C" w:rsidP="004B0A4C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Глава Верх-Коенского сельсовета </w:t>
      </w:r>
    </w:p>
    <w:p w:rsidR="004B0A4C" w:rsidRPr="00567E40" w:rsidRDefault="004B0A4C" w:rsidP="004B0A4C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     В.Н.Соловьенко</w:t>
      </w:r>
    </w:p>
    <w:p w:rsidR="004B0A4C" w:rsidRPr="00567E40" w:rsidRDefault="004B0A4C" w:rsidP="004B0A4C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                          </w:t>
      </w:r>
    </w:p>
    <w:p w:rsidR="004B0A4C" w:rsidRPr="00567E40" w:rsidRDefault="004B0A4C" w:rsidP="004B0A4C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Председатель Совета депутатов  </w:t>
      </w:r>
    </w:p>
    <w:p w:rsidR="004B0A4C" w:rsidRPr="00567E40" w:rsidRDefault="004B0A4C" w:rsidP="004B0A4C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Верх-Коенского сельсовета </w:t>
      </w:r>
    </w:p>
    <w:p w:rsidR="004B0A4C" w:rsidRPr="00567E40" w:rsidRDefault="004B0A4C" w:rsidP="004B0A4C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Искитимского района Новосибирской области                                    Е.И.Мисевич </w:t>
      </w:r>
    </w:p>
    <w:p w:rsidR="004B0A4C" w:rsidRDefault="004B0A4C" w:rsidP="004B0A4C">
      <w:pPr>
        <w:tabs>
          <w:tab w:val="left" w:pos="6705"/>
          <w:tab w:val="left" w:pos="9150"/>
        </w:tabs>
        <w:rPr>
          <w:sz w:val="26"/>
          <w:szCs w:val="26"/>
        </w:rPr>
      </w:pPr>
    </w:p>
    <w:p w:rsidR="004B0A4C" w:rsidRPr="00A27FC2" w:rsidRDefault="004B0A4C" w:rsidP="004B0A4C">
      <w:pPr>
        <w:tabs>
          <w:tab w:val="left" w:pos="6705"/>
          <w:tab w:val="left" w:pos="9150"/>
        </w:tabs>
        <w:rPr>
          <w:sz w:val="26"/>
          <w:szCs w:val="26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8820" w:type="dxa"/>
        <w:tblInd w:w="93" w:type="dxa"/>
        <w:tblLook w:val="0000"/>
      </w:tblPr>
      <w:tblGrid>
        <w:gridCol w:w="2180"/>
        <w:gridCol w:w="5360"/>
        <w:gridCol w:w="1280"/>
      </w:tblGrid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3 </w:t>
            </w:r>
          </w:p>
        </w:tc>
      </w:tr>
      <w:tr w:rsidR="004B0A4C" w:rsidTr="00CA7601">
        <w:trPr>
          <w:trHeight w:val="255"/>
        </w:trPr>
        <w:tc>
          <w:tcPr>
            <w:tcW w:w="8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местного бюджета на 2018 год и плановый период 2019 и 2020 годов 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4B0A4C" w:rsidTr="00CA7601">
        <w:trPr>
          <w:trHeight w:val="255"/>
        </w:trPr>
        <w:tc>
          <w:tcPr>
            <w:tcW w:w="8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местного бюджета на 2018 год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4B0A4C" w:rsidTr="00CA7601">
        <w:trPr>
          <w:trHeight w:val="27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1 299,4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495,3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183,3</w:t>
            </w:r>
          </w:p>
        </w:tc>
      </w:tr>
      <w:tr w:rsidR="004B0A4C" w:rsidTr="00CA7601">
        <w:trPr>
          <w:trHeight w:val="153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-29,7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1 05 03000 00 0000 110</w:t>
            </w:r>
          </w:p>
        </w:tc>
        <w:tc>
          <w:tcPr>
            <w:tcW w:w="5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457,2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имущество </w:t>
            </w:r>
            <w:proofErr w:type="gramStart"/>
            <w:r>
              <w:rPr>
                <w:sz w:val="20"/>
                <w:szCs w:val="20"/>
              </w:rPr>
              <w:t>физических</w:t>
            </w:r>
            <w:proofErr w:type="gramEnd"/>
            <w:r>
              <w:rPr>
                <w:sz w:val="20"/>
                <w:szCs w:val="20"/>
              </w:rPr>
              <w:t xml:space="preserve">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376,2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</w:tr>
      <w:tr w:rsidR="004B0A4C" w:rsidTr="00CA7601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1 06 06040 00 0000 110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</w:t>
            </w:r>
            <w:proofErr w:type="gramStart"/>
            <w:r>
              <w:rPr>
                <w:sz w:val="20"/>
                <w:szCs w:val="20"/>
              </w:rPr>
              <w:t>физических</w:t>
            </w:r>
            <w:proofErr w:type="gramEnd"/>
            <w:r>
              <w:rPr>
                <w:sz w:val="20"/>
                <w:szCs w:val="20"/>
              </w:rPr>
              <w:t xml:space="preserve">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</w:t>
            </w:r>
          </w:p>
        </w:tc>
      </w:tr>
      <w:tr w:rsidR="004B0A4C" w:rsidTr="00CA7601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1 06 06043 10 0000 110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1 11 05030 00 0000 120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1 11 05035 00 0000 120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B0A4C" w:rsidTr="00CA7601">
        <w:trPr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7 073,8</w:t>
            </w:r>
          </w:p>
        </w:tc>
      </w:tr>
      <w:tr w:rsidR="004B0A4C" w:rsidTr="00CA7601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7 053,8</w:t>
            </w:r>
          </w:p>
        </w:tc>
      </w:tr>
      <w:tr w:rsidR="004B0A4C" w:rsidTr="00CA7601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2 02 15001 10 0000 151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3 356,1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2 02 35118 10 0000 151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3 610,7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2 07 00000 00 0000 180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2 07 05030 10 0000 180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255"/>
        </w:trPr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8 373,2</w:t>
            </w:r>
          </w:p>
        </w:tc>
      </w:tr>
    </w:tbl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9820" w:type="dxa"/>
        <w:tblInd w:w="93" w:type="dxa"/>
        <w:tblLook w:val="0000"/>
      </w:tblPr>
      <w:tblGrid>
        <w:gridCol w:w="5480"/>
        <w:gridCol w:w="520"/>
        <w:gridCol w:w="520"/>
        <w:gridCol w:w="1378"/>
        <w:gridCol w:w="680"/>
        <w:gridCol w:w="1360"/>
      </w:tblGrid>
      <w:tr w:rsidR="004B0A4C" w:rsidTr="00CA7601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4B0A4C" w:rsidTr="00CA7601">
        <w:trPr>
          <w:trHeight w:val="945"/>
        </w:trPr>
        <w:tc>
          <w:tcPr>
            <w:tcW w:w="98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4B0A4C" w:rsidTr="00CA7601">
        <w:trPr>
          <w:trHeight w:val="285"/>
        </w:trPr>
        <w:tc>
          <w:tcPr>
            <w:tcW w:w="98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30"/>
        </w:trPr>
        <w:tc>
          <w:tcPr>
            <w:tcW w:w="98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3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4B0A4C" w:rsidTr="00CA7601">
        <w:trPr>
          <w:trHeight w:val="30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98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на 2018 год</w:t>
            </w:r>
          </w:p>
        </w:tc>
      </w:tr>
      <w:tr w:rsidR="004B0A4C" w:rsidTr="00CA7601">
        <w:trPr>
          <w:trHeight w:val="255"/>
        </w:trPr>
        <w:tc>
          <w:tcPr>
            <w:tcW w:w="98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510"/>
        </w:trPr>
        <w:tc>
          <w:tcPr>
            <w:tcW w:w="98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4B0A4C" w:rsidTr="00CA7601">
        <w:trPr>
          <w:trHeight w:val="64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3 041,4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2 388,0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2 388,0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619,9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105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12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42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4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93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3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9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106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</w:t>
            </w:r>
          </w:p>
        </w:tc>
      </w:tr>
      <w:tr w:rsidR="004B0A4C" w:rsidTr="00CA7601">
        <w:trPr>
          <w:trHeight w:val="154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141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sz w:val="18"/>
                <w:szCs w:val="18"/>
              </w:rPr>
              <w:t>"з</w:t>
            </w:r>
            <w:proofErr w:type="gramEnd"/>
            <w:r>
              <w:rPr>
                <w:sz w:val="18"/>
                <w:szCs w:val="18"/>
              </w:rPr>
              <w:t>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1 320,3</w:t>
            </w:r>
          </w:p>
        </w:tc>
      </w:tr>
      <w:tr w:rsidR="004B0A4C" w:rsidTr="00CA7601">
        <w:trPr>
          <w:trHeight w:val="51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13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51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</w:t>
            </w:r>
          </w:p>
        </w:tc>
      </w:tr>
      <w:tr w:rsidR="004B0A4C" w:rsidTr="00CA7601">
        <w:trPr>
          <w:trHeight w:val="1755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7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135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57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48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49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3 558,9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3 558,9</w:t>
            </w:r>
          </w:p>
        </w:tc>
      </w:tr>
      <w:tr w:rsidR="004B0A4C" w:rsidTr="00CA7601">
        <w:trPr>
          <w:trHeight w:val="6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3 493,9</w:t>
            </w:r>
          </w:p>
        </w:tc>
      </w:tr>
      <w:tr w:rsidR="004B0A4C" w:rsidTr="00CA7601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1 396,5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2 075,6</w:t>
            </w:r>
          </w:p>
        </w:tc>
      </w:tr>
      <w:tr w:rsidR="004B0A4C" w:rsidTr="00CA7601">
        <w:trPr>
          <w:trHeight w:val="127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114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106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46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555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114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55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55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55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42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9 081,7</w:t>
            </w:r>
          </w:p>
        </w:tc>
      </w:tr>
    </w:tbl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9280" w:type="dxa"/>
        <w:tblInd w:w="93" w:type="dxa"/>
        <w:tblLook w:val="0000"/>
      </w:tblPr>
      <w:tblGrid>
        <w:gridCol w:w="5220"/>
        <w:gridCol w:w="1378"/>
        <w:gridCol w:w="680"/>
        <w:gridCol w:w="520"/>
        <w:gridCol w:w="481"/>
        <w:gridCol w:w="1059"/>
      </w:tblGrid>
      <w:tr w:rsidR="004B0A4C" w:rsidTr="00CA7601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</w:tr>
      <w:tr w:rsidR="004B0A4C" w:rsidTr="00CA7601">
        <w:trPr>
          <w:trHeight w:val="255"/>
        </w:trPr>
        <w:tc>
          <w:tcPr>
            <w:tcW w:w="92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4B0A4C" w:rsidTr="00CA7601">
        <w:trPr>
          <w:trHeight w:val="255"/>
        </w:trPr>
        <w:tc>
          <w:tcPr>
            <w:tcW w:w="92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570"/>
        </w:trPr>
        <w:tc>
          <w:tcPr>
            <w:tcW w:w="92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4B0A4C" w:rsidTr="00CA7601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</w:tr>
      <w:tr w:rsidR="004B0A4C" w:rsidTr="00CA7601">
        <w:trPr>
          <w:trHeight w:val="263"/>
        </w:trPr>
        <w:tc>
          <w:tcPr>
            <w:tcW w:w="92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на 2018 год</w:t>
            </w:r>
          </w:p>
        </w:tc>
      </w:tr>
      <w:tr w:rsidR="004B0A4C" w:rsidTr="00CA7601">
        <w:trPr>
          <w:trHeight w:val="585"/>
        </w:trPr>
        <w:tc>
          <w:tcPr>
            <w:tcW w:w="92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33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4B0A4C" w:rsidTr="00CA7601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12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602,9</w:t>
            </w:r>
          </w:p>
        </w:tc>
      </w:tr>
      <w:tr w:rsidR="004B0A4C" w:rsidTr="00CA7601">
        <w:trPr>
          <w:trHeight w:val="15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b/>
                <w:bCs/>
                <w:sz w:val="18"/>
                <w:szCs w:val="18"/>
              </w:rPr>
              <w:t>"з</w:t>
            </w:r>
            <w:proofErr w:type="gramEnd"/>
            <w:r>
              <w:rPr>
                <w:b/>
                <w:bCs/>
                <w:sz w:val="18"/>
                <w:szCs w:val="18"/>
              </w:rPr>
              <w:t>а счет средств местного бюджета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16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b/>
                <w:bCs/>
                <w:sz w:val="18"/>
                <w:szCs w:val="18"/>
              </w:rPr>
              <w:t>"з</w:t>
            </w:r>
            <w:proofErr w:type="gramEnd"/>
            <w:r>
              <w:rPr>
                <w:b/>
                <w:bCs/>
                <w:sz w:val="18"/>
                <w:szCs w:val="18"/>
              </w:rPr>
              <w:t>а счет акцизов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1125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52.2.00.00000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1 320,3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1650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9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4B0A4C" w:rsidTr="00CA7601">
        <w:trPr>
          <w:trHeight w:val="1815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75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14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17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93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126,0</w:t>
            </w:r>
          </w:p>
        </w:tc>
      </w:tr>
      <w:tr w:rsidR="004B0A4C" w:rsidTr="00CA7601">
        <w:trPr>
          <w:trHeight w:val="133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и содержание мест захоронения" муниципальной программы "Благоустройство территории Верх-Коенского сельсовета на 2018-2020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13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"Организация и содержание мест захоронения" муниципальной программы Благоустройство территории Верх-Коенского сельсовета на 2015-2017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14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147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4B0A4C" w:rsidTr="00CA7601">
        <w:trPr>
          <w:trHeight w:val="10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3 493,9</w:t>
            </w:r>
          </w:p>
        </w:tc>
      </w:tr>
      <w:tr w:rsidR="004B0A4C" w:rsidTr="00CA7601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1 396,5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2 075,6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55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130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10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3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3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3 538,6</w:t>
            </w:r>
          </w:p>
        </w:tc>
      </w:tr>
      <w:tr w:rsidR="004B0A4C" w:rsidTr="00CA7601">
        <w:trPr>
          <w:trHeight w:val="54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10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4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619,9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3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49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79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45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10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40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82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9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4B0A4C" w:rsidTr="00CA7601">
        <w:trPr>
          <w:trHeight w:val="127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319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642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375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9 081,7</w:t>
            </w:r>
          </w:p>
        </w:tc>
      </w:tr>
    </w:tbl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10971" w:type="dxa"/>
        <w:tblInd w:w="93" w:type="dxa"/>
        <w:tblLayout w:type="fixed"/>
        <w:tblLook w:val="0000"/>
      </w:tblPr>
      <w:tblGrid>
        <w:gridCol w:w="5335"/>
        <w:gridCol w:w="420"/>
        <w:gridCol w:w="420"/>
        <w:gridCol w:w="560"/>
        <w:gridCol w:w="140"/>
        <w:gridCol w:w="420"/>
        <w:gridCol w:w="360"/>
        <w:gridCol w:w="1120"/>
        <w:gridCol w:w="296"/>
        <w:gridCol w:w="780"/>
        <w:gridCol w:w="541"/>
        <w:gridCol w:w="579"/>
      </w:tblGrid>
      <w:tr w:rsidR="004B0A4C" w:rsidTr="00CA7601">
        <w:trPr>
          <w:trHeight w:val="255"/>
        </w:trPr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</w:tc>
      </w:tr>
      <w:tr w:rsidR="004B0A4C" w:rsidTr="00CA7601">
        <w:trPr>
          <w:trHeight w:val="230"/>
        </w:trPr>
        <w:tc>
          <w:tcPr>
            <w:tcW w:w="1097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4B0A4C" w:rsidTr="00CA7601">
        <w:trPr>
          <w:trHeight w:val="285"/>
        </w:trPr>
        <w:tc>
          <w:tcPr>
            <w:tcW w:w="1097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312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4B0A4C" w:rsidTr="00CA7601">
        <w:trPr>
          <w:trHeight w:val="45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1097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</w:t>
            </w:r>
          </w:p>
        </w:tc>
      </w:tr>
      <w:tr w:rsidR="004B0A4C" w:rsidTr="00CA7601">
        <w:trPr>
          <w:trHeight w:val="230"/>
        </w:trPr>
        <w:tc>
          <w:tcPr>
            <w:tcW w:w="1097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1097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0A4C" w:rsidTr="00CA7601">
        <w:trPr>
          <w:trHeight w:val="255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4B0A4C" w:rsidTr="00CA7601">
        <w:trPr>
          <w:trHeight w:val="64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4B0A4C" w:rsidTr="00CA7601">
        <w:trPr>
          <w:trHeight w:val="323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Верх-Коенского сельсовета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9 081,7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3 041,4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103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58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483,0</w:t>
            </w:r>
          </w:p>
        </w:tc>
      </w:tr>
      <w:tr w:rsidR="004B0A4C" w:rsidTr="00CA7601">
        <w:trPr>
          <w:trHeight w:val="78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2 388,0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2 388,0</w:t>
            </w:r>
          </w:p>
        </w:tc>
      </w:tr>
      <w:tr w:rsidR="004B0A4C" w:rsidTr="00CA7601">
        <w:trPr>
          <w:trHeight w:val="46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85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36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619,9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B0A4C" w:rsidTr="00CA7601">
        <w:trPr>
          <w:trHeight w:val="97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106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4B0A4C" w:rsidTr="00CA7601">
        <w:trPr>
          <w:trHeight w:val="64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34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</w:tr>
      <w:tr w:rsidR="004B0A4C" w:rsidTr="00CA7601">
        <w:trPr>
          <w:trHeight w:val="88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4B0A4C" w:rsidTr="00CA7601">
        <w:trPr>
          <w:trHeight w:val="39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85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1 923,2</w:t>
            </w:r>
          </w:p>
        </w:tc>
      </w:tr>
      <w:tr w:rsidR="004B0A4C" w:rsidTr="00CA7601">
        <w:trPr>
          <w:trHeight w:val="9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</w:t>
            </w:r>
          </w:p>
        </w:tc>
      </w:tr>
      <w:tr w:rsidR="004B0A4C" w:rsidTr="00CA7601">
        <w:trPr>
          <w:trHeight w:val="136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2015-2019г годы" за счет средств местного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B0A4C" w:rsidTr="00CA7601">
        <w:trPr>
          <w:trHeight w:val="126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sz w:val="18"/>
                <w:szCs w:val="18"/>
              </w:rPr>
              <w:t>"з</w:t>
            </w:r>
            <w:proofErr w:type="gramEnd"/>
            <w:r>
              <w:rPr>
                <w:sz w:val="18"/>
                <w:szCs w:val="18"/>
              </w:rPr>
              <w:t>а счет акцизов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</w:t>
            </w:r>
          </w:p>
        </w:tc>
      </w:tr>
      <w:tr w:rsidR="004B0A4C" w:rsidTr="00CA7601">
        <w:trPr>
          <w:trHeight w:val="85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1 320,3</w:t>
            </w:r>
          </w:p>
        </w:tc>
      </w:tr>
      <w:tr w:rsidR="004B0A4C" w:rsidTr="00CA7601">
        <w:trPr>
          <w:trHeight w:val="40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12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66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6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4B0A4C" w:rsidTr="00CA7601">
        <w:trPr>
          <w:trHeight w:val="96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</w:t>
            </w:r>
          </w:p>
        </w:tc>
      </w:tr>
      <w:tr w:rsidR="004B0A4C" w:rsidTr="00CA7601">
        <w:trPr>
          <w:trHeight w:val="150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4B0A4C" w:rsidTr="00CA7601">
        <w:trPr>
          <w:trHeight w:val="102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6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66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4B0A4C" w:rsidTr="00CA7601">
        <w:trPr>
          <w:trHeight w:val="96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51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69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49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</w:tr>
      <w:tr w:rsidR="004B0A4C" w:rsidTr="00CA7601">
        <w:trPr>
          <w:trHeight w:val="96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88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3 558,9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3 558,9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3 493,9</w:t>
            </w:r>
          </w:p>
        </w:tc>
      </w:tr>
      <w:tr w:rsidR="004B0A4C" w:rsidTr="00CA7601">
        <w:trPr>
          <w:trHeight w:val="750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1 396,5</w:t>
            </w:r>
          </w:p>
        </w:tc>
      </w:tr>
      <w:tr w:rsidR="004B0A4C" w:rsidTr="00CA7601">
        <w:trPr>
          <w:trHeight w:val="1020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814,3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B0A4C" w:rsidTr="00CA7601">
        <w:trPr>
          <w:trHeight w:val="88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2 075,6</w:t>
            </w:r>
          </w:p>
        </w:tc>
      </w:tr>
      <w:tr w:rsidR="004B0A4C" w:rsidTr="00CA7601">
        <w:trPr>
          <w:trHeight w:val="79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4B0A4C" w:rsidTr="00CA7601">
        <w:trPr>
          <w:trHeight w:val="97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91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76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52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52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642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19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555"/>
        </w:trPr>
        <w:tc>
          <w:tcPr>
            <w:tcW w:w="5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4B0A4C" w:rsidTr="00CA7601">
        <w:trPr>
          <w:trHeight w:val="37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9 081,7</w:t>
            </w:r>
          </w:p>
        </w:tc>
      </w:tr>
    </w:tbl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8594" w:type="dxa"/>
        <w:tblInd w:w="93" w:type="dxa"/>
        <w:tblLook w:val="0000"/>
      </w:tblPr>
      <w:tblGrid>
        <w:gridCol w:w="2240"/>
        <w:gridCol w:w="155"/>
        <w:gridCol w:w="5025"/>
        <w:gridCol w:w="1174"/>
      </w:tblGrid>
      <w:tr w:rsidR="004B0A4C" w:rsidTr="00CA7601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</w:tr>
      <w:tr w:rsidR="004B0A4C" w:rsidTr="00CA7601">
        <w:trPr>
          <w:trHeight w:val="645"/>
        </w:trPr>
        <w:tc>
          <w:tcPr>
            <w:tcW w:w="85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МЕСТНОГО БЮДЖЕТА НА 2018 ГОД И НА ПЛАНОВЫЙ ПЕРИОД 2019-2020 ГОДОВ </w:t>
            </w:r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4B0A4C" w:rsidTr="00CA7601">
        <w:trPr>
          <w:trHeight w:val="285"/>
        </w:trPr>
        <w:tc>
          <w:tcPr>
            <w:tcW w:w="85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местного бюджета на 2018 год</w:t>
            </w:r>
          </w:p>
        </w:tc>
      </w:tr>
      <w:tr w:rsidR="004B0A4C" w:rsidTr="00CA7601">
        <w:trPr>
          <w:trHeight w:val="300"/>
        </w:trPr>
        <w:tc>
          <w:tcPr>
            <w:tcW w:w="2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0A4C" w:rsidRDefault="004B0A4C" w:rsidP="00CA76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0A4C" w:rsidRDefault="004B0A4C" w:rsidP="00CA76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4B0A4C" w:rsidTr="00CA7601">
        <w:trPr>
          <w:trHeight w:val="1260"/>
        </w:trPr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B0A4C" w:rsidTr="00CA7601">
        <w:trPr>
          <w:trHeight w:val="52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дефицита бюджета Верх-Коенского сельсовета, в том числе: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708,5</w:t>
            </w:r>
          </w:p>
        </w:tc>
      </w:tr>
      <w:tr w:rsidR="004B0A4C" w:rsidTr="00CA7601">
        <w:trPr>
          <w:trHeight w:val="510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708,5</w:t>
            </w:r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-8 373,2</w:t>
            </w:r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-8 373,2</w:t>
            </w:r>
          </w:p>
        </w:tc>
      </w:tr>
      <w:tr w:rsidR="004B0A4C" w:rsidTr="00CA7601">
        <w:trPr>
          <w:trHeight w:val="390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01 05 02 01 00 0000 510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-8 373,2</w:t>
            </w:r>
          </w:p>
        </w:tc>
      </w:tr>
      <w:tr w:rsidR="004B0A4C" w:rsidTr="00CA7601">
        <w:trPr>
          <w:trHeight w:val="510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01 05 02 01 10 0000 510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-8 373,2</w:t>
            </w:r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9 081,7</w:t>
            </w:r>
          </w:p>
        </w:tc>
      </w:tr>
      <w:tr w:rsidR="004B0A4C" w:rsidTr="00CA7601">
        <w:trPr>
          <w:trHeight w:val="255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9 081,7</w:t>
            </w:r>
          </w:p>
        </w:tc>
      </w:tr>
      <w:tr w:rsidR="004B0A4C" w:rsidTr="00CA7601">
        <w:trPr>
          <w:trHeight w:val="330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9 081,7</w:t>
            </w:r>
          </w:p>
        </w:tc>
      </w:tr>
      <w:tr w:rsidR="004B0A4C" w:rsidTr="00CA7601">
        <w:trPr>
          <w:trHeight w:val="510"/>
        </w:trPr>
        <w:tc>
          <w:tcPr>
            <w:tcW w:w="2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01 05 02 01 10 0000 610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A4C" w:rsidRDefault="004B0A4C" w:rsidP="00CA76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9 081,7</w:t>
            </w:r>
          </w:p>
        </w:tc>
      </w:tr>
      <w:tr w:rsidR="004B0A4C" w:rsidTr="00CA7601">
        <w:trPr>
          <w:trHeight w:val="255"/>
        </w:trPr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A4C" w:rsidRDefault="004B0A4C" w:rsidP="00CA76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A4C" w:rsidRDefault="004B0A4C" w:rsidP="00CA76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708,5</w:t>
            </w:r>
          </w:p>
        </w:tc>
      </w:tr>
    </w:tbl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4B0A4C" w:rsidRDefault="004B0A4C" w:rsidP="004B0A4C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C26A27" w:rsidRDefault="00C26A27"/>
    <w:sectPr w:rsidR="00C26A27" w:rsidSect="007716EB">
      <w:pgSz w:w="11906" w:h="16838" w:code="9"/>
      <w:pgMar w:top="567" w:right="567" w:bottom="567" w:left="567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F2F234A"/>
    <w:multiLevelType w:val="hybridMultilevel"/>
    <w:tmpl w:val="6E427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645C8A"/>
    <w:multiLevelType w:val="hybridMultilevel"/>
    <w:tmpl w:val="DBDE8DD4"/>
    <w:lvl w:ilvl="0" w:tplc="20A81B3E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2E6E74A7"/>
    <w:multiLevelType w:val="hybridMultilevel"/>
    <w:tmpl w:val="DB7E1CBE"/>
    <w:lvl w:ilvl="0" w:tplc="20A81B3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0F08EB"/>
    <w:multiLevelType w:val="hybridMultilevel"/>
    <w:tmpl w:val="820C731E"/>
    <w:lvl w:ilvl="0" w:tplc="20A81B3E">
      <w:start w:val="1"/>
      <w:numFmt w:val="bullet"/>
      <w:lvlText w:val="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DBD1F00"/>
    <w:multiLevelType w:val="hybridMultilevel"/>
    <w:tmpl w:val="DAD4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B1811"/>
    <w:multiLevelType w:val="hybridMultilevel"/>
    <w:tmpl w:val="86A297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A4C"/>
    <w:rsid w:val="004B0A4C"/>
    <w:rsid w:val="00C2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B0A4C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4B0A4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4B0A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B0A4C"/>
    <w:pPr>
      <w:spacing w:after="120"/>
    </w:pPr>
    <w:rPr>
      <w:lang w:val="en-US" w:eastAsia="en-US"/>
    </w:rPr>
  </w:style>
  <w:style w:type="character" w:customStyle="1" w:styleId="a5">
    <w:name w:val="Основной текст Знак"/>
    <w:basedOn w:val="a0"/>
    <w:link w:val="a4"/>
    <w:rsid w:val="004B0A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">
    <w:name w:val="Normal"/>
    <w:rsid w:val="004B0A4C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6">
    <w:name w:val="Balloon Text"/>
    <w:basedOn w:val="a"/>
    <w:link w:val="a7"/>
    <w:semiHidden/>
    <w:rsid w:val="004B0A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B0A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B0A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7979</Words>
  <Characters>45485</Characters>
  <Application>Microsoft Office Word</Application>
  <DocSecurity>0</DocSecurity>
  <Lines>379</Lines>
  <Paragraphs>106</Paragraphs>
  <ScaleCrop>false</ScaleCrop>
  <Company>Microsoft</Company>
  <LinksUpToDate>false</LinksUpToDate>
  <CharactersWithSpaces>53358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2018-03-29T01:13:00Z</dcterms:created>
  <dcterms:modified xsi:type="dcterms:W3CDTF">2018-03-29T01:14:00Z</dcterms:modified>
</cp:coreProperties>
</file>