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3326E6" w:rsidRPr="006931E5" w:rsidTr="006615A0">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3326E6" w:rsidRDefault="003326E6" w:rsidP="006615A0">
            <w:pPr>
              <w:jc w:val="center"/>
              <w:rPr>
                <w:rFonts w:ascii="Calibri" w:eastAsia="Times New Roman" w:hAnsi="Calibri" w:cs="Times New Roman"/>
              </w:rPr>
            </w:pPr>
          </w:p>
          <w:p w:rsidR="003326E6" w:rsidRDefault="003326E6" w:rsidP="006615A0">
            <w:pPr>
              <w:jc w:val="center"/>
              <w:rPr>
                <w:rFonts w:ascii="Calibri" w:eastAsia="Times New Roman" w:hAnsi="Calibri" w:cs="Times New Roman"/>
              </w:rPr>
            </w:pPr>
          </w:p>
          <w:p w:rsidR="003326E6" w:rsidRPr="006931E5" w:rsidRDefault="003326E6" w:rsidP="006615A0">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3326E6" w:rsidRPr="00AC21DA" w:rsidRDefault="003326E6" w:rsidP="006615A0">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3326E6" w:rsidRPr="006931E5" w:rsidRDefault="003326E6" w:rsidP="006615A0">
            <w:pPr>
              <w:rPr>
                <w:rFonts w:ascii="Calibri" w:eastAsia="Times New Roman" w:hAnsi="Calibri" w:cs="Times New Roman"/>
                <w:sz w:val="18"/>
                <w:szCs w:val="18"/>
              </w:rPr>
            </w:pPr>
            <w:r>
              <w:rPr>
                <w:rFonts w:ascii="Calibri" w:eastAsia="Times New Roman" w:hAnsi="Calibri" w:cs="Times New Roman"/>
                <w:sz w:val="18"/>
                <w:szCs w:val="18"/>
              </w:rPr>
              <w:t xml:space="preserve">№ 1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31</w:t>
            </w:r>
            <w:r w:rsidRPr="006931E5">
              <w:rPr>
                <w:rFonts w:ascii="Calibri" w:eastAsia="Times New Roman" w:hAnsi="Calibri" w:cs="Times New Roman"/>
                <w:sz w:val="18"/>
                <w:szCs w:val="18"/>
              </w:rPr>
              <w:t>.</w:t>
            </w:r>
            <w:r>
              <w:rPr>
                <w:rFonts w:ascii="Calibri" w:eastAsia="Times New Roman" w:hAnsi="Calibri" w:cs="Times New Roman"/>
                <w:sz w:val="18"/>
                <w:szCs w:val="18"/>
              </w:rPr>
              <w:t>01</w:t>
            </w:r>
            <w:r w:rsidRPr="006931E5">
              <w:rPr>
                <w:rFonts w:ascii="Calibri" w:eastAsia="Times New Roman" w:hAnsi="Calibri" w:cs="Times New Roman"/>
                <w:sz w:val="18"/>
                <w:szCs w:val="18"/>
              </w:rPr>
              <w:t>.20</w:t>
            </w:r>
            <w:r>
              <w:rPr>
                <w:rFonts w:ascii="Calibri" w:eastAsia="Times New Roman" w:hAnsi="Calibri" w:cs="Times New Roman"/>
                <w:sz w:val="18"/>
                <w:szCs w:val="18"/>
              </w:rPr>
              <w:t>20</w:t>
            </w:r>
          </w:p>
          <w:p w:rsidR="003326E6" w:rsidRPr="006931E5" w:rsidRDefault="003326E6" w:rsidP="006615A0">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3326E6" w:rsidRPr="006931E5" w:rsidRDefault="003326E6" w:rsidP="006615A0">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АДМИНИСТРАЦИЯ ВЕРХ-КОЕНСКОГО СЕЛЬСОВЕТА</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ИСКИТИМСКОГО РАЙОНА НОВОСИБИРСКОЙ ОБЛАСТИ</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ПОСТАНОВЛЕНИЕ</w:t>
      </w:r>
    </w:p>
    <w:p w:rsidR="006615A0" w:rsidRPr="006615A0" w:rsidRDefault="006615A0" w:rsidP="006615A0">
      <w:pPr>
        <w:pStyle w:val="a7"/>
        <w:jc w:val="center"/>
        <w:rPr>
          <w:rFonts w:ascii="Times New Roman" w:hAnsi="Times New Roman" w:cs="Times New Roman"/>
          <w:sz w:val="18"/>
          <w:szCs w:val="18"/>
          <w:u w:val="single"/>
        </w:rPr>
      </w:pPr>
      <w:r w:rsidRPr="006615A0">
        <w:rPr>
          <w:rFonts w:ascii="Times New Roman" w:hAnsi="Times New Roman" w:cs="Times New Roman"/>
          <w:sz w:val="18"/>
          <w:szCs w:val="18"/>
          <w:u w:val="single"/>
        </w:rPr>
        <w:t>13.01.2020 № 1/76.004</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с. Вер</w:t>
      </w:r>
      <w:proofErr w:type="gramStart"/>
      <w:r w:rsidRPr="006615A0">
        <w:rPr>
          <w:rFonts w:ascii="Times New Roman" w:hAnsi="Times New Roman" w:cs="Times New Roman"/>
          <w:sz w:val="18"/>
          <w:szCs w:val="18"/>
        </w:rPr>
        <w:t>х-</w:t>
      </w:r>
      <w:proofErr w:type="gramEnd"/>
      <w:r w:rsidRPr="006615A0">
        <w:rPr>
          <w:rFonts w:ascii="Times New Roman" w:hAnsi="Times New Roman" w:cs="Times New Roman"/>
          <w:sz w:val="18"/>
          <w:szCs w:val="18"/>
        </w:rPr>
        <w:t xml:space="preserve"> Коен</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Об утверждении Плана мероприятий по устранению недостатков, выявленных в ходе </w:t>
      </w:r>
      <w:proofErr w:type="gramStart"/>
      <w:r w:rsidRPr="006615A0">
        <w:rPr>
          <w:rFonts w:ascii="Times New Roman" w:hAnsi="Times New Roman" w:cs="Times New Roman"/>
          <w:sz w:val="18"/>
          <w:szCs w:val="18"/>
        </w:rPr>
        <w:t>проведения независимой оценки качества оказания услуг</w:t>
      </w:r>
      <w:proofErr w:type="gramEnd"/>
      <w:r w:rsidRPr="006615A0">
        <w:rPr>
          <w:rFonts w:ascii="Times New Roman" w:hAnsi="Times New Roman" w:cs="Times New Roman"/>
          <w:sz w:val="18"/>
          <w:szCs w:val="18"/>
        </w:rPr>
        <w:t xml:space="preserve"> на 2020год</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В соответствии с протоколом заседания Общественного совета по независимой оценке качества при Министерстве культуры Новосибирской области от 20.12.2018 № 3,</w:t>
      </w:r>
      <w:bookmarkStart w:id="0" w:name="_GoBack"/>
      <w:bookmarkEnd w:id="0"/>
      <w:r w:rsidRPr="006615A0">
        <w:rPr>
          <w:rFonts w:ascii="Times New Roman" w:hAnsi="Times New Roman" w:cs="Times New Roman"/>
          <w:sz w:val="18"/>
          <w:szCs w:val="18"/>
        </w:rPr>
        <w:t xml:space="preserve"> администрация Верх-Коенского сельсовета Искитимского района Новосибирской области</w:t>
      </w:r>
    </w:p>
    <w:p w:rsidR="006615A0" w:rsidRPr="006615A0" w:rsidRDefault="006615A0" w:rsidP="006615A0">
      <w:pPr>
        <w:pStyle w:val="a7"/>
        <w:rPr>
          <w:rFonts w:ascii="Times New Roman" w:hAnsi="Times New Roman" w:cs="Times New Roman"/>
          <w:b/>
          <w:sz w:val="18"/>
          <w:szCs w:val="18"/>
        </w:rPr>
      </w:pPr>
      <w:r w:rsidRPr="006615A0">
        <w:rPr>
          <w:rFonts w:ascii="Times New Roman" w:hAnsi="Times New Roman" w:cs="Times New Roman"/>
          <w:b/>
          <w:sz w:val="18"/>
          <w:szCs w:val="18"/>
        </w:rPr>
        <w:t>ПОСТАНОВЛЯЕТ:</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Утвердить прилагаемый План мероприятий по устранению недостатков, выявленных в ходе </w:t>
      </w:r>
      <w:proofErr w:type="gramStart"/>
      <w:r w:rsidRPr="006615A0">
        <w:rPr>
          <w:rFonts w:ascii="Times New Roman" w:hAnsi="Times New Roman" w:cs="Times New Roman"/>
          <w:sz w:val="18"/>
          <w:szCs w:val="18"/>
        </w:rPr>
        <w:t>проведения независимой оценки качества оказания услуг</w:t>
      </w:r>
      <w:proofErr w:type="gramEnd"/>
      <w:r w:rsidRPr="006615A0">
        <w:rPr>
          <w:rFonts w:ascii="Times New Roman" w:hAnsi="Times New Roman" w:cs="Times New Roman"/>
          <w:sz w:val="18"/>
          <w:szCs w:val="18"/>
        </w:rPr>
        <w:t xml:space="preserve"> на 2020год</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Настоящее постановление вступает в силу со дня его подписания и подлежит размещению на официальном сайте учреждения МКУК «Центр досуга «Селяночка»</w:t>
      </w:r>
    </w:p>
    <w:p w:rsidR="006615A0" w:rsidRPr="006615A0" w:rsidRDefault="006615A0" w:rsidP="006615A0">
      <w:pPr>
        <w:pStyle w:val="a7"/>
        <w:rPr>
          <w:rFonts w:ascii="Times New Roman" w:hAnsi="Times New Roman" w:cs="Times New Roman"/>
          <w:w w:val="105"/>
          <w:sz w:val="18"/>
          <w:szCs w:val="18"/>
        </w:rPr>
      </w:pPr>
      <w:r w:rsidRPr="006615A0">
        <w:rPr>
          <w:rFonts w:ascii="Times New Roman" w:hAnsi="Times New Roman" w:cs="Times New Roman"/>
          <w:w w:val="105"/>
          <w:sz w:val="18"/>
          <w:szCs w:val="18"/>
        </w:rPr>
        <w:t xml:space="preserve">Назначить директора МКУК "Центр досуга «Селяночка» Щелконогову Татьяну Викторовну ответственной за реализацию плана мероприятий по устранению недостатков, выявленных в ходе независимой </w:t>
      </w:r>
      <w:proofErr w:type="gramStart"/>
      <w:r w:rsidRPr="006615A0">
        <w:rPr>
          <w:rFonts w:ascii="Times New Roman" w:hAnsi="Times New Roman" w:cs="Times New Roman"/>
          <w:w w:val="105"/>
          <w:sz w:val="18"/>
          <w:szCs w:val="18"/>
        </w:rPr>
        <w:t>оценки качества условий оказания услуг</w:t>
      </w:r>
      <w:proofErr w:type="gramEnd"/>
      <w:r w:rsidRPr="006615A0">
        <w:rPr>
          <w:rFonts w:ascii="Times New Roman" w:hAnsi="Times New Roman" w:cs="Times New Roman"/>
          <w:w w:val="105"/>
          <w:sz w:val="18"/>
          <w:szCs w:val="18"/>
        </w:rPr>
        <w:t xml:space="preserve"> муниципальным казённым учреждением культуры МКУК "Центр досуга «Селяночка».</w:t>
      </w:r>
    </w:p>
    <w:p w:rsidR="006615A0" w:rsidRPr="006615A0" w:rsidRDefault="006615A0" w:rsidP="006615A0">
      <w:pPr>
        <w:pStyle w:val="a7"/>
        <w:rPr>
          <w:rFonts w:ascii="Times New Roman" w:hAnsi="Times New Roman" w:cs="Times New Roman"/>
          <w:sz w:val="18"/>
          <w:szCs w:val="18"/>
        </w:rPr>
      </w:pPr>
      <w:proofErr w:type="gramStart"/>
      <w:r w:rsidRPr="006615A0">
        <w:rPr>
          <w:rFonts w:ascii="Times New Roman" w:hAnsi="Times New Roman" w:cs="Times New Roman"/>
          <w:sz w:val="18"/>
          <w:szCs w:val="18"/>
        </w:rPr>
        <w:t>Контроль за</w:t>
      </w:r>
      <w:proofErr w:type="gramEnd"/>
      <w:r w:rsidRPr="006615A0">
        <w:rPr>
          <w:rFonts w:ascii="Times New Roman" w:hAnsi="Times New Roman" w:cs="Times New Roman"/>
          <w:sz w:val="18"/>
          <w:szCs w:val="18"/>
        </w:rPr>
        <w:t xml:space="preserve"> исполнением настоящего постановления оставляю за собой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Глава Верх-Коенского сельсовета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Искитимского района Новосибирской области                         В.Н. Соловьенко </w:t>
      </w:r>
    </w:p>
    <w:p w:rsidR="006615A0" w:rsidRPr="006615A0" w:rsidRDefault="006615A0" w:rsidP="006615A0">
      <w:pPr>
        <w:pStyle w:val="a7"/>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Default="006615A0" w:rsidP="006615A0">
      <w:pPr>
        <w:rPr>
          <w:rFonts w:ascii="Times New Roman" w:hAnsi="Times New Roman" w:cs="Times New Roman"/>
          <w:sz w:val="18"/>
          <w:szCs w:val="18"/>
        </w:rPr>
        <w:sectPr w:rsidR="006615A0" w:rsidSect="006615A0">
          <w:pgSz w:w="11906" w:h="16838"/>
          <w:pgMar w:top="142" w:right="850" w:bottom="1134" w:left="1701" w:header="708" w:footer="708" w:gutter="0"/>
          <w:cols w:space="708"/>
          <w:docGrid w:linePitch="360"/>
        </w:sectPr>
      </w:pPr>
    </w:p>
    <w:p w:rsidR="006615A0" w:rsidRPr="006615A0" w:rsidRDefault="006615A0" w:rsidP="006615A0">
      <w:pPr>
        <w:rPr>
          <w:rFonts w:ascii="Times New Roman" w:hAnsi="Times New Roman" w:cs="Times New Roman"/>
          <w:sz w:val="18"/>
          <w:szCs w:val="18"/>
        </w:rPr>
      </w:pPr>
    </w:p>
    <w:p w:rsidR="006615A0" w:rsidRPr="006615A0" w:rsidRDefault="006615A0" w:rsidP="006615A0">
      <w:pPr>
        <w:ind w:left="9498"/>
        <w:jc w:val="both"/>
        <w:outlineLvl w:val="2"/>
        <w:rPr>
          <w:rFonts w:ascii="Times New Roman" w:hAnsi="Times New Roman" w:cs="Times New Roman"/>
          <w:bCs/>
          <w:sz w:val="18"/>
          <w:szCs w:val="18"/>
        </w:rPr>
      </w:pPr>
      <w:r w:rsidRPr="006615A0">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6615A0">
        <w:rPr>
          <w:rFonts w:ascii="Times New Roman" w:hAnsi="Times New Roman" w:cs="Times New Roman"/>
          <w:bCs/>
          <w:sz w:val="18"/>
          <w:szCs w:val="18"/>
        </w:rPr>
        <w:t xml:space="preserve">УТВЕРЖДАЮ </w:t>
      </w:r>
    </w:p>
    <w:p w:rsidR="006615A0" w:rsidRPr="006615A0" w:rsidRDefault="006615A0" w:rsidP="006615A0">
      <w:pPr>
        <w:ind w:left="9498"/>
        <w:jc w:val="right"/>
        <w:outlineLvl w:val="2"/>
        <w:rPr>
          <w:rFonts w:ascii="Times New Roman" w:hAnsi="Times New Roman" w:cs="Times New Roman"/>
          <w:bCs/>
          <w:sz w:val="18"/>
          <w:szCs w:val="18"/>
        </w:rPr>
      </w:pPr>
      <w:r w:rsidRPr="006615A0">
        <w:rPr>
          <w:rFonts w:ascii="Times New Roman" w:hAnsi="Times New Roman" w:cs="Times New Roman"/>
          <w:bCs/>
          <w:sz w:val="18"/>
          <w:szCs w:val="18"/>
        </w:rPr>
        <w:t>Глава Верх-Коенского сельсовета</w:t>
      </w:r>
    </w:p>
    <w:p w:rsidR="006615A0" w:rsidRPr="006615A0" w:rsidRDefault="006615A0" w:rsidP="006615A0">
      <w:pPr>
        <w:ind w:left="9498"/>
        <w:jc w:val="right"/>
        <w:outlineLvl w:val="2"/>
        <w:rPr>
          <w:rFonts w:ascii="Times New Roman" w:hAnsi="Times New Roman" w:cs="Times New Roman"/>
          <w:bCs/>
          <w:sz w:val="18"/>
          <w:szCs w:val="18"/>
        </w:rPr>
      </w:pPr>
      <w:r w:rsidRPr="006615A0">
        <w:rPr>
          <w:rFonts w:ascii="Times New Roman" w:hAnsi="Times New Roman" w:cs="Times New Roman"/>
          <w:bCs/>
          <w:sz w:val="18"/>
          <w:szCs w:val="18"/>
        </w:rPr>
        <w:t>В.Н. Соловьенко</w:t>
      </w:r>
    </w:p>
    <w:p w:rsidR="006615A0" w:rsidRPr="006615A0" w:rsidRDefault="006615A0" w:rsidP="006615A0">
      <w:pPr>
        <w:spacing w:before="100" w:beforeAutospacing="1" w:after="100" w:afterAutospacing="1"/>
        <w:ind w:left="9498"/>
        <w:jc w:val="both"/>
        <w:outlineLvl w:val="2"/>
        <w:rPr>
          <w:rFonts w:ascii="Times New Roman" w:hAnsi="Times New Roman" w:cs="Times New Roman"/>
          <w:bCs/>
          <w:sz w:val="18"/>
          <w:szCs w:val="18"/>
        </w:rPr>
      </w:pPr>
      <w:proofErr w:type="gramStart"/>
      <w:r w:rsidRPr="006615A0">
        <w:rPr>
          <w:rFonts w:ascii="Times New Roman" w:hAnsi="Times New Roman" w:cs="Times New Roman"/>
          <w:bCs/>
          <w:sz w:val="18"/>
          <w:szCs w:val="18"/>
        </w:rPr>
        <w:t>(подпись</w:t>
      </w:r>
      <w:r w:rsidRPr="006615A0">
        <w:rPr>
          <w:rFonts w:ascii="Times New Roman" w:hAnsi="Times New Roman" w:cs="Times New Roman"/>
          <w:bCs/>
          <w:sz w:val="18"/>
          <w:szCs w:val="18"/>
        </w:rPr>
        <w:tab/>
      </w:r>
      <w:r w:rsidRPr="006615A0">
        <w:rPr>
          <w:rFonts w:ascii="Times New Roman" w:hAnsi="Times New Roman" w:cs="Times New Roman"/>
          <w:bCs/>
          <w:sz w:val="18"/>
          <w:szCs w:val="18"/>
        </w:rPr>
        <w:tab/>
      </w:r>
      <w:r w:rsidRPr="006615A0">
        <w:rPr>
          <w:rFonts w:ascii="Times New Roman" w:hAnsi="Times New Roman" w:cs="Times New Roman"/>
          <w:bCs/>
          <w:sz w:val="18"/>
          <w:szCs w:val="18"/>
        </w:rPr>
        <w:tab/>
      </w:r>
      <w:r w:rsidRPr="006615A0">
        <w:rPr>
          <w:rFonts w:ascii="Times New Roman" w:hAnsi="Times New Roman" w:cs="Times New Roman"/>
          <w:bCs/>
          <w:sz w:val="18"/>
          <w:szCs w:val="18"/>
        </w:rPr>
        <w:tab/>
      </w:r>
      <w:proofErr w:type="gramEnd"/>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ПЛАН по устранению недостатков, выявленных в ходе независимой </w:t>
      </w:r>
      <w:proofErr w:type="gramStart"/>
      <w:r w:rsidRPr="006615A0">
        <w:rPr>
          <w:rFonts w:ascii="Times New Roman" w:hAnsi="Times New Roman" w:cs="Times New Roman"/>
          <w:sz w:val="18"/>
          <w:szCs w:val="18"/>
        </w:rPr>
        <w:t>оценки качества условий оказания услуг</w:t>
      </w:r>
      <w:proofErr w:type="gramEnd"/>
      <w:r w:rsidRPr="006615A0">
        <w:rPr>
          <w:rFonts w:ascii="Times New Roman" w:hAnsi="Times New Roman" w:cs="Times New Roman"/>
          <w:sz w:val="18"/>
          <w:szCs w:val="18"/>
        </w:rPr>
        <w:t xml:space="preserve"> на </w:t>
      </w:r>
      <w:r w:rsidRPr="006615A0">
        <w:rPr>
          <w:rFonts w:ascii="Times New Roman" w:hAnsi="Times New Roman" w:cs="Times New Roman"/>
          <w:sz w:val="18"/>
          <w:szCs w:val="18"/>
          <w:u w:val="single"/>
        </w:rPr>
        <w:t>2020</w:t>
      </w:r>
      <w:r w:rsidRPr="006615A0">
        <w:rPr>
          <w:rFonts w:ascii="Times New Roman" w:hAnsi="Times New Roman" w:cs="Times New Roman"/>
          <w:sz w:val="18"/>
          <w:szCs w:val="18"/>
        </w:rPr>
        <w:t xml:space="preserve"> год</w:t>
      </w:r>
    </w:p>
    <w:p w:rsidR="006615A0" w:rsidRPr="006615A0" w:rsidRDefault="006615A0" w:rsidP="006615A0">
      <w:pPr>
        <w:pStyle w:val="a7"/>
        <w:rPr>
          <w:rFonts w:ascii="Times New Roman" w:hAnsi="Times New Roman" w:cs="Times New Roman"/>
          <w:sz w:val="18"/>
          <w:szCs w:val="18"/>
          <w:u w:val="single"/>
        </w:rPr>
      </w:pPr>
      <w:r w:rsidRPr="006615A0">
        <w:rPr>
          <w:rFonts w:ascii="Times New Roman" w:hAnsi="Times New Roman" w:cs="Times New Roman"/>
          <w:sz w:val="18"/>
          <w:szCs w:val="18"/>
          <w:u w:val="single"/>
        </w:rPr>
        <w:t>Муниципальное казенное учреждение культуры «Центр досуга «Селяночка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полное название организации (в соответствии с уставом)</w:t>
      </w:r>
    </w:p>
    <w:tbl>
      <w:tblPr>
        <w:tblpPr w:leftFromText="180" w:rightFromText="180" w:vertAnchor="text" w:horzAnchor="page" w:tblpX="1" w:tblpY="4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823"/>
        <w:gridCol w:w="3969"/>
        <w:gridCol w:w="2274"/>
        <w:gridCol w:w="2274"/>
        <w:gridCol w:w="2275"/>
        <w:gridCol w:w="1682"/>
      </w:tblGrid>
      <w:tr w:rsidR="006615A0" w:rsidRPr="006615A0" w:rsidTr="006615A0">
        <w:tc>
          <w:tcPr>
            <w:tcW w:w="546" w:type="dxa"/>
            <w:vMerge w:val="restart"/>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rPr>
            </w:pPr>
            <w:r w:rsidRPr="006615A0">
              <w:rPr>
                <w:rFonts w:ascii="Times New Roman" w:hAnsi="Times New Roman" w:cs="Times New Roman"/>
                <w:b/>
                <w:bCs/>
                <w:sz w:val="18"/>
                <w:szCs w:val="18"/>
              </w:rPr>
              <w:t>№</w:t>
            </w:r>
          </w:p>
        </w:tc>
        <w:tc>
          <w:tcPr>
            <w:tcW w:w="2823" w:type="dxa"/>
            <w:vMerge w:val="restart"/>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 xml:space="preserve">Недостатки, выявленные в ходе независимой </w:t>
            </w:r>
            <w:proofErr w:type="gramStart"/>
            <w:r w:rsidRPr="006615A0">
              <w:rPr>
                <w:rFonts w:ascii="Times New Roman" w:hAnsi="Times New Roman" w:cs="Times New Roman"/>
                <w:b/>
                <w:sz w:val="18"/>
                <w:szCs w:val="18"/>
              </w:rPr>
              <w:t>оценки качества условий оказания услуг</w:t>
            </w:r>
            <w:proofErr w:type="gramEnd"/>
            <w:r w:rsidRPr="006615A0">
              <w:rPr>
                <w:rFonts w:ascii="Times New Roman" w:hAnsi="Times New Roman" w:cs="Times New Roman"/>
                <w:b/>
                <w:sz w:val="18"/>
                <w:szCs w:val="18"/>
              </w:rPr>
              <w:t xml:space="preserve"> организацией</w:t>
            </w:r>
          </w:p>
        </w:tc>
        <w:tc>
          <w:tcPr>
            <w:tcW w:w="3969" w:type="dxa"/>
            <w:vMerge w:val="restart"/>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 xml:space="preserve">Наименование мероприятия по устранению недостатков, выявленных в ходе независимой </w:t>
            </w:r>
            <w:proofErr w:type="gramStart"/>
            <w:r w:rsidRPr="006615A0">
              <w:rPr>
                <w:rFonts w:ascii="Times New Roman" w:hAnsi="Times New Roman" w:cs="Times New Roman"/>
                <w:b/>
                <w:sz w:val="18"/>
                <w:szCs w:val="18"/>
              </w:rPr>
              <w:t>оценки качества условий оказания услуг</w:t>
            </w:r>
            <w:proofErr w:type="gramEnd"/>
            <w:r w:rsidRPr="006615A0">
              <w:rPr>
                <w:rFonts w:ascii="Times New Roman" w:hAnsi="Times New Roman" w:cs="Times New Roman"/>
                <w:b/>
                <w:sz w:val="18"/>
                <w:szCs w:val="18"/>
              </w:rPr>
              <w:t xml:space="preserve"> организацией</w:t>
            </w:r>
          </w:p>
        </w:tc>
        <w:tc>
          <w:tcPr>
            <w:tcW w:w="2274" w:type="dxa"/>
            <w:vMerge w:val="restart"/>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Плановый срок реализации мероприятия</w:t>
            </w:r>
          </w:p>
        </w:tc>
        <w:tc>
          <w:tcPr>
            <w:tcW w:w="2274" w:type="dxa"/>
            <w:vMerge w:val="restart"/>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Ответственный исполнитель (с указанием фамилии, имени, отчества и должности)</w:t>
            </w:r>
          </w:p>
        </w:tc>
        <w:tc>
          <w:tcPr>
            <w:tcW w:w="3957" w:type="dxa"/>
            <w:gridSpan w:val="2"/>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Сведения о ходе реализации мероприятия</w:t>
            </w:r>
            <w:hyperlink r:id="rId8" w:anchor="2222" w:history="1">
              <w:r w:rsidRPr="006615A0">
                <w:rPr>
                  <w:rFonts w:ascii="Times New Roman" w:hAnsi="Times New Roman" w:cs="Times New Roman"/>
                  <w:b/>
                  <w:color w:val="0000FF"/>
                  <w:sz w:val="18"/>
                  <w:szCs w:val="18"/>
                  <w:u w:val="single"/>
                  <w:vertAlign w:val="superscript"/>
                </w:rPr>
                <w:t>2</w:t>
              </w:r>
            </w:hyperlink>
          </w:p>
        </w:tc>
      </w:tr>
      <w:tr w:rsidR="006615A0" w:rsidRPr="006615A0" w:rsidTr="006615A0">
        <w:tc>
          <w:tcPr>
            <w:tcW w:w="546" w:type="dxa"/>
            <w:vMerge/>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rPr>
            </w:pPr>
          </w:p>
        </w:tc>
        <w:tc>
          <w:tcPr>
            <w:tcW w:w="2823" w:type="dxa"/>
            <w:vMerge/>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p>
        </w:tc>
        <w:tc>
          <w:tcPr>
            <w:tcW w:w="3969" w:type="dxa"/>
            <w:vMerge/>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p>
        </w:tc>
        <w:tc>
          <w:tcPr>
            <w:tcW w:w="2274" w:type="dxa"/>
            <w:vMerge/>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p>
        </w:tc>
        <w:tc>
          <w:tcPr>
            <w:tcW w:w="2274" w:type="dxa"/>
            <w:vMerge/>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p>
        </w:tc>
        <w:tc>
          <w:tcPr>
            <w:tcW w:w="2275" w:type="dxa"/>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реализованные меры по устранению выявленных недостатков</w:t>
            </w:r>
          </w:p>
        </w:tc>
        <w:tc>
          <w:tcPr>
            <w:tcW w:w="1682" w:type="dxa"/>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фактический срок реализации</w:t>
            </w: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lang w:val="en-US"/>
              </w:rPr>
            </w:pPr>
            <w:r w:rsidRPr="006615A0">
              <w:rPr>
                <w:rFonts w:ascii="Times New Roman" w:hAnsi="Times New Roman" w:cs="Times New Roman"/>
                <w:b/>
                <w:bCs/>
                <w:sz w:val="18"/>
                <w:szCs w:val="18"/>
                <w:lang w:val="en-US"/>
              </w:rPr>
              <w:t>I.</w:t>
            </w:r>
          </w:p>
        </w:tc>
        <w:tc>
          <w:tcPr>
            <w:tcW w:w="15297" w:type="dxa"/>
            <w:gridSpan w:val="6"/>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Открытость и доступность информации об организации</w:t>
            </w: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1</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 xml:space="preserve">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tc>
        <w:tc>
          <w:tcPr>
            <w:tcW w:w="3969" w:type="dxa"/>
            <w:shd w:val="clear" w:color="auto" w:fill="auto"/>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 xml:space="preserve">Доработать информационный стенд учреждения и разместить дополнительную информацию более </w:t>
            </w:r>
            <w:proofErr w:type="gramStart"/>
            <w:r w:rsidRPr="006615A0">
              <w:rPr>
                <w:rFonts w:ascii="Times New Roman" w:hAnsi="Times New Roman" w:cs="Times New Roman"/>
                <w:sz w:val="18"/>
                <w:szCs w:val="18"/>
              </w:rPr>
              <w:t>доступной</w:t>
            </w:r>
            <w:proofErr w:type="gramEnd"/>
            <w:r w:rsidRPr="006615A0">
              <w:rPr>
                <w:rFonts w:ascii="Times New Roman" w:hAnsi="Times New Roman" w:cs="Times New Roman"/>
                <w:sz w:val="18"/>
                <w:szCs w:val="18"/>
              </w:rPr>
              <w:t xml:space="preserve"> для получателей услуг</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2020г</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Щелконогова Татьяна Викторовн</w:t>
            </w:r>
            <w:proofErr w:type="gramStart"/>
            <w:r w:rsidRPr="006615A0">
              <w:rPr>
                <w:rFonts w:ascii="Times New Roman" w:hAnsi="Times New Roman" w:cs="Times New Roman"/>
                <w:bCs/>
                <w:sz w:val="18"/>
                <w:szCs w:val="18"/>
              </w:rPr>
              <w:t>а-</w:t>
            </w:r>
            <w:proofErr w:type="gramEnd"/>
            <w:r w:rsidRPr="006615A0">
              <w:rPr>
                <w:rFonts w:ascii="Times New Roman" w:hAnsi="Times New Roman" w:cs="Times New Roman"/>
                <w:bCs/>
                <w:sz w:val="18"/>
                <w:szCs w:val="18"/>
              </w:rPr>
              <w:t xml:space="preserve"> директор</w:t>
            </w: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rPr>
          <w:trHeight w:val="2062"/>
        </w:trPr>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 xml:space="preserve">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в соответствии с приказом № 277 </w:t>
            </w:r>
          </w:p>
        </w:tc>
        <w:tc>
          <w:tcPr>
            <w:tcW w:w="3969" w:type="dxa"/>
            <w:shd w:val="clear" w:color="auto" w:fill="auto"/>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На официальном сайте учреждения разместить (дополнить) информацию о работе учреждения культуры и довести до получателей услуг.</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2020г</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Щелконогова Татьяна Викторовн</w:t>
            </w:r>
            <w:proofErr w:type="gramStart"/>
            <w:r w:rsidRPr="006615A0">
              <w:rPr>
                <w:rFonts w:ascii="Times New Roman" w:hAnsi="Times New Roman" w:cs="Times New Roman"/>
                <w:bCs/>
                <w:sz w:val="18"/>
                <w:szCs w:val="18"/>
              </w:rPr>
              <w:t>а-</w:t>
            </w:r>
            <w:proofErr w:type="gramEnd"/>
            <w:r w:rsidRPr="006615A0">
              <w:rPr>
                <w:rFonts w:ascii="Times New Roman" w:hAnsi="Times New Roman" w:cs="Times New Roman"/>
                <w:bCs/>
                <w:sz w:val="18"/>
                <w:szCs w:val="18"/>
              </w:rPr>
              <w:t xml:space="preserve"> директор</w:t>
            </w: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4</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sz w:val="18"/>
                <w:szCs w:val="18"/>
              </w:rPr>
              <w:t xml:space="preserve">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969"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 xml:space="preserve">Организовать функционирование дистанционных способов обратной связи и взаимодействия с получателями услуг </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2023-2025</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Щелконогова Татьяна Викторовн</w:t>
            </w:r>
            <w:proofErr w:type="gramStart"/>
            <w:r w:rsidRPr="006615A0">
              <w:rPr>
                <w:rFonts w:ascii="Times New Roman" w:hAnsi="Times New Roman" w:cs="Times New Roman"/>
                <w:bCs/>
                <w:sz w:val="18"/>
                <w:szCs w:val="18"/>
              </w:rPr>
              <w:t>а-</w:t>
            </w:r>
            <w:proofErr w:type="gramEnd"/>
            <w:r w:rsidRPr="006615A0">
              <w:rPr>
                <w:rFonts w:ascii="Times New Roman" w:hAnsi="Times New Roman" w:cs="Times New Roman"/>
                <w:bCs/>
                <w:sz w:val="18"/>
                <w:szCs w:val="18"/>
              </w:rPr>
              <w:t xml:space="preserve"> директор</w:t>
            </w: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rPr>
            </w:pPr>
          </w:p>
        </w:tc>
        <w:tc>
          <w:tcPr>
            <w:tcW w:w="15297" w:type="dxa"/>
            <w:gridSpan w:val="6"/>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lang w:val="en-US"/>
              </w:rPr>
            </w:pPr>
            <w:r w:rsidRPr="006615A0">
              <w:rPr>
                <w:rFonts w:ascii="Times New Roman" w:hAnsi="Times New Roman" w:cs="Times New Roman"/>
                <w:b/>
                <w:bCs/>
                <w:sz w:val="18"/>
                <w:szCs w:val="18"/>
                <w:lang w:val="en-US"/>
              </w:rPr>
              <w:t>II.</w:t>
            </w:r>
          </w:p>
        </w:tc>
        <w:tc>
          <w:tcPr>
            <w:tcW w:w="15297" w:type="dxa"/>
            <w:gridSpan w:val="6"/>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Комфортность условий предоставления услуг</w:t>
            </w: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3969"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lang w:val="en-US"/>
              </w:rPr>
            </w:pPr>
            <w:r w:rsidRPr="006615A0">
              <w:rPr>
                <w:rFonts w:ascii="Times New Roman" w:hAnsi="Times New Roman" w:cs="Times New Roman"/>
                <w:b/>
                <w:bCs/>
                <w:sz w:val="18"/>
                <w:szCs w:val="18"/>
                <w:lang w:val="en-US"/>
              </w:rPr>
              <w:lastRenderedPageBreak/>
              <w:t>III.</w:t>
            </w:r>
          </w:p>
        </w:tc>
        <w:tc>
          <w:tcPr>
            <w:tcW w:w="15297" w:type="dxa"/>
            <w:gridSpan w:val="6"/>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Доступность услуг для инвалидов</w:t>
            </w: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1</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3.1. Оборудование территории, прилегающей к организации, и ее помещений с учетом доступности для инвалидов</w:t>
            </w:r>
          </w:p>
        </w:tc>
        <w:tc>
          <w:tcPr>
            <w:tcW w:w="3969"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sz w:val="18"/>
                <w:szCs w:val="18"/>
              </w:rPr>
              <w:t>Принять меры   по выделению специально оборудованных для инвалидов санитарно-гигиенических помещений.</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2020-2025</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Щелконогова Татьяна Викторовн</w:t>
            </w:r>
            <w:proofErr w:type="gramStart"/>
            <w:r w:rsidRPr="006615A0">
              <w:rPr>
                <w:rFonts w:ascii="Times New Roman" w:hAnsi="Times New Roman" w:cs="Times New Roman"/>
                <w:bCs/>
                <w:sz w:val="18"/>
                <w:szCs w:val="18"/>
              </w:rPr>
              <w:t>а-</w:t>
            </w:r>
            <w:proofErr w:type="gramEnd"/>
            <w:r w:rsidRPr="006615A0">
              <w:rPr>
                <w:rFonts w:ascii="Times New Roman" w:hAnsi="Times New Roman" w:cs="Times New Roman"/>
                <w:bCs/>
                <w:sz w:val="18"/>
                <w:szCs w:val="18"/>
              </w:rPr>
              <w:t xml:space="preserve"> директор</w:t>
            </w: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3.3. Доля получателей услуг, удовлетворенных доступностью услуг для инвалидов (% от общего числа опрошенных получателей услуг - инвалидов)</w:t>
            </w:r>
          </w:p>
        </w:tc>
        <w:tc>
          <w:tcPr>
            <w:tcW w:w="3969" w:type="dxa"/>
            <w:shd w:val="clear" w:color="auto" w:fill="auto"/>
          </w:tcPr>
          <w:p w:rsidR="006615A0" w:rsidRPr="006615A0" w:rsidRDefault="006615A0" w:rsidP="006615A0">
            <w:pPr>
              <w:pStyle w:val="a4"/>
              <w:shd w:val="clear" w:color="auto" w:fill="FFFFFF"/>
              <w:spacing w:before="0" w:beforeAutospacing="0" w:after="105" w:afterAutospacing="0"/>
              <w:rPr>
                <w:color w:val="333333"/>
                <w:sz w:val="18"/>
                <w:szCs w:val="18"/>
              </w:rPr>
            </w:pPr>
            <w:r w:rsidRPr="006615A0">
              <w:rPr>
                <w:color w:val="333333"/>
                <w:sz w:val="18"/>
                <w:szCs w:val="18"/>
              </w:rPr>
              <w:t xml:space="preserve"> Работникам учреждения культуры, пройти необходимое обучение (инструктирование) и оказывать помощь инвалидам при посещении учреждения культуры.</w:t>
            </w:r>
          </w:p>
          <w:p w:rsidR="006615A0" w:rsidRPr="006615A0" w:rsidRDefault="006615A0" w:rsidP="006615A0">
            <w:pPr>
              <w:pStyle w:val="a4"/>
              <w:shd w:val="clear" w:color="auto" w:fill="FFFFFF"/>
              <w:spacing w:before="0" w:beforeAutospacing="0" w:after="0" w:afterAutospacing="0"/>
              <w:rPr>
                <w:color w:val="333333"/>
                <w:sz w:val="18"/>
                <w:szCs w:val="18"/>
              </w:rPr>
            </w:pPr>
            <w:r w:rsidRPr="006615A0">
              <w:rPr>
                <w:color w:val="333333"/>
                <w:sz w:val="18"/>
                <w:szCs w:val="18"/>
              </w:rPr>
              <w:t xml:space="preserve">- Обеспечить, по заявке получателя услуг </w:t>
            </w:r>
            <w:r w:rsidRPr="006615A0">
              <w:rPr>
                <w:color w:val="333333"/>
                <w:sz w:val="18"/>
                <w:szCs w:val="18"/>
                <w:shd w:val="clear" w:color="auto" w:fill="FFFFFF"/>
              </w:rPr>
              <w:t>  возможность предоставления услуг в дистанционном режиме или на дому</w:t>
            </w:r>
            <w:r w:rsidRPr="006615A0">
              <w:rPr>
                <w:color w:val="333333"/>
                <w:sz w:val="18"/>
                <w:szCs w:val="18"/>
              </w:rPr>
              <w:t>.</w:t>
            </w:r>
          </w:p>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2022-2025</w:t>
            </w: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Щелконогова Татьяна Викторовн</w:t>
            </w:r>
            <w:proofErr w:type="gramStart"/>
            <w:r w:rsidRPr="006615A0">
              <w:rPr>
                <w:rFonts w:ascii="Times New Roman" w:hAnsi="Times New Roman" w:cs="Times New Roman"/>
                <w:bCs/>
                <w:sz w:val="18"/>
                <w:szCs w:val="18"/>
              </w:rPr>
              <w:t>а-</w:t>
            </w:r>
            <w:proofErr w:type="gramEnd"/>
            <w:r w:rsidRPr="006615A0">
              <w:rPr>
                <w:rFonts w:ascii="Times New Roman" w:hAnsi="Times New Roman" w:cs="Times New Roman"/>
                <w:bCs/>
                <w:sz w:val="18"/>
                <w:szCs w:val="18"/>
              </w:rPr>
              <w:t xml:space="preserve"> директор</w:t>
            </w: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lang w:val="en-US"/>
              </w:rPr>
            </w:pPr>
            <w:r w:rsidRPr="006615A0">
              <w:rPr>
                <w:rFonts w:ascii="Times New Roman" w:hAnsi="Times New Roman" w:cs="Times New Roman"/>
                <w:b/>
                <w:bCs/>
                <w:sz w:val="18"/>
                <w:szCs w:val="18"/>
                <w:lang w:val="en-US"/>
              </w:rPr>
              <w:t>IV.</w:t>
            </w:r>
          </w:p>
        </w:tc>
        <w:tc>
          <w:tcPr>
            <w:tcW w:w="15297" w:type="dxa"/>
            <w:gridSpan w:val="6"/>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rPr>
            </w:pPr>
            <w:r w:rsidRPr="006615A0">
              <w:rPr>
                <w:rFonts w:ascii="Times New Roman" w:hAnsi="Times New Roman" w:cs="Times New Roman"/>
                <w:b/>
                <w:sz w:val="18"/>
                <w:szCs w:val="18"/>
              </w:rPr>
              <w:t>Доброжелательность, вежливость работников организации</w:t>
            </w: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4.</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3969"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
                <w:bCs/>
                <w:sz w:val="18"/>
                <w:szCs w:val="18"/>
              </w:rPr>
            </w:pPr>
            <w:r w:rsidRPr="006615A0">
              <w:rPr>
                <w:rFonts w:ascii="Times New Roman" w:hAnsi="Times New Roman" w:cs="Times New Roman"/>
                <w:b/>
                <w:bCs/>
                <w:sz w:val="18"/>
                <w:szCs w:val="18"/>
                <w:lang w:val="en-US"/>
              </w:rPr>
              <w:t>V.</w:t>
            </w:r>
          </w:p>
        </w:tc>
        <w:tc>
          <w:tcPr>
            <w:tcW w:w="15297" w:type="dxa"/>
            <w:gridSpan w:val="6"/>
            <w:shd w:val="clear" w:color="auto" w:fill="auto"/>
          </w:tcPr>
          <w:p w:rsidR="006615A0" w:rsidRPr="006615A0" w:rsidRDefault="006615A0" w:rsidP="006615A0">
            <w:pPr>
              <w:spacing w:before="100" w:beforeAutospacing="1" w:after="100" w:afterAutospacing="1"/>
              <w:jc w:val="center"/>
              <w:outlineLvl w:val="2"/>
              <w:rPr>
                <w:rFonts w:ascii="Times New Roman" w:hAnsi="Times New Roman" w:cs="Times New Roman"/>
                <w:b/>
                <w:bCs/>
                <w:sz w:val="18"/>
                <w:szCs w:val="18"/>
                <w:lang w:val="en-US"/>
              </w:rPr>
            </w:pPr>
            <w:r w:rsidRPr="006615A0">
              <w:rPr>
                <w:rFonts w:ascii="Times New Roman" w:hAnsi="Times New Roman" w:cs="Times New Roman"/>
                <w:b/>
                <w:sz w:val="18"/>
                <w:szCs w:val="18"/>
              </w:rPr>
              <w:t>Удовлетворенность условиями оказания услуг</w:t>
            </w:r>
          </w:p>
        </w:tc>
      </w:tr>
      <w:tr w:rsidR="006615A0" w:rsidRPr="006615A0" w:rsidTr="006615A0">
        <w:tc>
          <w:tcPr>
            <w:tcW w:w="546"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r w:rsidRPr="006615A0">
              <w:rPr>
                <w:rFonts w:ascii="Times New Roman" w:hAnsi="Times New Roman" w:cs="Times New Roman"/>
                <w:bCs/>
                <w:sz w:val="18"/>
                <w:szCs w:val="18"/>
              </w:rPr>
              <w:t>5.</w:t>
            </w:r>
          </w:p>
        </w:tc>
        <w:tc>
          <w:tcPr>
            <w:tcW w:w="2823"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3969"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4"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2275"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c>
          <w:tcPr>
            <w:tcW w:w="1682" w:type="dxa"/>
            <w:shd w:val="clear" w:color="auto" w:fill="auto"/>
          </w:tcPr>
          <w:p w:rsidR="006615A0" w:rsidRPr="006615A0" w:rsidRDefault="006615A0" w:rsidP="006615A0">
            <w:pPr>
              <w:spacing w:before="100" w:beforeAutospacing="1" w:after="100" w:afterAutospacing="1"/>
              <w:jc w:val="both"/>
              <w:outlineLvl w:val="2"/>
              <w:rPr>
                <w:rFonts w:ascii="Times New Roman" w:hAnsi="Times New Roman" w:cs="Times New Roman"/>
                <w:bCs/>
                <w:sz w:val="18"/>
                <w:szCs w:val="18"/>
              </w:rPr>
            </w:pPr>
          </w:p>
        </w:tc>
      </w:tr>
    </w:tbl>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pPr>
    </w:p>
    <w:p w:rsidR="006615A0" w:rsidRDefault="006615A0" w:rsidP="006615A0">
      <w:pPr>
        <w:pStyle w:val="a7"/>
        <w:rPr>
          <w:rFonts w:ascii="Times New Roman" w:hAnsi="Times New Roman" w:cs="Times New Roman"/>
          <w:sz w:val="18"/>
          <w:szCs w:val="18"/>
        </w:rPr>
        <w:sectPr w:rsidR="006615A0" w:rsidSect="006615A0">
          <w:footerReference w:type="even" r:id="rId9"/>
          <w:footerReference w:type="default" r:id="rId10"/>
          <w:pgSz w:w="16838" w:h="11906" w:orient="landscape"/>
          <w:pgMar w:top="567" w:right="567" w:bottom="1134" w:left="284" w:header="312" w:footer="720" w:gutter="0"/>
          <w:cols w:space="720"/>
          <w:titlePg/>
          <w:docGrid w:linePitch="299"/>
        </w:sectPr>
      </w:pP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lastRenderedPageBreak/>
        <w:t>АДМИНИСТРАЦИЯ ВЕРХ-КОЕНСКОГО СЕЛЬСОВЕТА</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ИСКИТИМСКОГО РАЙОНА НОВОСИБИРСКОЙ ОБЛАСТИ</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ПОСТАНОВЛЕНИЕ</w:t>
      </w:r>
    </w:p>
    <w:p w:rsidR="006615A0" w:rsidRPr="006615A0" w:rsidRDefault="006615A0" w:rsidP="006615A0">
      <w:pPr>
        <w:pStyle w:val="a7"/>
        <w:jc w:val="center"/>
        <w:rPr>
          <w:rFonts w:ascii="Times New Roman" w:hAnsi="Times New Roman" w:cs="Times New Roman"/>
          <w:sz w:val="18"/>
          <w:szCs w:val="18"/>
          <w:u w:val="single"/>
        </w:rPr>
      </w:pPr>
      <w:r w:rsidRPr="006615A0">
        <w:rPr>
          <w:rFonts w:ascii="Times New Roman" w:hAnsi="Times New Roman" w:cs="Times New Roman"/>
          <w:sz w:val="18"/>
          <w:szCs w:val="18"/>
          <w:u w:val="single"/>
        </w:rPr>
        <w:t>15.01.2020  № 2/76.004</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с.Верх-Коен</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«Об утверждении </w:t>
      </w:r>
      <w:proofErr w:type="gramStart"/>
      <w:r w:rsidRPr="006615A0">
        <w:rPr>
          <w:rFonts w:ascii="Times New Roman" w:hAnsi="Times New Roman" w:cs="Times New Roman"/>
          <w:sz w:val="18"/>
          <w:szCs w:val="18"/>
        </w:rPr>
        <w:t>муниципальной</w:t>
      </w:r>
      <w:proofErr w:type="gramEnd"/>
      <w:r w:rsidRPr="006615A0">
        <w:rPr>
          <w:rFonts w:ascii="Times New Roman" w:hAnsi="Times New Roman" w:cs="Times New Roman"/>
          <w:sz w:val="18"/>
          <w:szCs w:val="18"/>
        </w:rPr>
        <w:t xml:space="preserve">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программы «Благоустройство территории Верх-Коенского сельсовета»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w:t>
      </w:r>
      <w:proofErr w:type="gramStart"/>
      <w:r w:rsidRPr="006615A0">
        <w:rPr>
          <w:rFonts w:ascii="Times New Roman" w:hAnsi="Times New Roman" w:cs="Times New Roman"/>
          <w:sz w:val="18"/>
          <w:szCs w:val="18"/>
        </w:rPr>
        <w:t xml:space="preserve">В соответствии с Федеральным </w:t>
      </w:r>
      <w:hyperlink r:id="rId11" w:history="1">
        <w:r w:rsidRPr="006615A0">
          <w:rPr>
            <w:rStyle w:val="a6"/>
            <w:rFonts w:ascii="Times New Roman" w:hAnsi="Times New Roman" w:cs="Times New Roman"/>
            <w:sz w:val="18"/>
            <w:szCs w:val="18"/>
          </w:rPr>
          <w:t>законом</w:t>
        </w:r>
      </w:hyperlink>
      <w:r w:rsidRPr="006615A0">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 решением Совета депутатов Верх-Коенского сельсовета от 29.10.2019 № 162 «</w:t>
      </w:r>
      <w:r w:rsidRPr="006615A0">
        <w:rPr>
          <w:rFonts w:ascii="Times New Roman" w:hAnsi="Times New Roman" w:cs="Times New Roman"/>
          <w:sz w:val="18"/>
          <w:szCs w:val="18"/>
          <w:lang w:eastAsia="ru-RU"/>
        </w:rPr>
        <w:t>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r w:rsidRPr="006615A0">
        <w:rPr>
          <w:rFonts w:ascii="Times New Roman" w:hAnsi="Times New Roman" w:cs="Times New Roman"/>
          <w:sz w:val="18"/>
          <w:szCs w:val="18"/>
        </w:rPr>
        <w:t>», в целях совершенствования системы комплексного благоустройства территории Верх-Коенского сельсовета, ПОСТАНОВЛЯЮ:</w:t>
      </w:r>
      <w:proofErr w:type="gramEnd"/>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1. Утвердить муниципальную   программу «Благоустройство территории Верх-Коенского сельсовета» согласно приложению.</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2. Установить, что в ходе реализации муниципальной   программы «Благоустройство территории Верх-Коенского сельсовета»  мероприятия и объемы их финансирования подлежат ежегодной корректировке с учетом возможностей средств бюджета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Style w:val="FontStyle22"/>
          <w:sz w:val="18"/>
          <w:szCs w:val="18"/>
        </w:rPr>
        <w:t xml:space="preserve">3. </w:t>
      </w:r>
      <w:r w:rsidRPr="006615A0">
        <w:rPr>
          <w:rFonts w:ascii="Times New Roman" w:hAnsi="Times New Roman" w:cs="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4.</w:t>
      </w:r>
      <w:proofErr w:type="gramStart"/>
      <w:r w:rsidRPr="006615A0">
        <w:rPr>
          <w:rFonts w:ascii="Times New Roman" w:hAnsi="Times New Roman" w:cs="Times New Roman"/>
          <w:sz w:val="18"/>
          <w:szCs w:val="18"/>
        </w:rPr>
        <w:t>Контроль за</w:t>
      </w:r>
      <w:proofErr w:type="gramEnd"/>
      <w:r w:rsidRPr="006615A0">
        <w:rPr>
          <w:rFonts w:ascii="Times New Roman" w:hAnsi="Times New Roman" w:cs="Times New Roman"/>
          <w:sz w:val="18"/>
          <w:szCs w:val="18"/>
        </w:rPr>
        <w:t xml:space="preserve"> исполнением настоящего постановления оставляю за собой.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Глава Верх-Коенского сельсовета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Искитимского района Новосибирской области                          В.Н.Соловьенко</w:t>
      </w:r>
    </w:p>
    <w:p w:rsidR="006615A0" w:rsidRPr="006615A0" w:rsidRDefault="006615A0" w:rsidP="006615A0">
      <w:pPr>
        <w:pStyle w:val="a7"/>
        <w:rPr>
          <w:rFonts w:ascii="Times New Roman" w:hAnsi="Times New Roman" w:cs="Times New Roman"/>
          <w:sz w:val="18"/>
          <w:szCs w:val="18"/>
        </w:rPr>
      </w:pPr>
    </w:p>
    <w:p w:rsidR="006615A0" w:rsidRPr="006615A0" w:rsidRDefault="006615A0" w:rsidP="006615A0">
      <w:pPr>
        <w:pStyle w:val="a7"/>
        <w:jc w:val="right"/>
        <w:rPr>
          <w:rFonts w:ascii="Times New Roman" w:hAnsi="Times New Roman" w:cs="Times New Roman"/>
          <w:sz w:val="18"/>
          <w:szCs w:val="18"/>
        </w:rPr>
      </w:pPr>
      <w:r w:rsidRPr="006615A0">
        <w:rPr>
          <w:rFonts w:ascii="Times New Roman" w:hAnsi="Times New Roman" w:cs="Times New Roman"/>
          <w:sz w:val="18"/>
          <w:szCs w:val="18"/>
        </w:rPr>
        <w:t>Приложение</w:t>
      </w:r>
    </w:p>
    <w:p w:rsidR="006615A0" w:rsidRPr="006615A0" w:rsidRDefault="006615A0" w:rsidP="006615A0">
      <w:pPr>
        <w:pStyle w:val="a7"/>
        <w:jc w:val="right"/>
        <w:rPr>
          <w:rFonts w:ascii="Times New Roman" w:hAnsi="Times New Roman" w:cs="Times New Roman"/>
          <w:sz w:val="18"/>
          <w:szCs w:val="18"/>
        </w:rPr>
      </w:pPr>
      <w:r w:rsidRPr="006615A0">
        <w:rPr>
          <w:rFonts w:ascii="Times New Roman" w:hAnsi="Times New Roman" w:cs="Times New Roman"/>
          <w:sz w:val="18"/>
          <w:szCs w:val="18"/>
        </w:rPr>
        <w:t xml:space="preserve">                                                                                 к постановлению администрации</w:t>
      </w:r>
      <w:r>
        <w:rPr>
          <w:rFonts w:ascii="Times New Roman" w:hAnsi="Times New Roman" w:cs="Times New Roman"/>
          <w:sz w:val="18"/>
          <w:szCs w:val="18"/>
        </w:rPr>
        <w:t xml:space="preserve"> </w:t>
      </w:r>
      <w:r w:rsidRPr="006615A0">
        <w:rPr>
          <w:rFonts w:ascii="Times New Roman" w:hAnsi="Times New Roman" w:cs="Times New Roman"/>
          <w:sz w:val="18"/>
          <w:szCs w:val="18"/>
        </w:rPr>
        <w:t xml:space="preserve">                                                                                 Верх-Коенского сельсовета</w:t>
      </w:r>
    </w:p>
    <w:p w:rsidR="006615A0" w:rsidRPr="006615A0" w:rsidRDefault="006615A0" w:rsidP="006615A0">
      <w:pPr>
        <w:pStyle w:val="a7"/>
        <w:jc w:val="right"/>
        <w:rPr>
          <w:rFonts w:ascii="Times New Roman" w:hAnsi="Times New Roman" w:cs="Times New Roman"/>
          <w:sz w:val="18"/>
          <w:szCs w:val="18"/>
        </w:rPr>
      </w:pPr>
      <w:r w:rsidRPr="006615A0">
        <w:rPr>
          <w:rFonts w:ascii="Times New Roman" w:hAnsi="Times New Roman" w:cs="Times New Roman"/>
          <w:sz w:val="18"/>
          <w:szCs w:val="18"/>
        </w:rPr>
        <w:t xml:space="preserve">                                                                     </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Муниципальная   программа</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«Благоустройство территории Верх-Коенского сельсовета»</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ПАСПОРТ</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муниципальной программы</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Муниципальная   программа «Благоустройство территории Верх-Коенского сельсовета» (далее – «Программа»).</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proofErr w:type="gramStart"/>
            <w:r w:rsidRPr="006615A0">
              <w:rPr>
                <w:rFonts w:ascii="Times New Roman" w:hAnsi="Times New Roman" w:cs="Times New Roman"/>
                <w:sz w:val="18"/>
                <w:szCs w:val="18"/>
              </w:rPr>
              <w:t>разработана</w:t>
            </w:r>
            <w:proofErr w:type="gramEnd"/>
            <w:r w:rsidRPr="006615A0">
              <w:rPr>
                <w:rFonts w:ascii="Times New Roman" w:hAnsi="Times New Roman" w:cs="Times New Roman"/>
                <w:sz w:val="18"/>
                <w:szCs w:val="18"/>
              </w:rPr>
              <w:t xml:space="preserve"> в соответствии с</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Бюджетным кодексом Российской Федерации,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noProof/>
                <w:sz w:val="18"/>
                <w:szCs w:val="18"/>
              </w:rPr>
            </w:pPr>
            <w:r w:rsidRPr="006615A0">
              <w:rPr>
                <w:rFonts w:ascii="Times New Roman" w:hAnsi="Times New Roman" w:cs="Times New Roman"/>
                <w:sz w:val="18"/>
                <w:szCs w:val="18"/>
              </w:rPr>
              <w:t xml:space="preserve">1. </w:t>
            </w:r>
            <w:r w:rsidRPr="006615A0">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6615A0" w:rsidRPr="006615A0" w:rsidRDefault="006615A0" w:rsidP="006615A0">
            <w:pPr>
              <w:pStyle w:val="a7"/>
              <w:rPr>
                <w:rFonts w:ascii="Times New Roman" w:hAnsi="Times New Roman" w:cs="Times New Roman"/>
                <w:noProof/>
                <w:sz w:val="18"/>
                <w:szCs w:val="18"/>
              </w:rPr>
            </w:pPr>
            <w:r w:rsidRPr="006615A0">
              <w:rPr>
                <w:rFonts w:ascii="Times New Roman" w:hAnsi="Times New Roman" w:cs="Times New Roman"/>
                <w:noProof/>
                <w:sz w:val="18"/>
                <w:szCs w:val="18"/>
              </w:rPr>
              <w:t>2. обеспечение  надежности  и  долговечности работы систем наружного освещения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3. Озеленение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4. Организация и содержание мест захоронения.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6. Улучшение (повышение) качества уборки дворов и территории поселения.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8. Формирование среды, благоприятной для проживания населения.</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2020 -2022 годы</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Паспорт Программы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Раздел</w:t>
            </w:r>
            <w:r w:rsidRPr="006615A0">
              <w:rPr>
                <w:rFonts w:ascii="Times New Roman" w:hAnsi="Times New Roman" w:cs="Times New Roman"/>
                <w:sz w:val="18"/>
                <w:szCs w:val="18"/>
                <w:lang w:val="en-US"/>
              </w:rPr>
              <w:t> </w:t>
            </w:r>
            <w:r w:rsidRPr="006615A0">
              <w:rPr>
                <w:rFonts w:ascii="Times New Roman" w:hAnsi="Times New Roman" w:cs="Times New Roman"/>
                <w:sz w:val="18"/>
                <w:szCs w:val="18"/>
              </w:rPr>
              <w:t>1. </w:t>
            </w:r>
            <w:r w:rsidRPr="006615A0">
              <w:rPr>
                <w:rFonts w:ascii="Times New Roman" w:hAnsi="Times New Roman" w:cs="Times New Roman"/>
                <w:bCs/>
                <w:sz w:val="18"/>
                <w:szCs w:val="18"/>
              </w:rPr>
              <w:t>Правовое обоснование решения проблем муниципальной    программы</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Раздел</w:t>
            </w:r>
            <w:r w:rsidRPr="006615A0">
              <w:rPr>
                <w:rFonts w:ascii="Times New Roman" w:hAnsi="Times New Roman" w:cs="Times New Roman"/>
                <w:sz w:val="18"/>
                <w:szCs w:val="18"/>
                <w:lang w:val="en-US"/>
              </w:rPr>
              <w:t> </w:t>
            </w:r>
            <w:r w:rsidRPr="006615A0">
              <w:rPr>
                <w:rFonts w:ascii="Times New Roman" w:hAnsi="Times New Roman" w:cs="Times New Roman"/>
                <w:sz w:val="18"/>
                <w:szCs w:val="18"/>
              </w:rPr>
              <w:t>2. </w:t>
            </w:r>
            <w:r w:rsidRPr="006615A0">
              <w:rPr>
                <w:rFonts w:ascii="Times New Roman" w:hAnsi="Times New Roman" w:cs="Times New Roman"/>
                <w:bCs/>
                <w:sz w:val="18"/>
                <w:szCs w:val="18"/>
              </w:rPr>
              <w:t>Характеристика проблем, на решение которых направлена Программа</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Раздел</w:t>
            </w:r>
            <w:r w:rsidRPr="006615A0">
              <w:rPr>
                <w:rFonts w:ascii="Times New Roman" w:hAnsi="Times New Roman" w:cs="Times New Roman"/>
                <w:sz w:val="18"/>
                <w:szCs w:val="18"/>
                <w:lang w:val="en-US"/>
              </w:rPr>
              <w:t> </w:t>
            </w:r>
            <w:r w:rsidRPr="006615A0">
              <w:rPr>
                <w:rFonts w:ascii="Times New Roman" w:hAnsi="Times New Roman" w:cs="Times New Roman"/>
                <w:sz w:val="18"/>
                <w:szCs w:val="18"/>
              </w:rPr>
              <w:t>3. </w:t>
            </w:r>
            <w:r w:rsidRPr="006615A0">
              <w:rPr>
                <w:rFonts w:ascii="Times New Roman" w:hAnsi="Times New Roman" w:cs="Times New Roman"/>
                <w:bCs/>
                <w:sz w:val="18"/>
                <w:szCs w:val="18"/>
              </w:rPr>
              <w:t>Цель и задачи Программы.</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sz w:val="18"/>
                <w:szCs w:val="18"/>
              </w:rPr>
              <w:t>Раздел 4.</w:t>
            </w:r>
            <w:r w:rsidRPr="006615A0">
              <w:rPr>
                <w:rFonts w:ascii="Times New Roman" w:hAnsi="Times New Roman" w:cs="Times New Roman"/>
                <w:bCs/>
                <w:sz w:val="18"/>
                <w:szCs w:val="18"/>
              </w:rPr>
              <w:t xml:space="preserve"> Срок выполнения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Раздел</w:t>
            </w:r>
            <w:r w:rsidRPr="006615A0">
              <w:rPr>
                <w:rFonts w:ascii="Times New Roman" w:hAnsi="Times New Roman" w:cs="Times New Roman"/>
                <w:sz w:val="18"/>
                <w:szCs w:val="18"/>
                <w:lang w:val="en-US"/>
              </w:rPr>
              <w:t> </w:t>
            </w:r>
            <w:r w:rsidRPr="006615A0">
              <w:rPr>
                <w:rFonts w:ascii="Times New Roman" w:hAnsi="Times New Roman" w:cs="Times New Roman"/>
                <w:sz w:val="18"/>
                <w:szCs w:val="18"/>
              </w:rPr>
              <w:t>5. Система программных мероприятий.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Раздел</w:t>
            </w:r>
            <w:r w:rsidRPr="006615A0">
              <w:rPr>
                <w:rFonts w:ascii="Times New Roman" w:hAnsi="Times New Roman" w:cs="Times New Roman"/>
                <w:sz w:val="18"/>
                <w:szCs w:val="18"/>
                <w:lang w:val="en-US"/>
              </w:rPr>
              <w:t> </w:t>
            </w:r>
            <w:r w:rsidRPr="006615A0">
              <w:rPr>
                <w:rFonts w:ascii="Times New Roman" w:hAnsi="Times New Roman" w:cs="Times New Roman"/>
                <w:sz w:val="18"/>
                <w:szCs w:val="18"/>
              </w:rPr>
              <w:t>6. </w:t>
            </w:r>
            <w:r w:rsidRPr="006615A0">
              <w:rPr>
                <w:rFonts w:ascii="Times New Roman" w:hAnsi="Times New Roman" w:cs="Times New Roman"/>
                <w:bCs/>
                <w:sz w:val="18"/>
                <w:szCs w:val="18"/>
              </w:rPr>
              <w:t>Финансовое обеспечение программных мероприятий</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sz w:val="18"/>
                <w:szCs w:val="18"/>
              </w:rPr>
              <w:t xml:space="preserve">Раздел 7. </w:t>
            </w:r>
            <w:r w:rsidRPr="006615A0">
              <w:rPr>
                <w:rFonts w:ascii="Times New Roman" w:hAnsi="Times New Roman" w:cs="Times New Roman"/>
                <w:bCs/>
                <w:sz w:val="18"/>
                <w:szCs w:val="18"/>
              </w:rPr>
              <w:t>Ожидаемые результаты реализации программы, социально-экономическая эффективность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bCs/>
                <w:sz w:val="18"/>
                <w:szCs w:val="18"/>
              </w:rPr>
              <w:t>Раздел 8. Организация управления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Приложение к муниципальной программе «</w:t>
            </w:r>
            <w:r w:rsidRPr="006615A0">
              <w:rPr>
                <w:rFonts w:ascii="Times New Roman" w:hAnsi="Times New Roman" w:cs="Times New Roman"/>
                <w:bCs/>
                <w:iCs/>
                <w:sz w:val="18"/>
                <w:szCs w:val="18"/>
              </w:rPr>
              <w:t>Благоустройство территории Верх-Коенского сельсовета</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Программа имеет 4 подпрограммы: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«Уличное освещение»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«Озеленение»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«Организация и содержание мест захоронения»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w:t>
            </w:r>
            <w:r w:rsidRPr="006615A0">
              <w:rPr>
                <w:rFonts w:ascii="Times New Roman" w:hAnsi="Times New Roman" w:cs="Times New Roman"/>
                <w:bCs/>
                <w:iCs/>
                <w:sz w:val="18"/>
                <w:szCs w:val="18"/>
              </w:rPr>
              <w:t>Прочие мероприятия по благоустройству территории сельского поселения».</w:t>
            </w:r>
          </w:p>
          <w:p w:rsidR="006615A0" w:rsidRPr="006615A0" w:rsidRDefault="006615A0" w:rsidP="006615A0">
            <w:pPr>
              <w:pStyle w:val="a7"/>
              <w:rPr>
                <w:rFonts w:ascii="Times New Roman" w:hAnsi="Times New Roman" w:cs="Times New Roman"/>
                <w:sz w:val="18"/>
                <w:szCs w:val="18"/>
              </w:rPr>
            </w:pP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Мероприятия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-мероприятия по уличному освещению;</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-мероприятия по озеленению территории;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-мероприятия по удалению сухостойных, больных и аварийных деревьев;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-мероприятия по ликвидации несанкционированных свалок;</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 мероприятия по санитарной очистке территории;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 мероприятия по благоустройству кладбищ; </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 Администрация Верх-Коенского сельсовета Искитимского района Новосибирской области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«ЖКХ Коенское»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Общий объем финансирования программы –255,0 тыс. рублей.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По годам:</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2020 год – 255,0 тыс. рублей.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2021 год – 0,0 тыс. рублей.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2022 год – 0,0 тыс. рублей.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1. Создание комфортных условий для жизни, работы и отдыха жителей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 Единое управление комплексным благоустройством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3. Определение перспективы улучшения благоустройства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4. Приведение в качественное состояние элементов благоустройства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5. Улучшение состояния территорий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bCs/>
                <w:sz w:val="18"/>
                <w:szCs w:val="1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1. Разработка мероприятий по развитию благоустройства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Администрация Верх-Коенского сельсовета осуществляет координацию деятельности исполнителей программы, </w:t>
            </w:r>
            <w:proofErr w:type="gramStart"/>
            <w:r w:rsidRPr="006615A0">
              <w:rPr>
                <w:rFonts w:ascii="Times New Roman" w:hAnsi="Times New Roman" w:cs="Times New Roman"/>
                <w:sz w:val="18"/>
                <w:szCs w:val="18"/>
              </w:rPr>
              <w:t>контроль за</w:t>
            </w:r>
            <w:proofErr w:type="gramEnd"/>
            <w:r w:rsidRPr="006615A0">
              <w:rPr>
                <w:rFonts w:ascii="Times New Roman" w:hAnsi="Times New Roman" w:cs="Times New Roman"/>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4. Привлечение жителей к участию в решении проблем благоустройства Верх-Коенского сельсовета.</w:t>
            </w:r>
          </w:p>
        </w:tc>
      </w:tr>
      <w:tr w:rsidR="006615A0" w:rsidRPr="006615A0" w:rsidTr="006615A0">
        <w:tc>
          <w:tcPr>
            <w:tcW w:w="1238"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Система организации </w:t>
            </w:r>
            <w:proofErr w:type="gramStart"/>
            <w:r w:rsidRPr="006615A0">
              <w:rPr>
                <w:rFonts w:ascii="Times New Roman" w:hAnsi="Times New Roman" w:cs="Times New Roman"/>
                <w:sz w:val="18"/>
                <w:szCs w:val="18"/>
              </w:rPr>
              <w:t>контроля за</w:t>
            </w:r>
            <w:proofErr w:type="gramEnd"/>
            <w:r w:rsidRPr="006615A0">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Осуществляется </w:t>
            </w:r>
            <w:r w:rsidRPr="006615A0">
              <w:rPr>
                <w:rFonts w:ascii="Times New Roman" w:hAnsi="Times New Roman" w:cs="Times New Roman"/>
                <w:color w:val="000000"/>
                <w:sz w:val="18"/>
                <w:szCs w:val="18"/>
              </w:rPr>
              <w:t xml:space="preserve">в Порядке, определенным постановлением </w:t>
            </w:r>
            <w:r w:rsidRPr="006615A0">
              <w:rPr>
                <w:rFonts w:ascii="Times New Roman" w:hAnsi="Times New Roman" w:cs="Times New Roman"/>
                <w:bCs/>
                <w:color w:val="000000"/>
                <w:sz w:val="18"/>
                <w:szCs w:val="18"/>
              </w:rPr>
              <w:t xml:space="preserve">администрации Верх-Коенского сельсовета от 19.11.2018 № 153 </w:t>
            </w:r>
          </w:p>
        </w:tc>
      </w:tr>
    </w:tbl>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РАЗДЕЛ 1. Правовое обоснование решения проблем муниципальной  программы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Муниципальная программа «</w:t>
      </w:r>
      <w:r w:rsidRPr="006615A0">
        <w:rPr>
          <w:rFonts w:ascii="Times New Roman" w:hAnsi="Times New Roman" w:cs="Times New Roman"/>
          <w:bCs/>
          <w:iCs/>
          <w:sz w:val="18"/>
          <w:szCs w:val="18"/>
        </w:rPr>
        <w:t>Благоустройство территории Верх-Коенского сельсовета</w:t>
      </w:r>
      <w:r w:rsidRPr="006615A0">
        <w:rPr>
          <w:rFonts w:ascii="Times New Roman" w:hAnsi="Times New Roman" w:cs="Times New Roman"/>
          <w:sz w:val="18"/>
          <w:szCs w:val="18"/>
        </w:rPr>
        <w:t xml:space="preserve">» разработана в соответствии </w:t>
      </w:r>
      <w:proofErr w:type="gramStart"/>
      <w:r w:rsidRPr="006615A0">
        <w:rPr>
          <w:rFonts w:ascii="Times New Roman" w:hAnsi="Times New Roman" w:cs="Times New Roman"/>
          <w:sz w:val="18"/>
          <w:szCs w:val="18"/>
        </w:rPr>
        <w:t>с</w:t>
      </w:r>
      <w:proofErr w:type="gramEnd"/>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Бюджетным кодексом Российской Федерации,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 Решением Совета депутатов Верх-Коенского сельсовета от 29.10.2019 «Об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w:t>
      </w:r>
      <w:proofErr w:type="spellStart"/>
      <w:r w:rsidRPr="006615A0">
        <w:rPr>
          <w:rFonts w:ascii="Times New Roman" w:hAnsi="Times New Roman" w:cs="Times New Roman"/>
          <w:sz w:val="18"/>
          <w:szCs w:val="18"/>
        </w:rPr>
        <w:t>ГОСТов</w:t>
      </w:r>
      <w:proofErr w:type="spellEnd"/>
      <w:r w:rsidRPr="006615A0">
        <w:rPr>
          <w:rFonts w:ascii="Times New Roman" w:hAnsi="Times New Roman" w:cs="Times New Roman"/>
          <w:sz w:val="18"/>
          <w:szCs w:val="18"/>
        </w:rPr>
        <w:t xml:space="preserve"> и иных нормативных актов, что является причиной негативного восприятия жителями сельского поселения.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Раздел 2. Характеристика проблем, на решение которых направлена Программа.</w:t>
      </w:r>
    </w:p>
    <w:p w:rsidR="006615A0" w:rsidRPr="006615A0" w:rsidRDefault="006615A0" w:rsidP="006615A0">
      <w:pPr>
        <w:pStyle w:val="a7"/>
        <w:rPr>
          <w:rFonts w:ascii="Times New Roman" w:hAnsi="Times New Roman" w:cs="Times New Roman"/>
          <w:bCs/>
          <w:color w:val="FF0000"/>
          <w:sz w:val="18"/>
          <w:szCs w:val="18"/>
        </w:rPr>
      </w:pPr>
      <w:r w:rsidRPr="006615A0">
        <w:rPr>
          <w:rFonts w:ascii="Times New Roman" w:hAnsi="Times New Roman" w:cs="Times New Roman"/>
          <w:sz w:val="18"/>
          <w:szCs w:val="18"/>
        </w:rPr>
        <w:t xml:space="preserve">2.1 </w:t>
      </w:r>
      <w:r w:rsidRPr="006615A0">
        <w:rPr>
          <w:rFonts w:ascii="Times New Roman" w:hAnsi="Times New Roman" w:cs="Times New Roman"/>
          <w:bCs/>
          <w:iCs/>
          <w:sz w:val="18"/>
          <w:szCs w:val="18"/>
        </w:rPr>
        <w:t>Подпрограмма «Уличное освещение»</w:t>
      </w:r>
      <w:r w:rsidRPr="006615A0">
        <w:rPr>
          <w:rFonts w:ascii="Times New Roman" w:hAnsi="Times New Roman" w:cs="Times New Roman"/>
          <w:bCs/>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В связи с концепцией развития </w:t>
      </w:r>
      <w:proofErr w:type="spellStart"/>
      <w:r w:rsidRPr="006615A0">
        <w:rPr>
          <w:rFonts w:ascii="Times New Roman" w:hAnsi="Times New Roman" w:cs="Times New Roman"/>
          <w:sz w:val="18"/>
          <w:szCs w:val="18"/>
        </w:rPr>
        <w:t>жилищного-коммунального</w:t>
      </w:r>
      <w:proofErr w:type="spellEnd"/>
      <w:r w:rsidRPr="006615A0">
        <w:rPr>
          <w:rFonts w:ascii="Times New Roman" w:hAnsi="Times New Roman" w:cs="Times New Roman"/>
          <w:sz w:val="18"/>
          <w:szCs w:val="18"/>
        </w:rPr>
        <w:t xml:space="preserve">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с.Верх-Коен, д</w:t>
      </w:r>
      <w:proofErr w:type="gramStart"/>
      <w:r w:rsidRPr="006615A0">
        <w:rPr>
          <w:rFonts w:ascii="Times New Roman" w:hAnsi="Times New Roman" w:cs="Times New Roman"/>
          <w:sz w:val="18"/>
          <w:szCs w:val="18"/>
        </w:rPr>
        <w:t>.Д</w:t>
      </w:r>
      <w:proofErr w:type="gramEnd"/>
      <w:r w:rsidRPr="006615A0">
        <w:rPr>
          <w:rFonts w:ascii="Times New Roman" w:hAnsi="Times New Roman" w:cs="Times New Roman"/>
          <w:sz w:val="18"/>
          <w:szCs w:val="18"/>
        </w:rPr>
        <w:t xml:space="preserve">зержинский, д.Михайловка, </w:t>
      </w:r>
      <w:proofErr w:type="spellStart"/>
      <w:r w:rsidRPr="006615A0">
        <w:rPr>
          <w:rFonts w:ascii="Times New Roman" w:hAnsi="Times New Roman" w:cs="Times New Roman"/>
          <w:sz w:val="18"/>
          <w:szCs w:val="18"/>
        </w:rPr>
        <w:t>д.Китерня</w:t>
      </w:r>
      <w:proofErr w:type="spellEnd"/>
      <w:r w:rsidRPr="006615A0">
        <w:rPr>
          <w:rFonts w:ascii="Times New Roman" w:hAnsi="Times New Roman" w:cs="Times New Roman"/>
          <w:sz w:val="18"/>
          <w:szCs w:val="18"/>
        </w:rPr>
        <w:t>, п.Дубинский.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w:t>
      </w:r>
      <w:proofErr w:type="gramStart"/>
      <w:r w:rsidRPr="006615A0">
        <w:rPr>
          <w:rFonts w:ascii="Times New Roman" w:hAnsi="Times New Roman" w:cs="Times New Roman"/>
          <w:sz w:val="18"/>
          <w:szCs w:val="18"/>
        </w:rPr>
        <w:t>.Д</w:t>
      </w:r>
      <w:proofErr w:type="gramEnd"/>
      <w:r w:rsidRPr="006615A0">
        <w:rPr>
          <w:rFonts w:ascii="Times New Roman" w:hAnsi="Times New Roman" w:cs="Times New Roman"/>
          <w:sz w:val="18"/>
          <w:szCs w:val="18"/>
        </w:rPr>
        <w:t xml:space="preserve">зержинский. В настоящее время ведется разработка ПСД на проведение освещения в </w:t>
      </w:r>
      <w:proofErr w:type="spellStart"/>
      <w:r w:rsidRPr="006615A0">
        <w:rPr>
          <w:rFonts w:ascii="Times New Roman" w:hAnsi="Times New Roman" w:cs="Times New Roman"/>
          <w:sz w:val="18"/>
          <w:szCs w:val="18"/>
        </w:rPr>
        <w:t>д</w:t>
      </w:r>
      <w:proofErr w:type="gramStart"/>
      <w:r w:rsidRPr="006615A0">
        <w:rPr>
          <w:rFonts w:ascii="Times New Roman" w:hAnsi="Times New Roman" w:cs="Times New Roman"/>
          <w:sz w:val="18"/>
          <w:szCs w:val="18"/>
        </w:rPr>
        <w:t>.К</w:t>
      </w:r>
      <w:proofErr w:type="gramEnd"/>
      <w:r w:rsidRPr="006615A0">
        <w:rPr>
          <w:rFonts w:ascii="Times New Roman" w:hAnsi="Times New Roman" w:cs="Times New Roman"/>
          <w:sz w:val="18"/>
          <w:szCs w:val="18"/>
        </w:rPr>
        <w:t>итерня</w:t>
      </w:r>
      <w:proofErr w:type="spellEnd"/>
      <w:r w:rsidRPr="006615A0">
        <w:rPr>
          <w:rFonts w:ascii="Times New Roman" w:hAnsi="Times New Roman" w:cs="Times New Roman"/>
          <w:sz w:val="18"/>
          <w:szCs w:val="18"/>
        </w:rPr>
        <w:t>.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2.2. Подпрограмма «Озеленение»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2.3</w:t>
      </w:r>
      <w:r w:rsidRPr="006615A0">
        <w:rPr>
          <w:rFonts w:ascii="Times New Roman" w:hAnsi="Times New Roman" w:cs="Times New Roman"/>
          <w:bCs/>
          <w:iCs/>
          <w:sz w:val="18"/>
          <w:szCs w:val="18"/>
        </w:rPr>
        <w:t xml:space="preserve"> Подпрограмма «Организация и содержание мест захоронений»</w:t>
      </w:r>
      <w:r w:rsidRPr="006615A0">
        <w:rPr>
          <w:rFonts w:ascii="Times New Roman" w:hAnsi="Times New Roman" w:cs="Times New Roman"/>
          <w:bCs/>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На территории Верх-Коенского сельсовета имеется 5 кладбищ, в том числе все действующие. В 2019 году в рамках инициативного </w:t>
      </w:r>
      <w:proofErr w:type="spellStart"/>
      <w:r w:rsidRPr="006615A0">
        <w:rPr>
          <w:rFonts w:ascii="Times New Roman" w:hAnsi="Times New Roman" w:cs="Times New Roman"/>
          <w:sz w:val="18"/>
          <w:szCs w:val="18"/>
        </w:rPr>
        <w:t>бюджетирования</w:t>
      </w:r>
      <w:proofErr w:type="spellEnd"/>
      <w:r w:rsidRPr="006615A0">
        <w:rPr>
          <w:rFonts w:ascii="Times New Roman" w:hAnsi="Times New Roman" w:cs="Times New Roman"/>
          <w:sz w:val="18"/>
          <w:szCs w:val="18"/>
        </w:rPr>
        <w:t xml:space="preserve"> была проведена совместная работа с населением по благоустройству кладбища с.Верх-Коен.</w:t>
      </w:r>
    </w:p>
    <w:p w:rsidR="006615A0" w:rsidRPr="006615A0" w:rsidRDefault="006615A0" w:rsidP="006615A0">
      <w:pPr>
        <w:pStyle w:val="a7"/>
        <w:rPr>
          <w:rFonts w:ascii="Times New Roman" w:hAnsi="Times New Roman" w:cs="Times New Roman"/>
          <w:color w:val="FF0000"/>
          <w:sz w:val="18"/>
          <w:szCs w:val="18"/>
        </w:rPr>
      </w:pPr>
      <w:r w:rsidRPr="006615A0">
        <w:rPr>
          <w:rFonts w:ascii="Times New Roman" w:hAnsi="Times New Roman" w:cs="Times New Roman"/>
          <w:sz w:val="18"/>
          <w:szCs w:val="18"/>
        </w:rPr>
        <w:t>Но проблемы в части организации содержания мест захоронения в других деревнях все же актуальны:</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недостаточный уровень содержания мест захоронения.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низкая инженерно-техническая оснащенность мест захоронения.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 xml:space="preserve">2.4 </w:t>
      </w:r>
      <w:r w:rsidRPr="006615A0">
        <w:rPr>
          <w:rFonts w:ascii="Times New Roman" w:hAnsi="Times New Roman" w:cs="Times New Roman"/>
          <w:bCs/>
          <w:iCs/>
          <w:sz w:val="18"/>
          <w:szCs w:val="18"/>
        </w:rPr>
        <w:t>Подпрограмма «Прочие мероприятия  по благоустройству территории сельского поселения»</w:t>
      </w:r>
      <w:r w:rsidRPr="006615A0">
        <w:rPr>
          <w:rFonts w:ascii="Times New Roman" w:hAnsi="Times New Roman" w:cs="Times New Roman"/>
          <w:bCs/>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Для нормального функционирования сельского поселения имеет большое значение инженерное благоустройство его территорий.</w:t>
      </w:r>
      <w:r w:rsidRPr="006615A0">
        <w:rPr>
          <w:rFonts w:ascii="Times New Roman" w:hAnsi="Times New Roman" w:cs="Times New Roman"/>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Оборудование детских площадок должно создать для детей мир воображения, развивать умственные, физические способности детей.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Для населения среднего и старшего возраста зоны отдыха должны создавать атмосферу покоя, душевного комфорта.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Уборка территории от мусора и сорной растительности.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Проведение работ по удаление сухостойных, больных и аварийных деревьев позволит </w:t>
      </w:r>
      <w:proofErr w:type="gramStart"/>
      <w:r w:rsidRPr="006615A0">
        <w:rPr>
          <w:rFonts w:ascii="Times New Roman" w:hAnsi="Times New Roman" w:cs="Times New Roman"/>
          <w:sz w:val="18"/>
          <w:szCs w:val="18"/>
        </w:rPr>
        <w:t>избежать</w:t>
      </w:r>
      <w:proofErr w:type="gramEnd"/>
      <w:r w:rsidRPr="006615A0">
        <w:rPr>
          <w:rFonts w:ascii="Times New Roman" w:hAnsi="Times New Roman" w:cs="Times New Roman"/>
          <w:sz w:val="18"/>
          <w:szCs w:val="18"/>
        </w:rPr>
        <w:t xml:space="preserve"> аварийные ситуации.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РАЗДЕЛ 3. Основные цели и задачи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Задачи:</w:t>
      </w:r>
    </w:p>
    <w:p w:rsidR="006615A0" w:rsidRPr="006615A0" w:rsidRDefault="006615A0" w:rsidP="006615A0">
      <w:pPr>
        <w:pStyle w:val="a7"/>
        <w:rPr>
          <w:rFonts w:ascii="Times New Roman" w:hAnsi="Times New Roman" w:cs="Times New Roman"/>
          <w:noProof/>
          <w:sz w:val="18"/>
          <w:szCs w:val="18"/>
        </w:rPr>
      </w:pPr>
      <w:r w:rsidRPr="006615A0">
        <w:rPr>
          <w:rFonts w:ascii="Times New Roman" w:hAnsi="Times New Roman" w:cs="Times New Roman"/>
          <w:sz w:val="18"/>
          <w:szCs w:val="18"/>
        </w:rPr>
        <w:t xml:space="preserve">1. </w:t>
      </w:r>
      <w:r w:rsidRPr="006615A0">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6615A0" w:rsidRPr="006615A0" w:rsidRDefault="006615A0" w:rsidP="006615A0">
      <w:pPr>
        <w:pStyle w:val="a7"/>
        <w:rPr>
          <w:rFonts w:ascii="Times New Roman" w:hAnsi="Times New Roman" w:cs="Times New Roman"/>
          <w:noProof/>
          <w:sz w:val="18"/>
          <w:szCs w:val="18"/>
        </w:rPr>
      </w:pPr>
      <w:r w:rsidRPr="006615A0">
        <w:rPr>
          <w:rFonts w:ascii="Times New Roman" w:hAnsi="Times New Roman" w:cs="Times New Roman"/>
          <w:noProof/>
          <w:sz w:val="18"/>
          <w:szCs w:val="18"/>
        </w:rPr>
        <w:t>2. Обеспечение  надежности  и  долговечности работы систем наружного освещения.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3. Озеленение населенных пунктов.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4. Организация и содержание мест захоронения.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6. Улучшение (повышение) качества уборки дворов и территории поселения.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8. Формирование среды, благоприятной для проживания населения.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РАЗДЕЛ 4. Сроки выполнения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Реализации Программы рассчитаны на  2020 – 2022 годы.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РАЗДЕЛ 5. Система программных мероприятий, ресурсное обеспечение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Раздел 6. Финансовое обеспечение программных мероприятий.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bCs/>
          <w:sz w:val="18"/>
          <w:szCs w:val="18"/>
        </w:rPr>
        <w:t xml:space="preserve">          </w:t>
      </w:r>
      <w:r w:rsidRPr="006615A0">
        <w:rPr>
          <w:rFonts w:ascii="Times New Roman" w:hAnsi="Times New Roman" w:cs="Times New Roman"/>
          <w:sz w:val="18"/>
          <w:szCs w:val="18"/>
        </w:rPr>
        <w:t xml:space="preserve"> На реализацию мероприятий Программы  потребуется 255,0 тыс. рублей.</w:t>
      </w:r>
    </w:p>
    <w:p w:rsidR="006615A0" w:rsidRPr="006615A0" w:rsidRDefault="006615A0" w:rsidP="006615A0">
      <w:pPr>
        <w:pStyle w:val="a7"/>
        <w:rPr>
          <w:rFonts w:ascii="Times New Roman" w:hAnsi="Times New Roman" w:cs="Times New Roman"/>
          <w:sz w:val="18"/>
          <w:szCs w:val="18"/>
        </w:rPr>
      </w:pPr>
      <w:proofErr w:type="gramStart"/>
      <w:r w:rsidRPr="006615A0">
        <w:rPr>
          <w:rFonts w:ascii="Times New Roman" w:hAnsi="Times New Roman" w:cs="Times New Roman"/>
          <w:sz w:val="18"/>
          <w:szCs w:val="18"/>
        </w:rPr>
        <w:t>По годам: 2020 год – 255,0 тыс. рублей; 2021 год – 0,0 тыс. рублей; 2022 год – 0,0 тыс. рублей.</w:t>
      </w:r>
      <w:proofErr w:type="gramEnd"/>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Обоснование объемов финансирования по каждому мероприятию Программы приведено в приложении к настоящей Программе.</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Раздел 7. Ожидаемые результаты реализации Программы,</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социально-экономическая эффективность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В результате выполнения Программы ожидается достижение следующих показателей результативности:</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Задача 1: «</w:t>
      </w:r>
      <w:r w:rsidRPr="006615A0">
        <w:rPr>
          <w:rFonts w:ascii="Times New Roman" w:hAnsi="Times New Roman" w:cs="Times New Roman"/>
          <w:bCs/>
          <w:iCs/>
          <w:sz w:val="18"/>
          <w:szCs w:val="18"/>
        </w:rPr>
        <w:t>Уличное освещение</w:t>
      </w:r>
      <w:r w:rsidRPr="006615A0">
        <w:rPr>
          <w:rFonts w:ascii="Times New Roman" w:hAnsi="Times New Roman" w:cs="Times New Roman"/>
          <w:bCs/>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улучшение условий жизни населения;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повышение безопасности дорожного движения на дорогах сел;</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снижение уровня преступности;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повышение активности населения в соблюдении и обеспечении порядка на территории поселения.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Задача 2: «Озеленение»:</w:t>
      </w:r>
    </w:p>
    <w:p w:rsidR="006615A0" w:rsidRPr="006615A0" w:rsidRDefault="006615A0" w:rsidP="006615A0">
      <w:pPr>
        <w:pStyle w:val="a7"/>
        <w:rPr>
          <w:rFonts w:ascii="Times New Roman" w:hAnsi="Times New Roman" w:cs="Times New Roman"/>
          <w:color w:val="000000"/>
          <w:sz w:val="18"/>
          <w:szCs w:val="18"/>
        </w:rPr>
      </w:pPr>
      <w:r w:rsidRPr="006615A0">
        <w:rPr>
          <w:rFonts w:ascii="Times New Roman" w:hAnsi="Times New Roman" w:cs="Times New Roman"/>
          <w:color w:val="000000"/>
          <w:sz w:val="18"/>
          <w:szCs w:val="18"/>
        </w:rPr>
        <w:t>-улучшение архитектурно-планировочного облика Верх-Коенского сельсовета;</w:t>
      </w:r>
    </w:p>
    <w:p w:rsidR="006615A0" w:rsidRPr="006615A0" w:rsidRDefault="006615A0" w:rsidP="006615A0">
      <w:pPr>
        <w:pStyle w:val="a7"/>
        <w:rPr>
          <w:rFonts w:ascii="Times New Roman" w:hAnsi="Times New Roman" w:cs="Times New Roman"/>
          <w:color w:val="000000"/>
          <w:sz w:val="18"/>
          <w:szCs w:val="18"/>
        </w:rPr>
      </w:pPr>
      <w:r w:rsidRPr="006615A0">
        <w:rPr>
          <w:rFonts w:ascii="Times New Roman" w:hAnsi="Times New Roman" w:cs="Times New Roman"/>
          <w:color w:val="000000"/>
          <w:sz w:val="18"/>
          <w:szCs w:val="18"/>
        </w:rPr>
        <w:t>- улучшение экологической обстановки и санитарно-гигиенических условий жизни в поселении.</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Задача 3: «Организация и содержание мест захоронения»: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очистка территории кладбища от несанкционированных свалок;</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уборка, подсыпка кладбищ.</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bCs/>
          <w:sz w:val="18"/>
          <w:szCs w:val="18"/>
        </w:rPr>
        <w:t>Задача 4: «</w:t>
      </w:r>
      <w:r w:rsidRPr="006615A0">
        <w:rPr>
          <w:rFonts w:ascii="Times New Roman" w:hAnsi="Times New Roman" w:cs="Times New Roman"/>
          <w:sz w:val="18"/>
          <w:szCs w:val="18"/>
        </w:rPr>
        <w:t>«</w:t>
      </w:r>
      <w:r w:rsidRPr="006615A0">
        <w:rPr>
          <w:rFonts w:ascii="Times New Roman" w:hAnsi="Times New Roman" w:cs="Times New Roman"/>
          <w:bCs/>
          <w:iCs/>
          <w:sz w:val="18"/>
          <w:szCs w:val="18"/>
        </w:rPr>
        <w:t>Прочие мероприятия  по благоустройству территории сельского поселения»</w:t>
      </w:r>
      <w:r w:rsidRPr="006615A0">
        <w:rPr>
          <w:rFonts w:ascii="Times New Roman" w:hAnsi="Times New Roman" w:cs="Times New Roman"/>
          <w:bCs/>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проведение работ</w:t>
      </w:r>
      <w:r w:rsidRPr="006615A0">
        <w:rPr>
          <w:rFonts w:ascii="Times New Roman" w:hAnsi="Times New Roman" w:cs="Times New Roman"/>
          <w:bCs/>
          <w:sz w:val="18"/>
          <w:szCs w:val="18"/>
        </w:rPr>
        <w:t xml:space="preserve"> </w:t>
      </w:r>
      <w:r w:rsidRPr="006615A0">
        <w:rPr>
          <w:rFonts w:ascii="Times New Roman" w:hAnsi="Times New Roman" w:cs="Times New Roman"/>
          <w:sz w:val="18"/>
          <w:szCs w:val="18"/>
        </w:rPr>
        <w:t>по отводу ливневых, грунтовых и талых вод;</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ликвидация несанкционированных свалок;</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установка урн;</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ремонт и содержание колодцев;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улучшение материально-технической базы;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мероприятия по разработке проектной, сметной документации для строительства, реконструкции и ремонта объектов благоустройства;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составление проектно-сметной документации по благоустройству;</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устройство детских площадок.</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Проведение работ по удаление сухостойных, больных и аварийных деревьев.</w:t>
      </w:r>
    </w:p>
    <w:p w:rsidR="006615A0" w:rsidRPr="006615A0" w:rsidRDefault="006615A0" w:rsidP="006615A0">
      <w:pPr>
        <w:pStyle w:val="a7"/>
        <w:rPr>
          <w:rFonts w:ascii="Times New Roman" w:hAnsi="Times New Roman" w:cs="Times New Roman"/>
          <w:sz w:val="18"/>
          <w:szCs w:val="18"/>
        </w:rPr>
      </w:pPr>
      <w:proofErr w:type="gramStart"/>
      <w:r w:rsidRPr="006615A0">
        <w:rPr>
          <w:rFonts w:ascii="Times New Roman" w:hAnsi="Times New Roman" w:cs="Times New Roman"/>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i/>
          <w:sz w:val="18"/>
          <w:szCs w:val="18"/>
        </w:rPr>
        <w:t xml:space="preserve">     </w:t>
      </w:r>
      <w:r w:rsidRPr="006615A0">
        <w:rPr>
          <w:rFonts w:ascii="Times New Roman" w:hAnsi="Times New Roman" w:cs="Times New Roman"/>
          <w:sz w:val="18"/>
          <w:szCs w:val="18"/>
        </w:rPr>
        <w:t>Раздел 8. Организация управления Программой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и контроль над ходом её реализации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Реализация Программы осуществляется на основе: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-условий, порядка, правил, утвержденных федеральными, областными и муниципальными нормативными правовыми актами.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6615A0" w:rsidRPr="006615A0" w:rsidRDefault="006615A0" w:rsidP="006615A0">
      <w:pPr>
        <w:pStyle w:val="a7"/>
        <w:rPr>
          <w:rFonts w:ascii="Times New Roman" w:hAnsi="Times New Roman" w:cs="Times New Roman"/>
          <w:sz w:val="18"/>
          <w:szCs w:val="18"/>
        </w:rPr>
      </w:pPr>
      <w:proofErr w:type="gramStart"/>
      <w:r w:rsidRPr="006615A0">
        <w:rPr>
          <w:rFonts w:ascii="Times New Roman" w:hAnsi="Times New Roman" w:cs="Times New Roman"/>
          <w:sz w:val="18"/>
          <w:szCs w:val="18"/>
        </w:rPr>
        <w:t>Контроль за</w:t>
      </w:r>
      <w:proofErr w:type="gramEnd"/>
      <w:r w:rsidRPr="006615A0">
        <w:rPr>
          <w:rFonts w:ascii="Times New Roman" w:hAnsi="Times New Roman" w:cs="Times New Roman"/>
          <w:sz w:val="18"/>
          <w:szCs w:val="18"/>
        </w:rPr>
        <w:t xml:space="preserve"> реализацией Программы осуществляется в </w:t>
      </w:r>
      <w:r w:rsidRPr="006615A0">
        <w:rPr>
          <w:rFonts w:ascii="Times New Roman" w:hAnsi="Times New Roman" w:cs="Times New Roman"/>
          <w:color w:val="000000"/>
          <w:sz w:val="18"/>
          <w:szCs w:val="18"/>
        </w:rPr>
        <w:t xml:space="preserve">Порядке, определенным постановлением </w:t>
      </w:r>
      <w:r w:rsidRPr="006615A0">
        <w:rPr>
          <w:rFonts w:ascii="Times New Roman" w:hAnsi="Times New Roman" w:cs="Times New Roman"/>
          <w:bCs/>
          <w:color w:val="000000"/>
          <w:sz w:val="18"/>
          <w:szCs w:val="18"/>
        </w:rPr>
        <w:t>администрации Верх-Коенского сельсовета от 03.10.2014 № 120.</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 xml:space="preserve">      </w:t>
      </w:r>
    </w:p>
    <w:tbl>
      <w:tblPr>
        <w:tblW w:w="0" w:type="auto"/>
        <w:tblLook w:val="01E0"/>
      </w:tblPr>
      <w:tblGrid>
        <w:gridCol w:w="4264"/>
        <w:gridCol w:w="5307"/>
      </w:tblGrid>
      <w:tr w:rsidR="006615A0" w:rsidRPr="006615A0" w:rsidTr="006615A0">
        <w:tc>
          <w:tcPr>
            <w:tcW w:w="4264" w:type="dxa"/>
          </w:tcPr>
          <w:p w:rsidR="006615A0" w:rsidRPr="006615A0" w:rsidRDefault="006615A0" w:rsidP="006615A0">
            <w:pPr>
              <w:pStyle w:val="a7"/>
              <w:rPr>
                <w:rFonts w:ascii="Times New Roman" w:hAnsi="Times New Roman" w:cs="Times New Roman"/>
                <w:color w:val="000000"/>
                <w:sz w:val="18"/>
                <w:szCs w:val="18"/>
              </w:rPr>
            </w:pPr>
            <w:r w:rsidRPr="006615A0">
              <w:rPr>
                <w:rFonts w:ascii="Times New Roman" w:hAnsi="Times New Roman" w:cs="Times New Roman"/>
                <w:sz w:val="18"/>
                <w:szCs w:val="18"/>
              </w:rPr>
              <w:t xml:space="preserve">    </w:t>
            </w:r>
          </w:p>
        </w:tc>
        <w:tc>
          <w:tcPr>
            <w:tcW w:w="5307" w:type="dxa"/>
          </w:tcPr>
          <w:p w:rsidR="006615A0" w:rsidRPr="006615A0" w:rsidRDefault="006615A0" w:rsidP="006615A0">
            <w:pPr>
              <w:pStyle w:val="a7"/>
              <w:rPr>
                <w:rFonts w:ascii="Times New Roman" w:hAnsi="Times New Roman" w:cs="Times New Roman"/>
                <w:color w:val="000000"/>
                <w:sz w:val="18"/>
                <w:szCs w:val="18"/>
              </w:rPr>
            </w:pPr>
            <w:r w:rsidRPr="006615A0">
              <w:rPr>
                <w:rFonts w:ascii="Times New Roman" w:hAnsi="Times New Roman" w:cs="Times New Roman"/>
                <w:color w:val="000000"/>
                <w:sz w:val="18"/>
                <w:szCs w:val="18"/>
              </w:rPr>
              <w:t>Приложение</w:t>
            </w:r>
          </w:p>
          <w:p w:rsidR="006615A0" w:rsidRPr="006615A0" w:rsidRDefault="006615A0" w:rsidP="006615A0">
            <w:pPr>
              <w:pStyle w:val="a7"/>
              <w:rPr>
                <w:rFonts w:ascii="Times New Roman" w:hAnsi="Times New Roman" w:cs="Times New Roman"/>
                <w:color w:val="000000"/>
                <w:sz w:val="18"/>
                <w:szCs w:val="18"/>
              </w:rPr>
            </w:pPr>
            <w:r w:rsidRPr="006615A0">
              <w:rPr>
                <w:rFonts w:ascii="Times New Roman" w:hAnsi="Times New Roman" w:cs="Times New Roman"/>
                <w:color w:val="000000"/>
                <w:sz w:val="18"/>
                <w:szCs w:val="18"/>
              </w:rPr>
              <w:t xml:space="preserve">к </w:t>
            </w:r>
            <w:r w:rsidRPr="006615A0">
              <w:rPr>
                <w:rFonts w:ascii="Times New Roman" w:hAnsi="Times New Roman" w:cs="Times New Roman"/>
                <w:sz w:val="18"/>
                <w:szCs w:val="18"/>
              </w:rPr>
              <w:t xml:space="preserve">муниципальной   программе «Благоустройство территории Верх-Коенского сельсовета» </w:t>
            </w:r>
          </w:p>
        </w:tc>
      </w:tr>
    </w:tbl>
    <w:p w:rsidR="006615A0" w:rsidRPr="006615A0" w:rsidRDefault="006615A0" w:rsidP="006615A0">
      <w:pPr>
        <w:pStyle w:val="a7"/>
        <w:jc w:val="center"/>
        <w:rPr>
          <w:rFonts w:ascii="Times New Roman" w:hAnsi="Times New Roman" w:cs="Times New Roman"/>
          <w:color w:val="000000"/>
          <w:sz w:val="18"/>
          <w:szCs w:val="18"/>
        </w:rPr>
      </w:pPr>
      <w:r w:rsidRPr="006615A0">
        <w:rPr>
          <w:rFonts w:ascii="Times New Roman" w:hAnsi="Times New Roman" w:cs="Times New Roman"/>
          <w:sz w:val="18"/>
          <w:szCs w:val="18"/>
        </w:rPr>
        <w:t>Система программных мероприятий</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муниципальной   программы «Благоустройство территории Верх-Коенского сельсовета»</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6615A0" w:rsidRPr="006615A0" w:rsidTr="006615A0">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w:t>
            </w:r>
            <w:proofErr w:type="spellStart"/>
            <w:proofErr w:type="gramStart"/>
            <w:r w:rsidRPr="006615A0">
              <w:rPr>
                <w:rFonts w:ascii="Times New Roman" w:hAnsi="Times New Roman" w:cs="Times New Roman"/>
                <w:sz w:val="18"/>
                <w:szCs w:val="18"/>
              </w:rPr>
              <w:t>п</w:t>
            </w:r>
            <w:proofErr w:type="spellEnd"/>
            <w:proofErr w:type="gramEnd"/>
            <w:r w:rsidRPr="006615A0">
              <w:rPr>
                <w:rFonts w:ascii="Times New Roman" w:hAnsi="Times New Roman" w:cs="Times New Roman"/>
                <w:sz w:val="18"/>
                <w:szCs w:val="18"/>
              </w:rPr>
              <w:t>/</w:t>
            </w:r>
            <w:proofErr w:type="spellStart"/>
            <w:r w:rsidRPr="006615A0">
              <w:rPr>
                <w:rFonts w:ascii="Times New Roman" w:hAnsi="Times New Roman" w:cs="Times New Roman"/>
                <w:sz w:val="18"/>
                <w:szCs w:val="18"/>
              </w:rPr>
              <w:t>п</w:t>
            </w:r>
            <w:proofErr w:type="spellEnd"/>
          </w:p>
        </w:tc>
        <w:tc>
          <w:tcPr>
            <w:tcW w:w="396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Объемы </w:t>
            </w:r>
            <w:proofErr w:type="spellStart"/>
            <w:r w:rsidRPr="006615A0">
              <w:rPr>
                <w:rFonts w:ascii="Times New Roman" w:hAnsi="Times New Roman" w:cs="Times New Roman"/>
                <w:sz w:val="18"/>
                <w:szCs w:val="18"/>
              </w:rPr>
              <w:t>финанси</w:t>
            </w:r>
            <w:proofErr w:type="spellEnd"/>
          </w:p>
          <w:p w:rsidR="006615A0" w:rsidRPr="006615A0" w:rsidRDefault="006615A0" w:rsidP="006615A0">
            <w:pPr>
              <w:pStyle w:val="a7"/>
              <w:rPr>
                <w:rFonts w:ascii="Times New Roman" w:hAnsi="Times New Roman" w:cs="Times New Roman"/>
                <w:sz w:val="18"/>
                <w:szCs w:val="18"/>
              </w:rPr>
            </w:pPr>
            <w:proofErr w:type="spellStart"/>
            <w:r w:rsidRPr="006615A0">
              <w:rPr>
                <w:rFonts w:ascii="Times New Roman" w:hAnsi="Times New Roman" w:cs="Times New Roman"/>
                <w:sz w:val="18"/>
                <w:szCs w:val="18"/>
              </w:rPr>
              <w:t>рования</w:t>
            </w:r>
            <w:proofErr w:type="spellEnd"/>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на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2020 г.,</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Объемы </w:t>
            </w:r>
            <w:proofErr w:type="spellStart"/>
            <w:r w:rsidRPr="006615A0">
              <w:rPr>
                <w:rFonts w:ascii="Times New Roman" w:hAnsi="Times New Roman" w:cs="Times New Roman"/>
                <w:sz w:val="18"/>
                <w:szCs w:val="18"/>
              </w:rPr>
              <w:t>финанси</w:t>
            </w:r>
            <w:proofErr w:type="spellEnd"/>
          </w:p>
          <w:p w:rsidR="006615A0" w:rsidRPr="006615A0" w:rsidRDefault="006615A0" w:rsidP="006615A0">
            <w:pPr>
              <w:pStyle w:val="a7"/>
              <w:rPr>
                <w:rFonts w:ascii="Times New Roman" w:hAnsi="Times New Roman" w:cs="Times New Roman"/>
                <w:sz w:val="18"/>
                <w:szCs w:val="18"/>
              </w:rPr>
            </w:pPr>
            <w:proofErr w:type="spellStart"/>
            <w:r w:rsidRPr="006615A0">
              <w:rPr>
                <w:rFonts w:ascii="Times New Roman" w:hAnsi="Times New Roman" w:cs="Times New Roman"/>
                <w:sz w:val="18"/>
                <w:szCs w:val="18"/>
              </w:rPr>
              <w:t>рования</w:t>
            </w:r>
            <w:proofErr w:type="spellEnd"/>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на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2021 г.,</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Объемы финансирования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на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2022 г.,</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bCs/>
                <w:sz w:val="18"/>
                <w:szCs w:val="18"/>
              </w:rPr>
              <w:t>ИТОГО,</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bCs/>
                <w:sz w:val="18"/>
                <w:szCs w:val="18"/>
              </w:rPr>
              <w:t>тыс</w:t>
            </w:r>
            <w:proofErr w:type="gramStart"/>
            <w:r w:rsidRPr="006615A0">
              <w:rPr>
                <w:rFonts w:ascii="Times New Roman" w:hAnsi="Times New Roman" w:cs="Times New Roman"/>
                <w:bCs/>
                <w:sz w:val="18"/>
                <w:szCs w:val="18"/>
              </w:rPr>
              <w:t>.р</w:t>
            </w:r>
            <w:proofErr w:type="gramEnd"/>
            <w:r w:rsidRPr="006615A0">
              <w:rPr>
                <w:rFonts w:ascii="Times New Roman" w:hAnsi="Times New Roman" w:cs="Times New Roman"/>
                <w:bCs/>
                <w:sz w:val="18"/>
                <w:szCs w:val="18"/>
              </w:rPr>
              <w:t>уб.</w:t>
            </w:r>
          </w:p>
        </w:tc>
      </w:tr>
      <w:tr w:rsidR="006615A0" w:rsidRPr="006615A0" w:rsidTr="006615A0">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Подпрограмма </w:t>
            </w:r>
            <w:r w:rsidRPr="006615A0">
              <w:rPr>
                <w:rFonts w:ascii="Times New Roman" w:hAnsi="Times New Roman" w:cs="Times New Roman"/>
                <w:sz w:val="18"/>
                <w:szCs w:val="18"/>
                <w:lang w:val="en-US"/>
              </w:rPr>
              <w:t>I</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246,0</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246,0</w:t>
            </w:r>
          </w:p>
        </w:tc>
      </w:tr>
      <w:tr w:rsidR="006615A0" w:rsidRPr="006615A0" w:rsidTr="006615A0">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Подпрограмма </w:t>
            </w:r>
            <w:r w:rsidRPr="006615A0">
              <w:rPr>
                <w:rFonts w:ascii="Times New Roman" w:hAnsi="Times New Roman" w:cs="Times New Roman"/>
                <w:sz w:val="18"/>
                <w:szCs w:val="18"/>
                <w:lang w:val="en-US"/>
              </w:rPr>
              <w:t>II</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r>
      <w:tr w:rsidR="006615A0" w:rsidRPr="006615A0" w:rsidTr="006615A0">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Подпрограмма </w:t>
            </w:r>
            <w:r w:rsidRPr="006615A0">
              <w:rPr>
                <w:rFonts w:ascii="Times New Roman" w:hAnsi="Times New Roman" w:cs="Times New Roman"/>
                <w:sz w:val="18"/>
                <w:szCs w:val="18"/>
                <w:lang w:val="en-US"/>
              </w:rPr>
              <w:t>III</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9,0</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9,0</w:t>
            </w:r>
          </w:p>
        </w:tc>
      </w:tr>
      <w:tr w:rsidR="006615A0" w:rsidRPr="006615A0" w:rsidTr="006615A0">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Подпрограмма </w:t>
            </w:r>
            <w:r w:rsidRPr="006615A0">
              <w:rPr>
                <w:rFonts w:ascii="Times New Roman" w:hAnsi="Times New Roman" w:cs="Times New Roman"/>
                <w:sz w:val="18"/>
                <w:szCs w:val="18"/>
                <w:lang w:val="en-US"/>
              </w:rPr>
              <w:t>IV</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r>
      <w:tr w:rsidR="006615A0" w:rsidRPr="006615A0" w:rsidTr="006615A0">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p>
        </w:tc>
        <w:tc>
          <w:tcPr>
            <w:tcW w:w="3969"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b/>
                <w:bCs/>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255,0</w:t>
            </w:r>
          </w:p>
        </w:tc>
        <w:tc>
          <w:tcPr>
            <w:tcW w:w="1276"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255,0</w:t>
            </w:r>
          </w:p>
        </w:tc>
      </w:tr>
    </w:tbl>
    <w:p w:rsidR="006615A0" w:rsidRPr="00191F5F" w:rsidRDefault="006615A0" w:rsidP="006615A0">
      <w:pPr>
        <w:pStyle w:val="a7"/>
        <w:jc w:val="center"/>
        <w:rPr>
          <w:rFonts w:ascii="Times New Roman" w:hAnsi="Times New Roman" w:cs="Times New Roman"/>
          <w:sz w:val="18"/>
          <w:szCs w:val="18"/>
        </w:rPr>
      </w:pPr>
      <w:r w:rsidRPr="00191F5F">
        <w:rPr>
          <w:rFonts w:ascii="Times New Roman" w:hAnsi="Times New Roman" w:cs="Times New Roman"/>
          <w:sz w:val="18"/>
          <w:szCs w:val="18"/>
        </w:rPr>
        <w:t>АДМИНИСТРАЦИЯ ВЕРХ-КОЕНСКОГО СЕЛЬСОВЕТА</w:t>
      </w:r>
    </w:p>
    <w:p w:rsidR="006615A0" w:rsidRPr="00191F5F" w:rsidRDefault="006615A0" w:rsidP="006615A0">
      <w:pPr>
        <w:pStyle w:val="a7"/>
        <w:jc w:val="center"/>
        <w:rPr>
          <w:rFonts w:ascii="Times New Roman" w:hAnsi="Times New Roman" w:cs="Times New Roman"/>
          <w:sz w:val="18"/>
          <w:szCs w:val="18"/>
        </w:rPr>
      </w:pPr>
      <w:r w:rsidRPr="00191F5F">
        <w:rPr>
          <w:rFonts w:ascii="Times New Roman" w:hAnsi="Times New Roman" w:cs="Times New Roman"/>
          <w:sz w:val="18"/>
          <w:szCs w:val="18"/>
        </w:rPr>
        <w:t>ИСКИТИМСКОГО РАЙОНА НОВОСИБИРСКОЙ ОБЛАСТИ</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ПОСТАНОВЛЕНИЕ</w:t>
      </w:r>
    </w:p>
    <w:p w:rsidR="006615A0" w:rsidRPr="00191F5F" w:rsidRDefault="006615A0" w:rsidP="00191F5F">
      <w:pPr>
        <w:pStyle w:val="a7"/>
        <w:jc w:val="center"/>
        <w:rPr>
          <w:rFonts w:ascii="Times New Roman" w:hAnsi="Times New Roman" w:cs="Times New Roman"/>
          <w:sz w:val="18"/>
          <w:szCs w:val="18"/>
          <w:u w:val="single"/>
        </w:rPr>
      </w:pPr>
      <w:r w:rsidRPr="00191F5F">
        <w:rPr>
          <w:rFonts w:ascii="Times New Roman" w:hAnsi="Times New Roman" w:cs="Times New Roman"/>
          <w:sz w:val="18"/>
          <w:szCs w:val="18"/>
          <w:u w:val="single"/>
        </w:rPr>
        <w:t>15.01.2020 № 3/76.004</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с.Верх-Коен</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 xml:space="preserve">«Об утверждении </w:t>
      </w:r>
      <w:proofErr w:type="gramStart"/>
      <w:r w:rsidRPr="00191F5F">
        <w:rPr>
          <w:rFonts w:ascii="Times New Roman" w:hAnsi="Times New Roman" w:cs="Times New Roman"/>
          <w:sz w:val="18"/>
          <w:szCs w:val="18"/>
        </w:rPr>
        <w:t>муниципальной</w:t>
      </w:r>
      <w:proofErr w:type="gramEnd"/>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программы «Дорожное хозяйство на территории Верх-Коенского сельсовета»</w:t>
      </w:r>
    </w:p>
    <w:p w:rsidR="006615A0" w:rsidRPr="00191F5F" w:rsidRDefault="006615A0" w:rsidP="006615A0">
      <w:pPr>
        <w:pStyle w:val="a7"/>
        <w:rPr>
          <w:rFonts w:ascii="Times New Roman" w:hAnsi="Times New Roman" w:cs="Times New Roman"/>
          <w:sz w:val="18"/>
          <w:szCs w:val="18"/>
        </w:rPr>
      </w:pPr>
      <w:r w:rsidRPr="00191F5F">
        <w:rPr>
          <w:rFonts w:ascii="Times New Roman" w:hAnsi="Times New Roman" w:cs="Times New Roman"/>
          <w:sz w:val="18"/>
          <w:szCs w:val="18"/>
        </w:rPr>
        <w:t xml:space="preserve">В соответствии с Бюджетным </w:t>
      </w:r>
      <w:hyperlink r:id="rId12" w:history="1">
        <w:r w:rsidRPr="00191F5F">
          <w:rPr>
            <w:rFonts w:ascii="Times New Roman" w:hAnsi="Times New Roman" w:cs="Times New Roman"/>
            <w:sz w:val="18"/>
            <w:szCs w:val="18"/>
          </w:rPr>
          <w:t>кодексом</w:t>
        </w:r>
      </w:hyperlink>
      <w:r w:rsidRPr="00191F5F">
        <w:rPr>
          <w:rFonts w:ascii="Times New Roman" w:hAnsi="Times New Roman" w:cs="Times New Roman"/>
          <w:sz w:val="18"/>
          <w:szCs w:val="18"/>
        </w:rPr>
        <w:t xml:space="preserve"> Российской Федерации, Федеральным </w:t>
      </w:r>
      <w:hyperlink r:id="rId13" w:history="1">
        <w:r w:rsidRPr="00191F5F">
          <w:rPr>
            <w:rFonts w:ascii="Times New Roman" w:hAnsi="Times New Roman" w:cs="Times New Roman"/>
            <w:sz w:val="18"/>
            <w:szCs w:val="18"/>
          </w:rPr>
          <w:t>законом</w:t>
        </w:r>
      </w:hyperlink>
      <w:r w:rsidRPr="00191F5F">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 Уставом Верх-Коенского сельсовета, постановлением администрации Верх-Коенского  сельсовета от 19.11.2018 №153 «Об утверждении порядка разработки, формирования и реализации муниципальных программ  Верх-Коенского сельсовета Искитимского района и методики оценки эффективности их реализации</w:t>
      </w:r>
      <w:proofErr w:type="gramStart"/>
      <w:r w:rsidRPr="00191F5F">
        <w:rPr>
          <w:rFonts w:ascii="Times New Roman" w:hAnsi="Times New Roman" w:cs="Times New Roman"/>
          <w:sz w:val="18"/>
          <w:szCs w:val="18"/>
        </w:rPr>
        <w:t>.»</w:t>
      </w:r>
      <w:proofErr w:type="gramEnd"/>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ПОСТАНОВЛЯЮ:</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1.Утвердить  Муниципальную     программу «Дорожное хозяйство в Верх-Коенском сельсовете», согласно приложению.</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 Установить, что в ходе реализации муниципальной   программы «Дорожное хозяйство на территории Верх-Коенского сельсовета»  мероприятия и объемы их финансирования подлежат ежегодной корректировке с учетом возможностей средств бюджета Верх-Коенского сельсовета.</w:t>
      </w:r>
    </w:p>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sz w:val="18"/>
          <w:szCs w:val="18"/>
        </w:rPr>
        <w:t>3.</w:t>
      </w:r>
      <w:r w:rsidRPr="00191F5F">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 4. </w:t>
      </w:r>
      <w:proofErr w:type="gramStart"/>
      <w:r w:rsidRPr="00191F5F">
        <w:rPr>
          <w:rFonts w:ascii="Times New Roman" w:hAnsi="Times New Roman" w:cs="Times New Roman"/>
          <w:sz w:val="18"/>
          <w:szCs w:val="18"/>
        </w:rPr>
        <w:t>Контроль за</w:t>
      </w:r>
      <w:proofErr w:type="gramEnd"/>
      <w:r w:rsidRPr="00191F5F">
        <w:rPr>
          <w:rFonts w:ascii="Times New Roman" w:hAnsi="Times New Roman" w:cs="Times New Roman"/>
          <w:sz w:val="18"/>
          <w:szCs w:val="18"/>
        </w:rPr>
        <w:t xml:space="preserve"> выполнением постановления оставляю за собой.</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Глава Верх-Коенского сельсовета </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Искитимского района Новосибирской области                          В.Н.Соловьенко</w:t>
      </w:r>
    </w:p>
    <w:p w:rsidR="006615A0" w:rsidRPr="00191F5F" w:rsidRDefault="006615A0" w:rsidP="00191F5F">
      <w:pPr>
        <w:pStyle w:val="a7"/>
        <w:jc w:val="right"/>
        <w:rPr>
          <w:rFonts w:ascii="Times New Roman" w:hAnsi="Times New Roman" w:cs="Times New Roman"/>
          <w:sz w:val="18"/>
          <w:szCs w:val="18"/>
        </w:rPr>
      </w:pPr>
      <w:r w:rsidRPr="00191F5F">
        <w:rPr>
          <w:rFonts w:ascii="Times New Roman" w:hAnsi="Times New Roman" w:cs="Times New Roman"/>
          <w:sz w:val="18"/>
          <w:szCs w:val="18"/>
        </w:rPr>
        <w:t xml:space="preserve">Приложение </w:t>
      </w:r>
    </w:p>
    <w:p w:rsidR="006615A0" w:rsidRPr="00191F5F" w:rsidRDefault="006615A0" w:rsidP="00191F5F">
      <w:pPr>
        <w:pStyle w:val="a7"/>
        <w:jc w:val="right"/>
        <w:rPr>
          <w:rFonts w:ascii="Times New Roman" w:hAnsi="Times New Roman" w:cs="Times New Roman"/>
          <w:sz w:val="18"/>
          <w:szCs w:val="18"/>
        </w:rPr>
      </w:pPr>
      <w:r w:rsidRPr="00191F5F">
        <w:rPr>
          <w:rFonts w:ascii="Times New Roman" w:hAnsi="Times New Roman" w:cs="Times New Roman"/>
          <w:sz w:val="18"/>
          <w:szCs w:val="18"/>
        </w:rPr>
        <w:t xml:space="preserve">к постановлению администрации </w:t>
      </w:r>
    </w:p>
    <w:p w:rsidR="006615A0" w:rsidRPr="00191F5F" w:rsidRDefault="006615A0" w:rsidP="00191F5F">
      <w:pPr>
        <w:pStyle w:val="a7"/>
        <w:jc w:val="right"/>
        <w:rPr>
          <w:rFonts w:ascii="Times New Roman" w:hAnsi="Times New Roman" w:cs="Times New Roman"/>
          <w:sz w:val="18"/>
          <w:szCs w:val="18"/>
        </w:rPr>
      </w:pPr>
      <w:r w:rsidRPr="00191F5F">
        <w:rPr>
          <w:rFonts w:ascii="Times New Roman" w:hAnsi="Times New Roman" w:cs="Times New Roman"/>
          <w:sz w:val="18"/>
          <w:szCs w:val="18"/>
        </w:rPr>
        <w:t>Верх-Коенского сельсовета</w:t>
      </w:r>
    </w:p>
    <w:p w:rsidR="006615A0" w:rsidRPr="00191F5F" w:rsidRDefault="006615A0" w:rsidP="00191F5F">
      <w:pPr>
        <w:pStyle w:val="a7"/>
        <w:jc w:val="right"/>
        <w:rPr>
          <w:rFonts w:ascii="Times New Roman" w:hAnsi="Times New Roman" w:cs="Times New Roman"/>
          <w:sz w:val="18"/>
          <w:szCs w:val="18"/>
        </w:rPr>
      </w:pPr>
      <w:r w:rsidRPr="00191F5F">
        <w:rPr>
          <w:rFonts w:ascii="Times New Roman" w:hAnsi="Times New Roman" w:cs="Times New Roman"/>
          <w:sz w:val="18"/>
          <w:szCs w:val="18"/>
        </w:rPr>
        <w:t xml:space="preserve">От 15.01.2020  № 3/76.004                                                                                              </w:t>
      </w:r>
    </w:p>
    <w:p w:rsidR="006615A0" w:rsidRPr="00191F5F" w:rsidRDefault="006615A0" w:rsidP="00191F5F">
      <w:pPr>
        <w:pStyle w:val="a7"/>
        <w:jc w:val="center"/>
        <w:rPr>
          <w:rFonts w:ascii="Times New Roman" w:hAnsi="Times New Roman" w:cs="Times New Roman"/>
          <w:b/>
          <w:sz w:val="18"/>
          <w:szCs w:val="18"/>
        </w:rPr>
      </w:pPr>
      <w:r w:rsidRPr="00191F5F">
        <w:rPr>
          <w:rFonts w:ascii="Times New Roman" w:hAnsi="Times New Roman" w:cs="Times New Roman"/>
          <w:b/>
          <w:sz w:val="18"/>
          <w:szCs w:val="18"/>
        </w:rPr>
        <w:t>МУНИЦИПАЛЬНАЯ   ПРОГРАММА</w:t>
      </w:r>
    </w:p>
    <w:p w:rsidR="006615A0" w:rsidRPr="00191F5F" w:rsidRDefault="006615A0" w:rsidP="00191F5F">
      <w:pPr>
        <w:pStyle w:val="a7"/>
        <w:jc w:val="center"/>
        <w:rPr>
          <w:rFonts w:ascii="Times New Roman" w:hAnsi="Times New Roman" w:cs="Times New Roman"/>
          <w:b/>
          <w:i/>
          <w:sz w:val="18"/>
          <w:szCs w:val="18"/>
        </w:rPr>
      </w:pPr>
      <w:r w:rsidRPr="00191F5F">
        <w:rPr>
          <w:rFonts w:ascii="Times New Roman" w:hAnsi="Times New Roman" w:cs="Times New Roman"/>
          <w:b/>
          <w:i/>
          <w:sz w:val="18"/>
          <w:szCs w:val="18"/>
        </w:rPr>
        <w:t>«ДОРОЖНОЕ ХОЗЯЙСТВО НА ТЕРРИТОРИИ ВЕРХ-КОЕНСКОГО СЕЛЬСОВЕТА»</w:t>
      </w:r>
    </w:p>
    <w:p w:rsidR="006615A0" w:rsidRPr="00191F5F" w:rsidRDefault="006615A0" w:rsidP="00191F5F">
      <w:pPr>
        <w:pStyle w:val="a7"/>
        <w:jc w:val="center"/>
        <w:rPr>
          <w:rFonts w:ascii="Times New Roman" w:hAnsi="Times New Roman" w:cs="Times New Roman"/>
          <w:b/>
          <w:sz w:val="18"/>
          <w:szCs w:val="18"/>
        </w:rPr>
      </w:pPr>
      <w:r w:rsidRPr="00191F5F">
        <w:rPr>
          <w:rFonts w:ascii="Times New Roman" w:hAnsi="Times New Roman" w:cs="Times New Roman"/>
          <w:b/>
          <w:sz w:val="18"/>
          <w:szCs w:val="18"/>
        </w:rPr>
        <w:t>ПАСПОРТ</w:t>
      </w:r>
    </w:p>
    <w:p w:rsidR="006615A0" w:rsidRPr="00191F5F" w:rsidRDefault="006615A0" w:rsidP="00191F5F">
      <w:pPr>
        <w:pStyle w:val="a7"/>
        <w:jc w:val="center"/>
        <w:rPr>
          <w:rFonts w:ascii="Times New Roman" w:hAnsi="Times New Roman" w:cs="Times New Roman"/>
          <w:b/>
          <w:sz w:val="18"/>
          <w:szCs w:val="18"/>
        </w:rPr>
      </w:pPr>
      <w:r w:rsidRPr="00191F5F">
        <w:rPr>
          <w:rFonts w:ascii="Times New Roman" w:hAnsi="Times New Roman" w:cs="Times New Roman"/>
          <w:b/>
          <w:sz w:val="18"/>
          <w:szCs w:val="18"/>
        </w:rPr>
        <w:t>МУНИЦИПАЛЬНОЙ   ПРОГРАММЫ</w:t>
      </w:r>
    </w:p>
    <w:p w:rsidR="006615A0" w:rsidRPr="00191F5F" w:rsidRDefault="006615A0" w:rsidP="00191F5F">
      <w:pPr>
        <w:pStyle w:val="a7"/>
        <w:jc w:val="center"/>
        <w:rPr>
          <w:rFonts w:ascii="Times New Roman" w:hAnsi="Times New Roman" w:cs="Times New Roman"/>
          <w:b/>
          <w:i/>
          <w:sz w:val="18"/>
          <w:szCs w:val="18"/>
        </w:rPr>
      </w:pPr>
      <w:r w:rsidRPr="00191F5F">
        <w:rPr>
          <w:rFonts w:ascii="Times New Roman" w:hAnsi="Times New Roman" w:cs="Times New Roman"/>
          <w:b/>
          <w:i/>
          <w:sz w:val="18"/>
          <w:szCs w:val="18"/>
        </w:rPr>
        <w:t>«Дорожное хозяйство</w:t>
      </w:r>
      <w:r w:rsidRPr="00191F5F">
        <w:rPr>
          <w:rFonts w:ascii="Times New Roman" w:hAnsi="Times New Roman" w:cs="Times New Roman"/>
          <w:i/>
          <w:sz w:val="18"/>
          <w:szCs w:val="18"/>
        </w:rPr>
        <w:t xml:space="preserve"> </w:t>
      </w:r>
      <w:r w:rsidRPr="00191F5F">
        <w:rPr>
          <w:rFonts w:ascii="Times New Roman" w:hAnsi="Times New Roman" w:cs="Times New Roman"/>
          <w:b/>
          <w:i/>
          <w:sz w:val="18"/>
          <w:szCs w:val="18"/>
        </w:rPr>
        <w:t>на территории</w:t>
      </w:r>
      <w:r w:rsidRPr="00191F5F">
        <w:rPr>
          <w:rFonts w:ascii="Times New Roman" w:hAnsi="Times New Roman" w:cs="Times New Roman"/>
          <w:i/>
          <w:sz w:val="18"/>
          <w:szCs w:val="18"/>
        </w:rPr>
        <w:t xml:space="preserve"> </w:t>
      </w:r>
      <w:r w:rsidRPr="00191F5F">
        <w:rPr>
          <w:rFonts w:ascii="Times New Roman" w:hAnsi="Times New Roman" w:cs="Times New Roman"/>
          <w:b/>
          <w:i/>
          <w:sz w:val="18"/>
          <w:szCs w:val="18"/>
        </w:rPr>
        <w:t>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Муниципальная   программа «Дорожное хозяйство на территории Верх-Коенского сельсовета» (далее – Программа)</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Федеральный закон от 06.10.2003 №131-ФЗ «Об общих принципах организации местного самоуправления в Российской Федерации»;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6615A0">
                <w:rPr>
                  <w:rFonts w:ascii="Times New Roman" w:hAnsi="Times New Roman" w:cs="Times New Roman"/>
                  <w:sz w:val="18"/>
                  <w:szCs w:val="18"/>
                </w:rPr>
                <w:t>2010 г</w:t>
              </w:r>
            </w:smartTag>
            <w:r w:rsidRPr="006615A0">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6615A0">
                <w:rPr>
                  <w:rFonts w:ascii="Times New Roman" w:hAnsi="Times New Roman" w:cs="Times New Roman"/>
                  <w:sz w:val="18"/>
                  <w:szCs w:val="18"/>
                </w:rPr>
                <w:t>2012 г</w:t>
              </w:r>
            </w:smartTag>
            <w:r w:rsidRPr="006615A0">
              <w:rPr>
                <w:rFonts w:ascii="Times New Roman" w:hAnsi="Times New Roman" w:cs="Times New Roman"/>
                <w:sz w:val="18"/>
                <w:szCs w:val="18"/>
              </w:rPr>
              <w:t>. № 2071-р;</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Приказ Федерального дорожного агентства от 10.05.2011г. № 46;</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Областной закон от 07.10.2011г. № 116-ОЗ «О дорожном фонде Новосибирской области»;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Цель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сохранение и совершенствование сети автомобильных дорог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повышение безопасности дорожного движения на дорогах Верх-Коенского сельсовета, снижение дорожного травматизма.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Задачи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повышение уровня содержания автомобильных дорог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снижение дорожно-транспортного травматизма</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Целевыми индикаторами и показателями Программы являются: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приведение в нормативное состояние автомобильные дороги местного значения и инженерные сооружения на них.</w:t>
            </w:r>
          </w:p>
          <w:p w:rsidR="006615A0" w:rsidRPr="006615A0" w:rsidRDefault="006615A0" w:rsidP="006615A0">
            <w:pPr>
              <w:pStyle w:val="a7"/>
              <w:rPr>
                <w:rFonts w:ascii="Times New Roman" w:hAnsi="Times New Roman" w:cs="Times New Roman"/>
                <w:sz w:val="18"/>
                <w:szCs w:val="18"/>
              </w:rPr>
            </w:pPr>
          </w:p>
        </w:tc>
      </w:tr>
      <w:tr w:rsidR="006615A0" w:rsidRPr="006615A0" w:rsidTr="006615A0">
        <w:trPr>
          <w:trHeight w:val="816"/>
        </w:trPr>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2020-2022 годы</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Администрация Верх-Коенского сельсовета Искитимского района Новосибирской области</w:t>
            </w:r>
          </w:p>
          <w:p w:rsidR="006615A0" w:rsidRPr="006615A0" w:rsidRDefault="006615A0" w:rsidP="006615A0">
            <w:pPr>
              <w:rPr>
                <w:rFonts w:ascii="Times New Roman" w:hAnsi="Times New Roman" w:cs="Times New Roman"/>
                <w:sz w:val="18"/>
                <w:szCs w:val="18"/>
              </w:rPr>
            </w:pP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отсутствуют</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Средства бюджета Верх-Коенского сельсовета.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Всего 1979,7тыс</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 xml:space="preserve">ублей, в т.ч. по годам реализации: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2020г.- 630,7 т</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уб.</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2021г.-654,4 т</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уб.</w:t>
            </w:r>
          </w:p>
          <w:p w:rsidR="006615A0" w:rsidRPr="006615A0" w:rsidRDefault="006615A0" w:rsidP="006615A0">
            <w:pPr>
              <w:pStyle w:val="a7"/>
              <w:rPr>
                <w:rFonts w:ascii="Times New Roman" w:hAnsi="Times New Roman" w:cs="Times New Roman"/>
                <w:sz w:val="18"/>
                <w:szCs w:val="18"/>
                <w:highlight w:val="yellow"/>
              </w:rPr>
            </w:pPr>
            <w:r w:rsidRPr="006615A0">
              <w:rPr>
                <w:rFonts w:ascii="Times New Roman" w:hAnsi="Times New Roman" w:cs="Times New Roman"/>
                <w:sz w:val="18"/>
                <w:szCs w:val="18"/>
              </w:rPr>
              <w:t xml:space="preserve">2022г.- 694,6 </w:t>
            </w:r>
            <w:proofErr w:type="spellStart"/>
            <w:r w:rsidRPr="006615A0">
              <w:rPr>
                <w:rFonts w:ascii="Times New Roman" w:hAnsi="Times New Roman" w:cs="Times New Roman"/>
                <w:sz w:val="18"/>
                <w:szCs w:val="18"/>
              </w:rPr>
              <w:t>т</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уб</w:t>
            </w:r>
            <w:proofErr w:type="spellEnd"/>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Оформление права собственности на дороги общего пользования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Разработка проектов организации дорожного движения на дороги общего пользования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Содержание дорог общего пользования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Повышение уровня обустройства автомобильных дорог общего пользования – установка дорожных знаков;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Обустройство уличным освещением автомобильных дорог общего пользования;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-Обустройство остановочных пунктов.</w:t>
            </w:r>
          </w:p>
        </w:tc>
      </w:tr>
      <w:tr w:rsidR="006615A0" w:rsidRPr="006615A0" w:rsidTr="006615A0">
        <w:tc>
          <w:tcPr>
            <w:tcW w:w="2263"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proofErr w:type="gramStart"/>
            <w:r w:rsidRPr="006615A0">
              <w:rPr>
                <w:rFonts w:ascii="Times New Roman" w:hAnsi="Times New Roman" w:cs="Times New Roman"/>
                <w:sz w:val="18"/>
                <w:szCs w:val="18"/>
              </w:rPr>
              <w:t>Контроль за</w:t>
            </w:r>
            <w:proofErr w:type="gramEnd"/>
            <w:r w:rsidRPr="006615A0">
              <w:rPr>
                <w:rFonts w:ascii="Times New Roman" w:hAnsi="Times New Roman" w:cs="Times New Roman"/>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Осуществляется в Порядке, определенным постановлением администрации Верх-Коенского сельсовета от 19.11.2018 №153</w:t>
            </w:r>
          </w:p>
        </w:tc>
      </w:tr>
    </w:tbl>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lang w:val="en-US"/>
        </w:rPr>
        <w:t>I</w:t>
      </w:r>
      <w:r w:rsidRPr="006615A0">
        <w:rPr>
          <w:rFonts w:ascii="Times New Roman" w:hAnsi="Times New Roman" w:cs="Times New Roman"/>
          <w:sz w:val="18"/>
          <w:szCs w:val="18"/>
        </w:rPr>
        <w:t>. СОДЕРЖАНИЕ ПРОБЛЕМЫ И ОБОСНОВАНИЕ НЕОБХОДИМОСТИ РЕШЕНИЯ ЕЕ ПРОГРАММНЫМ МЕТОДОМ</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 xml:space="preserve">Настоящая программа разработана в соответствии </w:t>
      </w:r>
      <w:proofErr w:type="gramStart"/>
      <w:r w:rsidRPr="006615A0">
        <w:rPr>
          <w:rFonts w:ascii="Times New Roman" w:hAnsi="Times New Roman" w:cs="Times New Roman"/>
          <w:sz w:val="18"/>
          <w:szCs w:val="18"/>
        </w:rPr>
        <w:t>с</w:t>
      </w:r>
      <w:proofErr w:type="gramEnd"/>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Федеральным законом от 06.10.2003 №131-ФЗ «Об общих принципах организации местного самоуправления в Российской Федерации»;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Распоряжением Правительства Российской                                                    Федерации от 30 ноября 2010г. № 2036-р и от 8 ноября 2012г. №2071-р;</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Приказом Федерального дорожного агентства от 10.05.2011г. № 46;</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Областным законом от 07.10.2011г. № 116-ОЗ «О дорожном фонде Новосибирской  области»;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На начало 20120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6615A0">
          <w:rPr>
            <w:rFonts w:ascii="Times New Roman" w:hAnsi="Times New Roman" w:cs="Times New Roman"/>
            <w:sz w:val="18"/>
            <w:szCs w:val="18"/>
          </w:rPr>
          <w:t>20 км</w:t>
        </w:r>
      </w:smartTag>
      <w:r w:rsidRPr="006615A0">
        <w:rPr>
          <w:rFonts w:ascii="Times New Roman" w:hAnsi="Times New Roman" w:cs="Times New Roman"/>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6615A0">
          <w:rPr>
            <w:rFonts w:ascii="Times New Roman" w:hAnsi="Times New Roman" w:cs="Times New Roman"/>
            <w:sz w:val="18"/>
            <w:szCs w:val="18"/>
          </w:rPr>
          <w:t>46 км</w:t>
        </w:r>
      </w:smartTag>
      <w:r w:rsidRPr="006615A0">
        <w:rPr>
          <w:rFonts w:ascii="Times New Roman" w:hAnsi="Times New Roman" w:cs="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6615A0">
        <w:rPr>
          <w:rFonts w:ascii="Times New Roman" w:hAnsi="Times New Roman" w:cs="Times New Roman"/>
          <w:sz w:val="18"/>
          <w:szCs w:val="18"/>
        </w:rPr>
        <w:t>Искитим</w:t>
      </w:r>
      <w:proofErr w:type="spellEnd"/>
      <w:r w:rsidRPr="006615A0">
        <w:rPr>
          <w:rFonts w:ascii="Times New Roman" w:hAnsi="Times New Roman" w:cs="Times New Roman"/>
          <w:sz w:val="18"/>
          <w:szCs w:val="18"/>
        </w:rPr>
        <w:t xml:space="preserve">) составляет </w:t>
      </w:r>
      <w:smartTag w:uri="urn:schemas-microsoft-com:office:smarttags" w:element="metricconverter">
        <w:smartTagPr>
          <w:attr w:name="ProductID" w:val="36 км"/>
        </w:smartTagPr>
        <w:r w:rsidRPr="006615A0">
          <w:rPr>
            <w:rFonts w:ascii="Times New Roman" w:hAnsi="Times New Roman" w:cs="Times New Roman"/>
            <w:sz w:val="18"/>
            <w:szCs w:val="18"/>
          </w:rPr>
          <w:t>36 км</w:t>
        </w:r>
      </w:smartTag>
      <w:r w:rsidRPr="006615A0">
        <w:rPr>
          <w:rFonts w:ascii="Times New Roman" w:hAnsi="Times New Roman" w:cs="Times New Roman"/>
          <w:sz w:val="18"/>
          <w:szCs w:val="18"/>
        </w:rPr>
        <w:t>. Удаленность от областного центра г</w:t>
      </w:r>
      <w:proofErr w:type="gramStart"/>
      <w:r w:rsidRPr="006615A0">
        <w:rPr>
          <w:rFonts w:ascii="Times New Roman" w:hAnsi="Times New Roman" w:cs="Times New Roman"/>
          <w:sz w:val="18"/>
          <w:szCs w:val="18"/>
        </w:rPr>
        <w:t>.Н</w:t>
      </w:r>
      <w:proofErr w:type="gramEnd"/>
      <w:r w:rsidRPr="006615A0">
        <w:rPr>
          <w:rFonts w:ascii="Times New Roman" w:hAnsi="Times New Roman" w:cs="Times New Roman"/>
          <w:sz w:val="18"/>
          <w:szCs w:val="18"/>
        </w:rPr>
        <w:t xml:space="preserve">овосибирска </w:t>
      </w:r>
      <w:smartTag w:uri="urn:schemas-microsoft-com:office:smarttags" w:element="metricconverter">
        <w:smartTagPr>
          <w:attr w:name="ProductID" w:val="100 км"/>
        </w:smartTagPr>
        <w:r w:rsidRPr="006615A0">
          <w:rPr>
            <w:rFonts w:ascii="Times New Roman" w:hAnsi="Times New Roman" w:cs="Times New Roman"/>
            <w:sz w:val="18"/>
            <w:szCs w:val="18"/>
          </w:rPr>
          <w:t>100 км</w:t>
        </w:r>
      </w:smartTag>
      <w:r w:rsidRPr="006615A0">
        <w:rPr>
          <w:rFonts w:ascii="Times New Roman" w:hAnsi="Times New Roman" w:cs="Times New Roman"/>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6615A0">
        <w:rPr>
          <w:rFonts w:ascii="Times New Roman" w:hAnsi="Times New Roman" w:cs="Times New Roman"/>
          <w:color w:val="993300"/>
          <w:sz w:val="18"/>
          <w:szCs w:val="18"/>
        </w:rPr>
        <w:t xml:space="preserve">– </w:t>
      </w:r>
      <w:smartTag w:uri="urn:schemas-microsoft-com:office:smarttags" w:element="metricconverter">
        <w:smartTagPr>
          <w:attr w:name="ProductID" w:val="54 км"/>
        </w:smartTagPr>
        <w:r w:rsidRPr="006615A0">
          <w:rPr>
            <w:rFonts w:ascii="Times New Roman" w:hAnsi="Times New Roman" w:cs="Times New Roman"/>
            <w:color w:val="993300"/>
            <w:sz w:val="18"/>
            <w:szCs w:val="18"/>
          </w:rPr>
          <w:t>54</w:t>
        </w:r>
        <w:r w:rsidRPr="006615A0">
          <w:rPr>
            <w:rFonts w:ascii="Times New Roman" w:hAnsi="Times New Roman" w:cs="Times New Roman"/>
            <w:sz w:val="18"/>
            <w:szCs w:val="18"/>
          </w:rPr>
          <w:t xml:space="preserve"> км</w:t>
        </w:r>
      </w:smartTag>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Программа содержит характеристики и механизм реализации мероприятий на период 2020-2022 годы: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асходы).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6615A0">
        <w:rPr>
          <w:rFonts w:ascii="Times New Roman" w:hAnsi="Times New Roman" w:cs="Times New Roman"/>
          <w:sz w:val="18"/>
          <w:szCs w:val="18"/>
        </w:rPr>
        <w:t>принятия</w:t>
      </w:r>
      <w:proofErr w:type="gramEnd"/>
      <w:r w:rsidRPr="006615A0">
        <w:rPr>
          <w:rFonts w:ascii="Times New Roman" w:hAnsi="Times New Roman" w:cs="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Реализация Программы позволит:</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определить уровень содержания сельских дорог и перспективы их развития;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6615A0" w:rsidRPr="006615A0" w:rsidRDefault="006615A0" w:rsidP="00191F5F">
      <w:pPr>
        <w:pStyle w:val="a7"/>
        <w:rPr>
          <w:rFonts w:ascii="Times New Roman" w:hAnsi="Times New Roman" w:cs="Times New Roman"/>
          <w:sz w:val="18"/>
          <w:szCs w:val="18"/>
        </w:rPr>
      </w:pPr>
      <w:r w:rsidRPr="006615A0">
        <w:rPr>
          <w:rFonts w:ascii="Times New Roman" w:hAnsi="Times New Roman" w:cs="Times New Roman"/>
          <w:sz w:val="18"/>
          <w:szCs w:val="18"/>
        </w:rPr>
        <w:t xml:space="preserve"> Основные мероприятия муниципальной программы </w:t>
      </w:r>
    </w:p>
    <w:p w:rsidR="006615A0" w:rsidRPr="006615A0" w:rsidRDefault="006615A0" w:rsidP="006615A0">
      <w:pPr>
        <w:pStyle w:val="a7"/>
        <w:jc w:val="center"/>
        <w:rPr>
          <w:rFonts w:ascii="Times New Roman" w:hAnsi="Times New Roman" w:cs="Times New Roman"/>
          <w:i/>
          <w:sz w:val="18"/>
          <w:szCs w:val="18"/>
        </w:rPr>
      </w:pPr>
      <w:r w:rsidRPr="006615A0">
        <w:rPr>
          <w:rFonts w:ascii="Times New Roman" w:hAnsi="Times New Roman" w:cs="Times New Roman"/>
          <w:i/>
          <w:sz w:val="18"/>
          <w:szCs w:val="18"/>
        </w:rPr>
        <w:t>«Дорожное хозяйство на территории Верх-Коенского сельсовета»</w:t>
      </w:r>
    </w:p>
    <w:p w:rsidR="006615A0" w:rsidRPr="006615A0" w:rsidRDefault="006615A0" w:rsidP="006615A0">
      <w:pPr>
        <w:pStyle w:val="a7"/>
        <w:rPr>
          <w:rFonts w:ascii="Times New Roman" w:hAnsi="Times New Roman" w:cs="Times New Roman"/>
          <w:sz w:val="18"/>
          <w:szCs w:val="18"/>
          <w:u w:val="single"/>
        </w:rPr>
      </w:pPr>
      <w:r w:rsidRPr="006615A0">
        <w:rPr>
          <w:rFonts w:ascii="Times New Roman" w:hAnsi="Times New Roman" w:cs="Times New Roman"/>
          <w:sz w:val="18"/>
          <w:szCs w:val="18"/>
          <w:u w:val="single"/>
        </w:rPr>
        <w:t>1.«Развитие автомобильных дорог местного значения на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Цели мероприятия: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повышение эффективности расходов средств бюджета на ремонт автомобильных дорог;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Задачи мероприятия: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Оформление права собственности на автомобильные дороги общего пользования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Содержание автомобильных дорог общего пользования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6615A0" w:rsidRPr="006615A0" w:rsidRDefault="006615A0" w:rsidP="006615A0">
      <w:pPr>
        <w:pStyle w:val="a7"/>
        <w:rPr>
          <w:rFonts w:ascii="Times New Roman" w:hAnsi="Times New Roman" w:cs="Times New Roman"/>
          <w:bCs/>
          <w:sz w:val="18"/>
          <w:szCs w:val="18"/>
        </w:rPr>
      </w:pPr>
      <w:r w:rsidRPr="006615A0">
        <w:rPr>
          <w:rFonts w:ascii="Times New Roman" w:hAnsi="Times New Roman" w:cs="Times New Roman"/>
          <w:sz w:val="18"/>
          <w:szCs w:val="18"/>
        </w:rPr>
        <w:t xml:space="preserve">- Капитальный ремонт и реконструкция автомобильных дорог общего пользования местного значения, </w:t>
      </w:r>
      <w:r w:rsidRPr="006615A0">
        <w:rPr>
          <w:rFonts w:ascii="Times New Roman" w:hAnsi="Times New Roman" w:cs="Times New Roman"/>
          <w:bCs/>
          <w:sz w:val="18"/>
          <w:szCs w:val="18"/>
        </w:rPr>
        <w:t>дворовых территорий к многоквартирным домам, проездов к дворовым территориям;</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Новое строительство автомобильных дорог общего пользования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u w:val="single"/>
        </w:rPr>
        <w:t>2. «Обеспечение безопасности дорожного движения на территории Верх-Коенского сельсовета</w:t>
      </w:r>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Цели мероприятия: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Предупреждение опасного  поведения  участников дорожного движения;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Задачи мероприятия: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Совершенствование организации  движения  транспорта и пешеходов в местах повышенной опасности;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Повышение </w:t>
      </w:r>
      <w:proofErr w:type="gramStart"/>
      <w:r w:rsidRPr="006615A0">
        <w:rPr>
          <w:rFonts w:ascii="Times New Roman" w:hAnsi="Times New Roman" w:cs="Times New Roman"/>
          <w:sz w:val="18"/>
          <w:szCs w:val="18"/>
        </w:rPr>
        <w:t>уровня обеспеченности автомобильных дорог общего пользования местного значения</w:t>
      </w:r>
      <w:proofErr w:type="gramEnd"/>
      <w:r w:rsidRPr="006615A0">
        <w:rPr>
          <w:rFonts w:ascii="Times New Roman" w:hAnsi="Times New Roman" w:cs="Times New Roman"/>
          <w:sz w:val="18"/>
          <w:szCs w:val="18"/>
        </w:rPr>
        <w:t xml:space="preserve"> уличным освещением;</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Повышение </w:t>
      </w:r>
      <w:proofErr w:type="gramStart"/>
      <w:r w:rsidRPr="006615A0">
        <w:rPr>
          <w:rFonts w:ascii="Times New Roman" w:hAnsi="Times New Roman" w:cs="Times New Roman"/>
          <w:sz w:val="18"/>
          <w:szCs w:val="18"/>
        </w:rPr>
        <w:t>уровня обустройства автомобильных дорог общего пользования местного значения</w:t>
      </w:r>
      <w:proofErr w:type="gramEnd"/>
      <w:r w:rsidRPr="006615A0">
        <w:rPr>
          <w:rFonts w:ascii="Times New Roman" w:hAnsi="Times New Roman" w:cs="Times New Roman"/>
          <w:sz w:val="18"/>
          <w:szCs w:val="18"/>
        </w:rPr>
        <w:t xml:space="preserve"> средствами организации дорожного движения.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lang w:val="en-US"/>
        </w:rPr>
        <w:t>II</w:t>
      </w:r>
      <w:r w:rsidRPr="006615A0">
        <w:rPr>
          <w:rFonts w:ascii="Times New Roman" w:hAnsi="Times New Roman" w:cs="Times New Roman"/>
          <w:sz w:val="18"/>
          <w:szCs w:val="18"/>
        </w:rPr>
        <w:t>. ЦЕЛИ И ЗАДАЧИ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Достижение цели Программы будет осуществляться путем выполнения следующих задач:</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повышение </w:t>
      </w:r>
      <w:proofErr w:type="gramStart"/>
      <w:r w:rsidRPr="006615A0">
        <w:rPr>
          <w:rFonts w:ascii="Times New Roman" w:hAnsi="Times New Roman" w:cs="Times New Roman"/>
          <w:sz w:val="18"/>
          <w:szCs w:val="18"/>
        </w:rPr>
        <w:t>уровня содержания сети автомобильных дорог местного значения</w:t>
      </w:r>
      <w:proofErr w:type="gramEnd"/>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снижение доли автомобильных дорог поселения, не соответствующих нормативным требованиям;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lastRenderedPageBreak/>
        <w:t>-обеспечение безопасности дорожного движения на территории Верх-Коенского сельсовета;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снижение дорожно-транспортного травматизма;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6615A0">
        <w:rPr>
          <w:rFonts w:ascii="Times New Roman" w:hAnsi="Times New Roman" w:cs="Times New Roman"/>
          <w:sz w:val="18"/>
          <w:szCs w:val="18"/>
        </w:rPr>
        <w:t>в отношение</w:t>
      </w:r>
      <w:proofErr w:type="gramEnd"/>
      <w:r w:rsidRPr="006615A0">
        <w:rPr>
          <w:rFonts w:ascii="Times New Roman" w:hAnsi="Times New Roman" w:cs="Times New Roman"/>
          <w:sz w:val="18"/>
          <w:szCs w:val="18"/>
        </w:rPr>
        <w:t xml:space="preserve"> автомобильных  дорог местного значения.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lang w:val="en-US"/>
        </w:rPr>
        <w:t>III</w:t>
      </w:r>
      <w:r w:rsidRPr="006615A0">
        <w:rPr>
          <w:rFonts w:ascii="Times New Roman" w:hAnsi="Times New Roman" w:cs="Times New Roman"/>
          <w:sz w:val="18"/>
          <w:szCs w:val="18"/>
        </w:rPr>
        <w:t>. МЕХАНИЗМ РЕАЛИЗАЦИИ И УПРАВЛЕНИЯ ПРОГРАММОЙ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Механизм реализации Программы включает в себя систему комплексных мероприятий.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Реализации Программы предусматривает целевое использование средств в соответствии с </w:t>
      </w:r>
      <w:proofErr w:type="gramStart"/>
      <w:r w:rsidRPr="006615A0">
        <w:rPr>
          <w:rFonts w:ascii="Times New Roman" w:hAnsi="Times New Roman" w:cs="Times New Roman"/>
          <w:sz w:val="18"/>
          <w:szCs w:val="18"/>
        </w:rPr>
        <w:t>поставленными</w:t>
      </w:r>
      <w:proofErr w:type="gramEnd"/>
      <w:r w:rsidRPr="006615A0">
        <w:rPr>
          <w:rFonts w:ascii="Times New Roman" w:hAnsi="Times New Roman" w:cs="Times New Roman"/>
          <w:sz w:val="18"/>
          <w:szCs w:val="18"/>
        </w:rPr>
        <w:t xml:space="preserve"> задачами.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Основными вопросами, подлежащими контролю в процессе реализации Программы, являются:</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эффективное и целевое использование средств бюджета;</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осуществление </w:t>
      </w:r>
      <w:proofErr w:type="gramStart"/>
      <w:r w:rsidRPr="006615A0">
        <w:rPr>
          <w:rFonts w:ascii="Times New Roman" w:hAnsi="Times New Roman" w:cs="Times New Roman"/>
          <w:sz w:val="18"/>
          <w:szCs w:val="18"/>
        </w:rPr>
        <w:t>контроля за</w:t>
      </w:r>
      <w:proofErr w:type="gramEnd"/>
      <w:r w:rsidRPr="006615A0">
        <w:rPr>
          <w:rFonts w:ascii="Times New Roman" w:hAnsi="Times New Roman" w:cs="Times New Roman"/>
          <w:sz w:val="18"/>
          <w:szCs w:val="18"/>
        </w:rPr>
        <w:t xml:space="preserve"> соблюдением требований строительных норм и правил, государственных стандартов и технических регламентов;</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гарантийными обязательствами подрядных организаций по поддержанию требуемого состояния объектов.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lang w:val="en-US"/>
        </w:rPr>
        <w:t>IV</w:t>
      </w:r>
      <w:r w:rsidRPr="006615A0">
        <w:rPr>
          <w:rFonts w:ascii="Times New Roman" w:hAnsi="Times New Roman" w:cs="Times New Roman"/>
          <w:sz w:val="18"/>
          <w:szCs w:val="18"/>
        </w:rPr>
        <w:t>. РЕСУРСНОЕ ОБЕСПЕЧЕНИЕ РЕАЛИЗАЦИИ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ab/>
        <w:t>Финансирование Программы осуществляется за счет бюджетных средств. Всего 1979,7тыс</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 xml:space="preserve">ублей, в т.ч. по годам реализации: </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2020г- 630,7 </w:t>
      </w:r>
      <w:proofErr w:type="spellStart"/>
      <w:r w:rsidRPr="006615A0">
        <w:rPr>
          <w:rFonts w:ascii="Times New Roman" w:hAnsi="Times New Roman" w:cs="Times New Roman"/>
          <w:sz w:val="18"/>
          <w:szCs w:val="18"/>
        </w:rPr>
        <w:t>т</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уб</w:t>
      </w:r>
      <w:proofErr w:type="spellEnd"/>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2021г- 654,4 </w:t>
      </w:r>
      <w:proofErr w:type="spellStart"/>
      <w:r w:rsidRPr="006615A0">
        <w:rPr>
          <w:rFonts w:ascii="Times New Roman" w:hAnsi="Times New Roman" w:cs="Times New Roman"/>
          <w:sz w:val="18"/>
          <w:szCs w:val="18"/>
        </w:rPr>
        <w:t>т</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уб</w:t>
      </w:r>
      <w:proofErr w:type="spellEnd"/>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2022г- 694,6 </w:t>
      </w:r>
      <w:proofErr w:type="spellStart"/>
      <w:r w:rsidRPr="006615A0">
        <w:rPr>
          <w:rFonts w:ascii="Times New Roman" w:hAnsi="Times New Roman" w:cs="Times New Roman"/>
          <w:sz w:val="18"/>
          <w:szCs w:val="18"/>
        </w:rPr>
        <w:t>т</w:t>
      </w:r>
      <w:proofErr w:type="gramStart"/>
      <w:r w:rsidRPr="006615A0">
        <w:rPr>
          <w:rFonts w:ascii="Times New Roman" w:hAnsi="Times New Roman" w:cs="Times New Roman"/>
          <w:sz w:val="18"/>
          <w:szCs w:val="18"/>
        </w:rPr>
        <w:t>.р</w:t>
      </w:r>
      <w:proofErr w:type="gramEnd"/>
      <w:r w:rsidRPr="006615A0">
        <w:rPr>
          <w:rFonts w:ascii="Times New Roman" w:hAnsi="Times New Roman" w:cs="Times New Roman"/>
          <w:sz w:val="18"/>
          <w:szCs w:val="18"/>
        </w:rPr>
        <w:t>уб</w:t>
      </w:r>
      <w:proofErr w:type="spellEnd"/>
      <w:r w:rsidRPr="006615A0">
        <w:rPr>
          <w:rFonts w:ascii="Times New Roman" w:hAnsi="Times New Roman" w:cs="Times New Roman"/>
          <w:sz w:val="18"/>
          <w:szCs w:val="18"/>
        </w:rPr>
        <w:t>;</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lang w:val="en-US"/>
        </w:rPr>
        <w:t>V</w:t>
      </w:r>
      <w:r w:rsidRPr="006615A0">
        <w:rPr>
          <w:rFonts w:ascii="Times New Roman" w:hAnsi="Times New Roman" w:cs="Times New Roman"/>
          <w:sz w:val="18"/>
          <w:szCs w:val="18"/>
        </w:rPr>
        <w:t>.ЭТАПЫ РЕАЛИЗАЦИИ ПРОГРАММЫ</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2020 год-содержание </w:t>
      </w:r>
      <w:proofErr w:type="spellStart"/>
      <w:r w:rsidRPr="006615A0">
        <w:rPr>
          <w:rFonts w:ascii="Times New Roman" w:hAnsi="Times New Roman" w:cs="Times New Roman"/>
          <w:sz w:val="18"/>
          <w:szCs w:val="18"/>
        </w:rPr>
        <w:t>улично</w:t>
      </w:r>
      <w:proofErr w:type="spellEnd"/>
      <w:r w:rsidRPr="006615A0">
        <w:rPr>
          <w:rFonts w:ascii="Times New Roman" w:hAnsi="Times New Roman" w:cs="Times New Roman"/>
          <w:sz w:val="18"/>
          <w:szCs w:val="18"/>
        </w:rPr>
        <w:t xml:space="preserve">- дорожных сетей с.Верх-Коен, </w:t>
      </w:r>
      <w:proofErr w:type="spellStart"/>
      <w:r w:rsidRPr="006615A0">
        <w:rPr>
          <w:rFonts w:ascii="Times New Roman" w:hAnsi="Times New Roman" w:cs="Times New Roman"/>
          <w:sz w:val="18"/>
          <w:szCs w:val="18"/>
        </w:rPr>
        <w:t>д</w:t>
      </w:r>
      <w:proofErr w:type="gramStart"/>
      <w:r w:rsidRPr="006615A0">
        <w:rPr>
          <w:rFonts w:ascii="Times New Roman" w:hAnsi="Times New Roman" w:cs="Times New Roman"/>
          <w:sz w:val="18"/>
          <w:szCs w:val="18"/>
        </w:rPr>
        <w:t>.К</w:t>
      </w:r>
      <w:proofErr w:type="gramEnd"/>
      <w:r w:rsidRPr="006615A0">
        <w:rPr>
          <w:rFonts w:ascii="Times New Roman" w:hAnsi="Times New Roman" w:cs="Times New Roman"/>
          <w:sz w:val="18"/>
          <w:szCs w:val="18"/>
        </w:rPr>
        <w:t>итерня</w:t>
      </w:r>
      <w:proofErr w:type="spellEnd"/>
      <w:r w:rsidRPr="006615A0">
        <w:rPr>
          <w:rFonts w:ascii="Times New Roman" w:hAnsi="Times New Roman" w:cs="Times New Roman"/>
          <w:sz w:val="18"/>
          <w:szCs w:val="18"/>
        </w:rPr>
        <w:t>, п.Дзержинский, д.Михайловка,  в том числе содержание дорог и освещение.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2021 год-содержание </w:t>
      </w:r>
      <w:proofErr w:type="spellStart"/>
      <w:r w:rsidRPr="006615A0">
        <w:rPr>
          <w:rFonts w:ascii="Times New Roman" w:hAnsi="Times New Roman" w:cs="Times New Roman"/>
          <w:sz w:val="18"/>
          <w:szCs w:val="18"/>
        </w:rPr>
        <w:t>улично</w:t>
      </w:r>
      <w:proofErr w:type="spellEnd"/>
      <w:r w:rsidRPr="006615A0">
        <w:rPr>
          <w:rFonts w:ascii="Times New Roman" w:hAnsi="Times New Roman" w:cs="Times New Roman"/>
          <w:sz w:val="18"/>
          <w:szCs w:val="18"/>
        </w:rPr>
        <w:t xml:space="preserve">- дорожных сетей с.Верх-Коен, </w:t>
      </w:r>
      <w:proofErr w:type="spellStart"/>
      <w:r w:rsidRPr="006615A0">
        <w:rPr>
          <w:rFonts w:ascii="Times New Roman" w:hAnsi="Times New Roman" w:cs="Times New Roman"/>
          <w:sz w:val="18"/>
          <w:szCs w:val="18"/>
        </w:rPr>
        <w:t>д</w:t>
      </w:r>
      <w:proofErr w:type="gramStart"/>
      <w:r w:rsidRPr="006615A0">
        <w:rPr>
          <w:rFonts w:ascii="Times New Roman" w:hAnsi="Times New Roman" w:cs="Times New Roman"/>
          <w:sz w:val="18"/>
          <w:szCs w:val="18"/>
        </w:rPr>
        <w:t>.К</w:t>
      </w:r>
      <w:proofErr w:type="gramEnd"/>
      <w:r w:rsidRPr="006615A0">
        <w:rPr>
          <w:rFonts w:ascii="Times New Roman" w:hAnsi="Times New Roman" w:cs="Times New Roman"/>
          <w:sz w:val="18"/>
          <w:szCs w:val="18"/>
        </w:rPr>
        <w:t>итерня</w:t>
      </w:r>
      <w:proofErr w:type="spellEnd"/>
      <w:r w:rsidRPr="006615A0">
        <w:rPr>
          <w:rFonts w:ascii="Times New Roman" w:hAnsi="Times New Roman" w:cs="Times New Roman"/>
          <w:sz w:val="18"/>
          <w:szCs w:val="18"/>
        </w:rPr>
        <w:t>, п.Дзержинский, д.Михайловка, в том числе содержание дорог и освещение.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      2022 год-содержание </w:t>
      </w:r>
      <w:proofErr w:type="spellStart"/>
      <w:r w:rsidRPr="006615A0">
        <w:rPr>
          <w:rFonts w:ascii="Times New Roman" w:hAnsi="Times New Roman" w:cs="Times New Roman"/>
          <w:sz w:val="18"/>
          <w:szCs w:val="18"/>
        </w:rPr>
        <w:t>улично</w:t>
      </w:r>
      <w:proofErr w:type="spellEnd"/>
      <w:r w:rsidRPr="006615A0">
        <w:rPr>
          <w:rFonts w:ascii="Times New Roman" w:hAnsi="Times New Roman" w:cs="Times New Roman"/>
          <w:sz w:val="18"/>
          <w:szCs w:val="18"/>
        </w:rPr>
        <w:t xml:space="preserve">- дорожных сетей с.Верх-Коен, </w:t>
      </w:r>
      <w:proofErr w:type="spellStart"/>
      <w:r w:rsidRPr="006615A0">
        <w:rPr>
          <w:rFonts w:ascii="Times New Roman" w:hAnsi="Times New Roman" w:cs="Times New Roman"/>
          <w:sz w:val="18"/>
          <w:szCs w:val="18"/>
        </w:rPr>
        <w:t>д</w:t>
      </w:r>
      <w:proofErr w:type="gramStart"/>
      <w:r w:rsidRPr="006615A0">
        <w:rPr>
          <w:rFonts w:ascii="Times New Roman" w:hAnsi="Times New Roman" w:cs="Times New Roman"/>
          <w:sz w:val="18"/>
          <w:szCs w:val="18"/>
        </w:rPr>
        <w:t>.К</w:t>
      </w:r>
      <w:proofErr w:type="gramEnd"/>
      <w:r w:rsidRPr="006615A0">
        <w:rPr>
          <w:rFonts w:ascii="Times New Roman" w:hAnsi="Times New Roman" w:cs="Times New Roman"/>
          <w:sz w:val="18"/>
          <w:szCs w:val="18"/>
        </w:rPr>
        <w:t>итерня</w:t>
      </w:r>
      <w:proofErr w:type="spellEnd"/>
      <w:r w:rsidRPr="006615A0">
        <w:rPr>
          <w:rFonts w:ascii="Times New Roman" w:hAnsi="Times New Roman" w:cs="Times New Roman"/>
          <w:sz w:val="18"/>
          <w:szCs w:val="18"/>
        </w:rPr>
        <w:t>, п.Дзержинский, д.Михайловка, в том числе содержание дорог и освещение.</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lang w:val="en-US"/>
        </w:rPr>
        <w:t>VI</w:t>
      </w:r>
      <w:r w:rsidRPr="006615A0">
        <w:rPr>
          <w:rFonts w:ascii="Times New Roman" w:hAnsi="Times New Roman" w:cs="Times New Roman"/>
          <w:sz w:val="18"/>
          <w:szCs w:val="18"/>
        </w:rPr>
        <w:t>. ОРГАНИЗАЦИЯ УПРАВЛЕНИЯ РЕАЛИЗАЦИЕЙ ПРОГРАММЫ И КОНТРОЛЬ НАД ХОДОМ ЕЕ ВЫПОЛНЕНИЯ</w:t>
      </w:r>
    </w:p>
    <w:p w:rsidR="006615A0" w:rsidRPr="006615A0" w:rsidRDefault="006615A0" w:rsidP="006615A0">
      <w:pPr>
        <w:pStyle w:val="a7"/>
        <w:rPr>
          <w:rFonts w:ascii="Times New Roman" w:hAnsi="Times New Roman" w:cs="Times New Roman"/>
          <w:color w:val="FF0000"/>
          <w:sz w:val="18"/>
          <w:szCs w:val="18"/>
        </w:rPr>
      </w:pPr>
      <w:r w:rsidRPr="006615A0">
        <w:rPr>
          <w:rFonts w:ascii="Times New Roman" w:hAnsi="Times New Roman" w:cs="Times New Roman"/>
          <w:sz w:val="18"/>
          <w:szCs w:val="18"/>
        </w:rPr>
        <w:t xml:space="preserve">Осуществляется </w:t>
      </w:r>
      <w:r w:rsidRPr="006615A0">
        <w:rPr>
          <w:rFonts w:ascii="Times New Roman" w:hAnsi="Times New Roman" w:cs="Times New Roman"/>
          <w:color w:val="000000"/>
          <w:sz w:val="18"/>
          <w:szCs w:val="18"/>
        </w:rPr>
        <w:t xml:space="preserve">в порядке определенном </w:t>
      </w:r>
      <w:r w:rsidRPr="006615A0">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6615A0" w:rsidRPr="006615A0" w:rsidRDefault="006615A0" w:rsidP="006615A0">
      <w:pPr>
        <w:pStyle w:val="a7"/>
        <w:rPr>
          <w:rFonts w:ascii="Times New Roman" w:hAnsi="Times New Roman" w:cs="Times New Roman"/>
          <w:sz w:val="18"/>
          <w:szCs w:val="18"/>
        </w:rPr>
      </w:pPr>
      <w:r w:rsidRPr="006615A0">
        <w:rPr>
          <w:rFonts w:ascii="Times New Roman" w:hAnsi="Times New Roman" w:cs="Times New Roman"/>
          <w:sz w:val="18"/>
          <w:szCs w:val="18"/>
        </w:rPr>
        <w:t xml:space="preserve">С целью </w:t>
      </w:r>
      <w:proofErr w:type="gramStart"/>
      <w:r w:rsidRPr="006615A0">
        <w:rPr>
          <w:rFonts w:ascii="Times New Roman" w:hAnsi="Times New Roman" w:cs="Times New Roman"/>
          <w:sz w:val="18"/>
          <w:szCs w:val="18"/>
        </w:rPr>
        <w:t>контроля за</w:t>
      </w:r>
      <w:proofErr w:type="gramEnd"/>
      <w:r w:rsidRPr="006615A0">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6615A0" w:rsidRPr="006615A0" w:rsidRDefault="00191F5F" w:rsidP="006615A0">
      <w:pPr>
        <w:pStyle w:val="a7"/>
        <w:jc w:val="right"/>
        <w:rPr>
          <w:rFonts w:ascii="Times New Roman" w:hAnsi="Times New Roman" w:cs="Times New Roman"/>
          <w:sz w:val="18"/>
          <w:szCs w:val="18"/>
        </w:rPr>
      </w:pPr>
      <w:r>
        <w:rPr>
          <w:rFonts w:ascii="Times New Roman" w:hAnsi="Times New Roman" w:cs="Times New Roman"/>
          <w:sz w:val="18"/>
          <w:szCs w:val="18"/>
        </w:rPr>
        <w:t>Пр</w:t>
      </w:r>
      <w:r w:rsidR="006615A0" w:rsidRPr="006615A0">
        <w:rPr>
          <w:rFonts w:ascii="Times New Roman" w:hAnsi="Times New Roman" w:cs="Times New Roman"/>
          <w:sz w:val="18"/>
          <w:szCs w:val="18"/>
        </w:rPr>
        <w:t>иложение к Программе</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ВЫПОЛНЕНИЕ ПРОГРАММНЫХ МЕРОПРИЯТИЙ ПО  МУНИЦИПАЛЬНОЙ   ПРОГРАММЕ</w:t>
      </w:r>
    </w:p>
    <w:p w:rsidR="006615A0" w:rsidRPr="006615A0" w:rsidRDefault="006615A0" w:rsidP="006615A0">
      <w:pPr>
        <w:pStyle w:val="a7"/>
        <w:rPr>
          <w:rFonts w:ascii="Times New Roman" w:hAnsi="Times New Roman" w:cs="Times New Roman"/>
          <w:i/>
          <w:sz w:val="18"/>
          <w:szCs w:val="18"/>
        </w:rPr>
      </w:pPr>
      <w:r w:rsidRPr="006615A0">
        <w:rPr>
          <w:rFonts w:ascii="Times New Roman" w:hAnsi="Times New Roman" w:cs="Times New Roman"/>
          <w:i/>
          <w:sz w:val="18"/>
          <w:szCs w:val="18"/>
        </w:rPr>
        <w:t>«Дорожное хозяйство на территории Верх-Коенского сельсовета»</w:t>
      </w:r>
    </w:p>
    <w:p w:rsidR="006615A0" w:rsidRPr="006615A0" w:rsidRDefault="006615A0" w:rsidP="006615A0">
      <w:pPr>
        <w:pStyle w:val="a7"/>
        <w:jc w:val="right"/>
        <w:rPr>
          <w:rFonts w:ascii="Times New Roman" w:hAnsi="Times New Roman" w:cs="Times New Roman"/>
          <w:sz w:val="18"/>
          <w:szCs w:val="18"/>
        </w:rPr>
      </w:pPr>
      <w:r w:rsidRPr="006615A0">
        <w:rPr>
          <w:rFonts w:ascii="Times New Roman" w:hAnsi="Times New Roman" w:cs="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6615A0" w:rsidRPr="00191F5F" w:rsidTr="006615A0">
        <w:trPr>
          <w:cantSplit/>
          <w:trHeight w:val="297"/>
        </w:trPr>
        <w:tc>
          <w:tcPr>
            <w:tcW w:w="6134" w:type="dxa"/>
            <w:vMerge w:val="restart"/>
            <w:tcBorders>
              <w:top w:val="single" w:sz="4" w:space="0" w:color="auto"/>
              <w:left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Объем финансирования</w:t>
            </w:r>
          </w:p>
        </w:tc>
      </w:tr>
      <w:tr w:rsidR="006615A0" w:rsidRPr="00191F5F" w:rsidTr="006615A0">
        <w:trPr>
          <w:cantSplit/>
          <w:trHeight w:val="297"/>
        </w:trPr>
        <w:tc>
          <w:tcPr>
            <w:tcW w:w="6134" w:type="dxa"/>
            <w:vMerge/>
            <w:tcBorders>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2020г</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2021г</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2022г</w:t>
            </w:r>
          </w:p>
        </w:tc>
      </w:tr>
      <w:tr w:rsidR="006615A0" w:rsidRPr="00191F5F" w:rsidTr="006615A0">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sz w:val="18"/>
                <w:szCs w:val="18"/>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630,7</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694,6</w:t>
            </w:r>
          </w:p>
        </w:tc>
      </w:tr>
      <w:tr w:rsidR="006615A0" w:rsidRPr="00191F5F" w:rsidTr="006615A0">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630,7</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694,6</w:t>
            </w:r>
          </w:p>
        </w:tc>
      </w:tr>
      <w:tr w:rsidR="006615A0" w:rsidRPr="00191F5F" w:rsidTr="006615A0">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2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501"/>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 «Обеспечение безопасности дорожного движения на территории Верх-Коенского сельсовета»</w:t>
            </w:r>
          </w:p>
          <w:p w:rsidR="006615A0" w:rsidRPr="00191F5F" w:rsidRDefault="006615A0" w:rsidP="00191F5F">
            <w:pPr>
              <w:pStyle w:val="a7"/>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401"/>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401"/>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342"/>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531"/>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4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49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lastRenderedPageBreak/>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0,0</w:t>
            </w:r>
          </w:p>
        </w:tc>
      </w:tr>
      <w:tr w:rsidR="006615A0" w:rsidRPr="00191F5F" w:rsidTr="006615A0">
        <w:trPr>
          <w:cantSplit/>
          <w:trHeight w:val="657"/>
        </w:trPr>
        <w:tc>
          <w:tcPr>
            <w:tcW w:w="6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bCs/>
                <w:sz w:val="18"/>
                <w:szCs w:val="18"/>
              </w:rPr>
            </w:pPr>
            <w:r w:rsidRPr="00191F5F">
              <w:rPr>
                <w:rFonts w:ascii="Times New Roman" w:hAnsi="Times New Roman" w:cs="Times New Roman"/>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630,7</w:t>
            </w:r>
          </w:p>
        </w:tc>
        <w:tc>
          <w:tcPr>
            <w:tcW w:w="1276"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694,6</w:t>
            </w:r>
          </w:p>
        </w:tc>
      </w:tr>
    </w:tbl>
    <w:p w:rsidR="006615A0" w:rsidRPr="006615A0" w:rsidRDefault="006615A0" w:rsidP="006615A0">
      <w:pPr>
        <w:pStyle w:val="12"/>
        <w:jc w:val="center"/>
        <w:rPr>
          <w:rFonts w:ascii="Times New Roman" w:hAnsi="Times New Roman" w:cs="Times New Roman"/>
          <w:sz w:val="18"/>
          <w:szCs w:val="18"/>
          <w:lang w:val="ru-RU"/>
        </w:rPr>
      </w:pPr>
      <w:r w:rsidRPr="006615A0">
        <w:rPr>
          <w:rFonts w:ascii="Times New Roman" w:hAnsi="Times New Roman" w:cs="Times New Roman"/>
          <w:sz w:val="18"/>
          <w:szCs w:val="18"/>
          <w:lang w:val="ru-RU"/>
        </w:rPr>
        <w:t xml:space="preserve">АДМИНИСТРАЦИЯ ВЕРХ-КОЕНКОГО СЕЛЬСОВЕТА </w:t>
      </w:r>
    </w:p>
    <w:p w:rsidR="006615A0" w:rsidRPr="006615A0" w:rsidRDefault="006615A0" w:rsidP="006615A0">
      <w:pPr>
        <w:pStyle w:val="12"/>
        <w:jc w:val="center"/>
        <w:rPr>
          <w:rFonts w:ascii="Times New Roman" w:hAnsi="Times New Roman" w:cs="Times New Roman"/>
          <w:sz w:val="18"/>
          <w:szCs w:val="18"/>
          <w:lang w:val="ru-RU"/>
        </w:rPr>
      </w:pPr>
      <w:r w:rsidRPr="006615A0">
        <w:rPr>
          <w:rFonts w:ascii="Times New Roman" w:hAnsi="Times New Roman" w:cs="Times New Roman"/>
          <w:sz w:val="18"/>
          <w:szCs w:val="18"/>
          <w:lang w:val="ru-RU"/>
        </w:rPr>
        <w:t>ИСКИТИМСКОГО РАЙОНА НОВОСИБИРСКОЙ ОБЛАСТИ</w:t>
      </w:r>
    </w:p>
    <w:p w:rsidR="006615A0" w:rsidRPr="006615A0" w:rsidRDefault="006615A0" w:rsidP="006615A0">
      <w:pPr>
        <w:pStyle w:val="12"/>
        <w:jc w:val="center"/>
        <w:rPr>
          <w:rFonts w:ascii="Times New Roman" w:hAnsi="Times New Roman" w:cs="Times New Roman"/>
          <w:b/>
          <w:sz w:val="18"/>
          <w:szCs w:val="18"/>
          <w:lang w:val="ru-RU"/>
        </w:rPr>
      </w:pPr>
      <w:r w:rsidRPr="006615A0">
        <w:rPr>
          <w:rFonts w:ascii="Times New Roman" w:hAnsi="Times New Roman" w:cs="Times New Roman"/>
          <w:b/>
          <w:sz w:val="18"/>
          <w:szCs w:val="18"/>
          <w:lang w:val="ru-RU"/>
        </w:rPr>
        <w:t>ПОСТАНОВЛЕНИЕ</w:t>
      </w:r>
    </w:p>
    <w:p w:rsidR="006615A0" w:rsidRPr="006615A0" w:rsidRDefault="006615A0" w:rsidP="006615A0">
      <w:pPr>
        <w:pStyle w:val="12"/>
        <w:jc w:val="center"/>
        <w:rPr>
          <w:rFonts w:ascii="Times New Roman" w:hAnsi="Times New Roman" w:cs="Times New Roman"/>
          <w:sz w:val="18"/>
          <w:szCs w:val="18"/>
          <w:u w:val="single"/>
          <w:lang w:val="ru-RU"/>
        </w:rPr>
      </w:pPr>
      <w:r w:rsidRPr="006615A0">
        <w:rPr>
          <w:rFonts w:ascii="Times New Roman" w:hAnsi="Times New Roman" w:cs="Times New Roman"/>
          <w:sz w:val="18"/>
          <w:szCs w:val="18"/>
          <w:u w:val="single"/>
          <w:lang w:val="ru-RU"/>
        </w:rPr>
        <w:t>15.01.2020 № 4/76.004</w:t>
      </w:r>
    </w:p>
    <w:p w:rsidR="006615A0" w:rsidRPr="006615A0" w:rsidRDefault="006615A0" w:rsidP="006615A0">
      <w:pPr>
        <w:pStyle w:val="12"/>
        <w:jc w:val="center"/>
        <w:rPr>
          <w:rFonts w:ascii="Times New Roman" w:hAnsi="Times New Roman" w:cs="Times New Roman"/>
          <w:sz w:val="18"/>
          <w:szCs w:val="18"/>
          <w:lang w:val="ru-RU"/>
        </w:rPr>
      </w:pPr>
      <w:r w:rsidRPr="006615A0">
        <w:rPr>
          <w:rFonts w:ascii="Times New Roman" w:hAnsi="Times New Roman" w:cs="Times New Roman"/>
          <w:sz w:val="18"/>
          <w:szCs w:val="18"/>
          <w:lang w:val="ru-RU"/>
        </w:rPr>
        <w:t xml:space="preserve">                   с.Верх-Коен</w:t>
      </w:r>
      <w:r w:rsidRPr="006615A0">
        <w:rPr>
          <w:rFonts w:ascii="Times New Roman" w:hAnsi="Times New Roman" w:cs="Times New Roman"/>
          <w:sz w:val="18"/>
          <w:szCs w:val="18"/>
          <w:lang w:val="ru-RU"/>
        </w:rPr>
        <w:tab/>
      </w:r>
      <w:r w:rsidRPr="006615A0">
        <w:rPr>
          <w:rFonts w:ascii="Times New Roman" w:hAnsi="Times New Roman" w:cs="Times New Roman"/>
          <w:sz w:val="18"/>
          <w:szCs w:val="18"/>
          <w:lang w:val="ru-RU"/>
        </w:rPr>
        <w:tab/>
      </w:r>
      <w:r w:rsidRPr="006615A0">
        <w:rPr>
          <w:rFonts w:ascii="Times New Roman" w:hAnsi="Times New Roman" w:cs="Times New Roman"/>
          <w:sz w:val="18"/>
          <w:szCs w:val="18"/>
          <w:lang w:val="ru-RU"/>
        </w:rPr>
        <w:tab/>
      </w:r>
    </w:p>
    <w:p w:rsidR="006615A0" w:rsidRPr="006615A0" w:rsidRDefault="006615A0" w:rsidP="006615A0">
      <w:pPr>
        <w:pStyle w:val="12"/>
        <w:rPr>
          <w:rFonts w:ascii="Times New Roman" w:hAnsi="Times New Roman" w:cs="Times New Roman"/>
          <w:sz w:val="18"/>
          <w:szCs w:val="18"/>
          <w:lang w:val="ru-RU"/>
        </w:rPr>
      </w:pPr>
      <w:r w:rsidRPr="006615A0">
        <w:rPr>
          <w:rFonts w:ascii="Times New Roman" w:hAnsi="Times New Roman" w:cs="Times New Roman"/>
          <w:sz w:val="18"/>
          <w:szCs w:val="18"/>
          <w:lang w:val="ru-RU"/>
        </w:rPr>
        <w:t>О внесении изменений в постановление</w:t>
      </w:r>
    </w:p>
    <w:p w:rsidR="006615A0" w:rsidRPr="006615A0" w:rsidRDefault="006615A0" w:rsidP="006615A0">
      <w:pPr>
        <w:pStyle w:val="12"/>
        <w:rPr>
          <w:rFonts w:ascii="Times New Roman" w:hAnsi="Times New Roman" w:cs="Times New Roman"/>
          <w:sz w:val="18"/>
          <w:szCs w:val="18"/>
          <w:lang w:val="ru-RU"/>
        </w:rPr>
      </w:pPr>
      <w:r w:rsidRPr="006615A0">
        <w:rPr>
          <w:rFonts w:ascii="Times New Roman" w:hAnsi="Times New Roman" w:cs="Times New Roman"/>
          <w:sz w:val="18"/>
          <w:szCs w:val="18"/>
          <w:lang w:val="ru-RU"/>
        </w:rPr>
        <w:t xml:space="preserve">от 14.01.2019 №2 «Об утверждении муниципальной  программы «Сохранение и развитие культуры </w:t>
      </w:r>
      <w:proofErr w:type="gramStart"/>
      <w:r w:rsidRPr="006615A0">
        <w:rPr>
          <w:rFonts w:ascii="Times New Roman" w:hAnsi="Times New Roman" w:cs="Times New Roman"/>
          <w:sz w:val="18"/>
          <w:szCs w:val="18"/>
          <w:lang w:val="ru-RU"/>
        </w:rPr>
        <w:t>на</w:t>
      </w:r>
      <w:proofErr w:type="gramEnd"/>
      <w:r w:rsidRPr="006615A0">
        <w:rPr>
          <w:rFonts w:ascii="Times New Roman" w:hAnsi="Times New Roman" w:cs="Times New Roman"/>
          <w:sz w:val="18"/>
          <w:szCs w:val="18"/>
          <w:lang w:val="ru-RU"/>
        </w:rPr>
        <w:t xml:space="preserve"> </w:t>
      </w:r>
    </w:p>
    <w:p w:rsidR="006615A0" w:rsidRPr="006615A0" w:rsidRDefault="006615A0" w:rsidP="006615A0">
      <w:pPr>
        <w:pStyle w:val="12"/>
        <w:rPr>
          <w:rFonts w:ascii="Times New Roman" w:hAnsi="Times New Roman" w:cs="Times New Roman"/>
          <w:sz w:val="18"/>
          <w:szCs w:val="18"/>
          <w:lang w:val="ru-RU"/>
        </w:rPr>
      </w:pPr>
      <w:r w:rsidRPr="006615A0">
        <w:rPr>
          <w:rFonts w:ascii="Times New Roman" w:hAnsi="Times New Roman" w:cs="Times New Roman"/>
          <w:sz w:val="18"/>
          <w:szCs w:val="18"/>
          <w:lang w:val="ru-RU"/>
        </w:rPr>
        <w:t>территории Верх-Коенского сельсовета»</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    В связи с необходимостью корректировки показателей программы и планирования расходов на 2020-2022гг</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ПОСТАНОВЛЯЮ:</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sz w:val="18"/>
          <w:szCs w:val="18"/>
        </w:rPr>
        <w:t>3.</w:t>
      </w:r>
      <w:r w:rsidRPr="00191F5F">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4. </w:t>
      </w:r>
      <w:proofErr w:type="gramStart"/>
      <w:r w:rsidRPr="00191F5F">
        <w:rPr>
          <w:rFonts w:ascii="Times New Roman" w:hAnsi="Times New Roman" w:cs="Times New Roman"/>
          <w:sz w:val="18"/>
          <w:szCs w:val="18"/>
        </w:rPr>
        <w:t>Контроль, за</w:t>
      </w:r>
      <w:proofErr w:type="gramEnd"/>
      <w:r w:rsidRPr="00191F5F">
        <w:rPr>
          <w:rFonts w:ascii="Times New Roman" w:hAnsi="Times New Roman" w:cs="Times New Roman"/>
          <w:sz w:val="18"/>
          <w:szCs w:val="18"/>
        </w:rPr>
        <w:t xml:space="preserve"> выполнением постановления оставляю за собой.</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Глава Верх-Коенского сельсовета </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Искитимского района Новосибирской области                                      В.Н.Соловьенко</w:t>
      </w:r>
    </w:p>
    <w:p w:rsidR="006615A0" w:rsidRPr="00191F5F" w:rsidRDefault="006615A0" w:rsidP="00191F5F">
      <w:pPr>
        <w:pStyle w:val="a7"/>
        <w:jc w:val="right"/>
        <w:rPr>
          <w:rFonts w:ascii="Times New Roman" w:hAnsi="Times New Roman" w:cs="Times New Roman"/>
          <w:sz w:val="18"/>
          <w:szCs w:val="18"/>
        </w:rPr>
      </w:pPr>
      <w:r w:rsidRPr="00191F5F">
        <w:rPr>
          <w:rFonts w:ascii="Times New Roman" w:hAnsi="Times New Roman" w:cs="Times New Roman"/>
          <w:sz w:val="18"/>
          <w:szCs w:val="18"/>
        </w:rPr>
        <w:t>Утверждена</w:t>
      </w:r>
    </w:p>
    <w:p w:rsidR="006615A0" w:rsidRPr="00191F5F" w:rsidRDefault="006615A0" w:rsidP="00191F5F">
      <w:pPr>
        <w:pStyle w:val="a7"/>
        <w:jc w:val="right"/>
        <w:rPr>
          <w:rFonts w:ascii="Times New Roman" w:hAnsi="Times New Roman" w:cs="Times New Roman"/>
          <w:spacing w:val="-1"/>
          <w:sz w:val="18"/>
          <w:szCs w:val="18"/>
        </w:rPr>
      </w:pPr>
      <w:r w:rsidRPr="00191F5F">
        <w:rPr>
          <w:rFonts w:ascii="Times New Roman" w:hAnsi="Times New Roman" w:cs="Times New Roman"/>
          <w:spacing w:val="-1"/>
          <w:sz w:val="18"/>
          <w:szCs w:val="18"/>
        </w:rPr>
        <w:t xml:space="preserve">постановлением администрации </w:t>
      </w:r>
    </w:p>
    <w:p w:rsidR="006615A0" w:rsidRPr="00191F5F" w:rsidRDefault="006615A0" w:rsidP="00191F5F">
      <w:pPr>
        <w:pStyle w:val="a7"/>
        <w:jc w:val="right"/>
        <w:rPr>
          <w:rFonts w:ascii="Times New Roman" w:hAnsi="Times New Roman" w:cs="Times New Roman"/>
          <w:spacing w:val="-1"/>
          <w:sz w:val="18"/>
          <w:szCs w:val="18"/>
        </w:rPr>
      </w:pPr>
      <w:r w:rsidRPr="00191F5F">
        <w:rPr>
          <w:rFonts w:ascii="Times New Roman" w:hAnsi="Times New Roman" w:cs="Times New Roman"/>
          <w:spacing w:val="-1"/>
          <w:sz w:val="18"/>
          <w:szCs w:val="18"/>
        </w:rPr>
        <w:t>Верх-Коенского сельсовета</w:t>
      </w:r>
    </w:p>
    <w:p w:rsidR="006615A0" w:rsidRPr="00191F5F" w:rsidRDefault="006615A0" w:rsidP="00191F5F">
      <w:pPr>
        <w:pStyle w:val="a7"/>
        <w:jc w:val="right"/>
        <w:rPr>
          <w:rFonts w:ascii="Times New Roman" w:hAnsi="Times New Roman" w:cs="Times New Roman"/>
          <w:sz w:val="18"/>
          <w:szCs w:val="18"/>
        </w:rPr>
      </w:pPr>
      <w:r w:rsidRPr="00191F5F">
        <w:rPr>
          <w:rFonts w:ascii="Times New Roman" w:hAnsi="Times New Roman" w:cs="Times New Roman"/>
          <w:spacing w:val="-1"/>
          <w:sz w:val="18"/>
          <w:szCs w:val="18"/>
        </w:rPr>
        <w:t>От 15.01.2020 № 4/76.004</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Муниципальная   программа</w:t>
      </w:r>
    </w:p>
    <w:p w:rsidR="006615A0" w:rsidRPr="00191F5F" w:rsidRDefault="006615A0" w:rsidP="00191F5F">
      <w:pPr>
        <w:pStyle w:val="a7"/>
        <w:jc w:val="center"/>
        <w:rPr>
          <w:rFonts w:ascii="Times New Roman" w:hAnsi="Times New Roman" w:cs="Times New Roman"/>
          <w:i/>
          <w:color w:val="000000"/>
          <w:sz w:val="18"/>
          <w:szCs w:val="18"/>
        </w:rPr>
      </w:pPr>
      <w:r w:rsidRPr="00191F5F">
        <w:rPr>
          <w:rFonts w:ascii="Times New Roman" w:hAnsi="Times New Roman" w:cs="Times New Roman"/>
          <w:i/>
          <w:color w:val="000000"/>
          <w:sz w:val="18"/>
          <w:szCs w:val="18"/>
        </w:rPr>
        <w:t>«Сохранение и развитие культуры на территории  Верх-Коенского сельсовета»</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ПАСПОРТ</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sz w:val="18"/>
          <w:szCs w:val="18"/>
        </w:rPr>
        <w:t>муниципальной программы</w:t>
      </w:r>
    </w:p>
    <w:p w:rsidR="006615A0" w:rsidRPr="00191F5F" w:rsidRDefault="006615A0" w:rsidP="00191F5F">
      <w:pPr>
        <w:pStyle w:val="a7"/>
        <w:jc w:val="center"/>
        <w:rPr>
          <w:rFonts w:ascii="Times New Roman" w:hAnsi="Times New Roman" w:cs="Times New Roman"/>
          <w:color w:val="000000"/>
          <w:sz w:val="18"/>
          <w:szCs w:val="18"/>
        </w:rPr>
      </w:pPr>
      <w:r w:rsidRPr="00191F5F">
        <w:rPr>
          <w:rFonts w:ascii="Times New Roman" w:hAnsi="Times New Roman" w:cs="Times New Roman"/>
          <w:color w:val="000000"/>
          <w:sz w:val="18"/>
          <w:szCs w:val="18"/>
        </w:rPr>
        <w:t>«Сохранение и развитие культуры на территории</w:t>
      </w:r>
    </w:p>
    <w:p w:rsidR="006615A0" w:rsidRPr="00191F5F" w:rsidRDefault="006615A0" w:rsidP="00191F5F">
      <w:pPr>
        <w:pStyle w:val="a7"/>
        <w:jc w:val="center"/>
        <w:rPr>
          <w:rFonts w:ascii="Times New Roman" w:hAnsi="Times New Roman" w:cs="Times New Roman"/>
          <w:sz w:val="18"/>
          <w:szCs w:val="18"/>
        </w:rPr>
      </w:pPr>
      <w:r w:rsidRPr="00191F5F">
        <w:rPr>
          <w:rFonts w:ascii="Times New Roman" w:hAnsi="Times New Roman" w:cs="Times New Roman"/>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1"/>
      </w:tblGrid>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color w:val="000000"/>
                <w:sz w:val="18"/>
                <w:szCs w:val="18"/>
              </w:rPr>
              <w:t>«Сохранение и развитие культуры на территории Верх-Коенского сельсовета»</w:t>
            </w:r>
            <w:r w:rsidRPr="00191F5F">
              <w:rPr>
                <w:rFonts w:ascii="Times New Roman" w:hAnsi="Times New Roman" w:cs="Times New Roman"/>
                <w:sz w:val="18"/>
                <w:szCs w:val="18"/>
              </w:rPr>
              <w:t xml:space="preserve"> (далее – Программа)</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Бюджетный </w:t>
            </w:r>
            <w:hyperlink r:id="rId14" w:history="1">
              <w:r w:rsidRPr="00191F5F">
                <w:rPr>
                  <w:rStyle w:val="a6"/>
                  <w:rFonts w:ascii="Times New Roman" w:hAnsi="Times New Roman" w:cs="Times New Roman"/>
                  <w:sz w:val="18"/>
                  <w:szCs w:val="18"/>
                </w:rPr>
                <w:t>кодекс</w:t>
              </w:r>
            </w:hyperlink>
            <w:r w:rsidRPr="00191F5F">
              <w:rPr>
                <w:rFonts w:ascii="Times New Roman" w:hAnsi="Times New Roman" w:cs="Times New Roman"/>
                <w:sz w:val="18"/>
                <w:szCs w:val="18"/>
              </w:rPr>
              <w:t xml:space="preserve"> Российской Федерации;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Федеральный </w:t>
            </w:r>
            <w:hyperlink r:id="rId15" w:history="1">
              <w:r w:rsidRPr="00191F5F">
                <w:rPr>
                  <w:rStyle w:val="a6"/>
                  <w:rFonts w:ascii="Times New Roman" w:hAnsi="Times New Roman" w:cs="Times New Roman"/>
                  <w:sz w:val="18"/>
                  <w:szCs w:val="18"/>
                </w:rPr>
                <w:t>закон</w:t>
              </w:r>
            </w:hyperlink>
            <w:r w:rsidRPr="00191F5F">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Устав Верх-Коенского сельсовета;</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kern w:val="2"/>
                <w:sz w:val="18"/>
                <w:szCs w:val="18"/>
              </w:rPr>
              <w:t xml:space="preserve">развитие библиотечного дела, </w:t>
            </w:r>
            <w:proofErr w:type="spellStart"/>
            <w:r w:rsidRPr="00191F5F">
              <w:rPr>
                <w:rFonts w:ascii="Times New Roman" w:hAnsi="Times New Roman" w:cs="Times New Roman"/>
                <w:kern w:val="2"/>
                <w:sz w:val="18"/>
                <w:szCs w:val="18"/>
              </w:rPr>
              <w:t>культурно-досуговой</w:t>
            </w:r>
            <w:proofErr w:type="spellEnd"/>
            <w:r w:rsidRPr="00191F5F">
              <w:rPr>
                <w:rFonts w:ascii="Times New Roman" w:hAnsi="Times New Roman" w:cs="Times New Roman"/>
                <w:kern w:val="2"/>
                <w:sz w:val="18"/>
                <w:szCs w:val="18"/>
              </w:rPr>
              <w:t xml:space="preserve"> деятельности;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доступ к культурным ценностям на территории Верх-Коенского сельсовета.</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lang w:eastAsia="ru-RU"/>
              </w:rPr>
              <w:t>Создание условий для организации досуга</w:t>
            </w:r>
            <w:r w:rsidRPr="00191F5F">
              <w:rPr>
                <w:rFonts w:ascii="Times New Roman" w:hAnsi="Times New Roman" w:cs="Times New Roman"/>
                <w:sz w:val="18"/>
                <w:szCs w:val="18"/>
              </w:rPr>
              <w:t xml:space="preserve"> </w:t>
            </w:r>
            <w:r w:rsidRPr="00191F5F">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191F5F">
              <w:rPr>
                <w:rFonts w:ascii="Times New Roman" w:hAnsi="Times New Roman" w:cs="Times New Roman"/>
                <w:sz w:val="18"/>
                <w:szCs w:val="18"/>
              </w:rPr>
              <w:t>детей и молодежи</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2020-2022 годы</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Отсутствует</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Всего 8654,0тыс. рублей, в т.ч. по годам реализации: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2020г.-4253,1тыс</w:t>
            </w:r>
            <w:proofErr w:type="gramStart"/>
            <w:r w:rsidRPr="00191F5F">
              <w:rPr>
                <w:rFonts w:ascii="Times New Roman" w:hAnsi="Times New Roman" w:cs="Times New Roman"/>
                <w:sz w:val="18"/>
                <w:szCs w:val="18"/>
              </w:rPr>
              <w:t>.р</w:t>
            </w:r>
            <w:proofErr w:type="gramEnd"/>
            <w:r w:rsidRPr="00191F5F">
              <w:rPr>
                <w:rFonts w:ascii="Times New Roman" w:hAnsi="Times New Roman" w:cs="Times New Roman"/>
                <w:sz w:val="18"/>
                <w:szCs w:val="18"/>
              </w:rPr>
              <w:t>уб</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2021г.-2528,4тыс</w:t>
            </w:r>
            <w:proofErr w:type="gramStart"/>
            <w:r w:rsidRPr="00191F5F">
              <w:rPr>
                <w:rFonts w:ascii="Times New Roman" w:hAnsi="Times New Roman" w:cs="Times New Roman"/>
                <w:sz w:val="18"/>
                <w:szCs w:val="18"/>
              </w:rPr>
              <w:t>.р</w:t>
            </w:r>
            <w:proofErr w:type="gramEnd"/>
            <w:r w:rsidRPr="00191F5F">
              <w:rPr>
                <w:rFonts w:ascii="Times New Roman" w:hAnsi="Times New Roman" w:cs="Times New Roman"/>
                <w:sz w:val="18"/>
                <w:szCs w:val="18"/>
              </w:rPr>
              <w:t>уб</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2022г- 1872,5тыс</w:t>
            </w:r>
            <w:proofErr w:type="gramStart"/>
            <w:r w:rsidRPr="00191F5F">
              <w:rPr>
                <w:rFonts w:ascii="Times New Roman" w:hAnsi="Times New Roman" w:cs="Times New Roman"/>
                <w:sz w:val="18"/>
                <w:szCs w:val="18"/>
              </w:rPr>
              <w:t>.р</w:t>
            </w:r>
            <w:proofErr w:type="gramEnd"/>
            <w:r w:rsidRPr="00191F5F">
              <w:rPr>
                <w:rFonts w:ascii="Times New Roman" w:hAnsi="Times New Roman" w:cs="Times New Roman"/>
                <w:sz w:val="18"/>
                <w:szCs w:val="18"/>
              </w:rPr>
              <w:t>уб.</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Всего  8654,0тыс. рублей, в т.ч. по источникам: </w:t>
            </w:r>
          </w:p>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sz w:val="18"/>
                <w:szCs w:val="18"/>
              </w:rPr>
              <w:t>бюджет Верх-Коенского сельсовета Искитимского района Новосибирской области</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color w:val="000000"/>
                <w:sz w:val="18"/>
                <w:szCs w:val="18"/>
              </w:rPr>
              <w:t>МКУК «Центр досуга «Селяночка»</w:t>
            </w:r>
          </w:p>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color w:val="000000"/>
                <w:sz w:val="18"/>
                <w:szCs w:val="18"/>
              </w:rPr>
              <w:t>Администрация Верх-Коенского сельсовета</w:t>
            </w:r>
          </w:p>
          <w:p w:rsidR="006615A0" w:rsidRPr="00191F5F" w:rsidRDefault="006615A0" w:rsidP="00191F5F">
            <w:pPr>
              <w:pStyle w:val="a7"/>
              <w:rPr>
                <w:rFonts w:ascii="Times New Roman" w:hAnsi="Times New Roman" w:cs="Times New Roman"/>
                <w:color w:val="000000"/>
                <w:sz w:val="18"/>
                <w:szCs w:val="18"/>
              </w:rPr>
            </w:pPr>
            <w:r w:rsidRPr="00191F5F">
              <w:rPr>
                <w:rFonts w:ascii="Times New Roman" w:hAnsi="Times New Roman" w:cs="Times New Roman"/>
                <w:color w:val="000000"/>
                <w:sz w:val="18"/>
                <w:szCs w:val="18"/>
              </w:rPr>
              <w:t xml:space="preserve">Библиотеки </w:t>
            </w:r>
            <w:proofErr w:type="spellStart"/>
            <w:r w:rsidRPr="00191F5F">
              <w:rPr>
                <w:rFonts w:ascii="Times New Roman" w:hAnsi="Times New Roman" w:cs="Times New Roman"/>
                <w:color w:val="000000"/>
                <w:sz w:val="18"/>
                <w:szCs w:val="18"/>
              </w:rPr>
              <w:t>с</w:t>
            </w:r>
            <w:proofErr w:type="gramStart"/>
            <w:r w:rsidRPr="00191F5F">
              <w:rPr>
                <w:rFonts w:ascii="Times New Roman" w:hAnsi="Times New Roman" w:cs="Times New Roman"/>
                <w:color w:val="000000"/>
                <w:sz w:val="18"/>
                <w:szCs w:val="18"/>
              </w:rPr>
              <w:t>.В</w:t>
            </w:r>
            <w:proofErr w:type="gramEnd"/>
            <w:r w:rsidRPr="00191F5F">
              <w:rPr>
                <w:rFonts w:ascii="Times New Roman" w:hAnsi="Times New Roman" w:cs="Times New Roman"/>
                <w:color w:val="000000"/>
                <w:sz w:val="18"/>
                <w:szCs w:val="18"/>
              </w:rPr>
              <w:t>-Коен</w:t>
            </w:r>
            <w:proofErr w:type="spellEnd"/>
            <w:r w:rsidRPr="00191F5F">
              <w:rPr>
                <w:rFonts w:ascii="Times New Roman" w:hAnsi="Times New Roman" w:cs="Times New Roman"/>
                <w:color w:val="000000"/>
                <w:sz w:val="18"/>
                <w:szCs w:val="18"/>
              </w:rPr>
              <w:t xml:space="preserve"> и </w:t>
            </w:r>
            <w:proofErr w:type="spellStart"/>
            <w:r w:rsidRPr="00191F5F">
              <w:rPr>
                <w:rFonts w:ascii="Times New Roman" w:hAnsi="Times New Roman" w:cs="Times New Roman"/>
                <w:color w:val="000000"/>
                <w:sz w:val="18"/>
                <w:szCs w:val="18"/>
              </w:rPr>
              <w:t>д.Китерня</w:t>
            </w:r>
            <w:proofErr w:type="spellEnd"/>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Ожидаемые      </w:t>
            </w:r>
            <w:r w:rsidRPr="00191F5F">
              <w:rPr>
                <w:rFonts w:ascii="Times New Roman" w:hAnsi="Times New Roman" w:cs="Times New Roman"/>
                <w:sz w:val="18"/>
                <w:szCs w:val="18"/>
              </w:rPr>
              <w:br/>
              <w:t xml:space="preserve">результаты     </w:t>
            </w:r>
            <w:r w:rsidRPr="00191F5F">
              <w:rPr>
                <w:rFonts w:ascii="Times New Roman" w:hAnsi="Times New Roman" w:cs="Times New Roman"/>
                <w:sz w:val="18"/>
                <w:szCs w:val="18"/>
              </w:rPr>
              <w:br/>
            </w:r>
            <w:r w:rsidRPr="00191F5F">
              <w:rPr>
                <w:rFonts w:ascii="Times New Roman" w:hAnsi="Times New Roman" w:cs="Times New Roman"/>
                <w:sz w:val="18"/>
                <w:szCs w:val="18"/>
              </w:rPr>
              <w:lastRenderedPageBreak/>
              <w:t xml:space="preserve">реализации     </w:t>
            </w:r>
            <w:r w:rsidRPr="00191F5F">
              <w:rPr>
                <w:rFonts w:ascii="Times New Roman" w:hAnsi="Times New Roman" w:cs="Times New Roman"/>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color w:val="FF0000"/>
                <w:sz w:val="18"/>
                <w:szCs w:val="18"/>
              </w:rPr>
            </w:pPr>
            <w:r w:rsidRPr="00191F5F">
              <w:rPr>
                <w:rFonts w:ascii="Times New Roman" w:hAnsi="Times New Roman" w:cs="Times New Roman"/>
                <w:sz w:val="18"/>
                <w:szCs w:val="18"/>
              </w:rPr>
              <w:lastRenderedPageBreak/>
              <w:t>Увеличение количества проводимых мероприятий в год.</w:t>
            </w:r>
          </w:p>
        </w:tc>
      </w:tr>
      <w:tr w:rsidR="006615A0" w:rsidRPr="00191F5F" w:rsidTr="006615A0">
        <w:trPr>
          <w:jc w:val="center"/>
        </w:trPr>
        <w:tc>
          <w:tcPr>
            <w:tcW w:w="2304"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proofErr w:type="gramStart"/>
            <w:r w:rsidRPr="00191F5F">
              <w:rPr>
                <w:rFonts w:ascii="Times New Roman" w:hAnsi="Times New Roman" w:cs="Times New Roman"/>
                <w:sz w:val="18"/>
                <w:szCs w:val="18"/>
              </w:rPr>
              <w:lastRenderedPageBreak/>
              <w:t>Контроль за</w:t>
            </w:r>
            <w:proofErr w:type="gramEnd"/>
            <w:r w:rsidRPr="00191F5F">
              <w:rPr>
                <w:rFonts w:ascii="Times New Roman" w:hAnsi="Times New Roman" w:cs="Times New Roman"/>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 xml:space="preserve">Осуществляется </w:t>
            </w:r>
            <w:r w:rsidRPr="00191F5F">
              <w:rPr>
                <w:rFonts w:ascii="Times New Roman" w:hAnsi="Times New Roman" w:cs="Times New Roman"/>
                <w:color w:val="000000"/>
                <w:sz w:val="18"/>
                <w:szCs w:val="18"/>
              </w:rPr>
              <w:t xml:space="preserve">в Порядке, определенным постановлением </w:t>
            </w:r>
            <w:r w:rsidRPr="00191F5F">
              <w:rPr>
                <w:rFonts w:ascii="Times New Roman" w:hAnsi="Times New Roman" w:cs="Times New Roman"/>
                <w:bCs/>
                <w:color w:val="000000"/>
                <w:sz w:val="18"/>
                <w:szCs w:val="18"/>
              </w:rPr>
              <w:t xml:space="preserve">администрации Верх-Коенского сельсовета от 19.11.2018 № 153 </w:t>
            </w:r>
          </w:p>
        </w:tc>
      </w:tr>
    </w:tbl>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1. Общая характеристика и прогноз развития сферы реализации Программы</w:t>
      </w:r>
    </w:p>
    <w:p w:rsidR="006615A0" w:rsidRPr="00191F5F" w:rsidRDefault="006615A0" w:rsidP="00191F5F">
      <w:pPr>
        <w:pStyle w:val="a7"/>
        <w:rPr>
          <w:rFonts w:ascii="Times New Roman" w:hAnsi="Times New Roman" w:cs="Times New Roman"/>
          <w:sz w:val="18"/>
          <w:szCs w:val="18"/>
        </w:rPr>
      </w:pPr>
      <w:r w:rsidRPr="00191F5F">
        <w:rPr>
          <w:rStyle w:val="FontStyle21"/>
          <w:sz w:val="18"/>
          <w:szCs w:val="18"/>
        </w:rPr>
        <w:t>1.1.</w:t>
      </w:r>
      <w:r w:rsidRPr="00191F5F">
        <w:rPr>
          <w:rStyle w:val="FontStyle21"/>
          <w:sz w:val="18"/>
          <w:szCs w:val="18"/>
        </w:rPr>
        <w:tab/>
        <w:t>На территории Верх-Коенского сельсовета</w:t>
      </w:r>
      <w:r w:rsidRPr="00191F5F">
        <w:rPr>
          <w:rFonts w:ascii="Times New Roman" w:hAnsi="Times New Roman" w:cs="Times New Roman"/>
          <w:sz w:val="18"/>
          <w:szCs w:val="18"/>
        </w:rPr>
        <w:t xml:space="preserve"> </w:t>
      </w:r>
      <w:r w:rsidRPr="00191F5F">
        <w:rPr>
          <w:rStyle w:val="FontStyle21"/>
          <w:sz w:val="18"/>
          <w:szCs w:val="18"/>
        </w:rPr>
        <w:t>в 2006-2019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6615A0" w:rsidRPr="00191F5F" w:rsidRDefault="006615A0" w:rsidP="00191F5F">
      <w:pPr>
        <w:pStyle w:val="a7"/>
        <w:rPr>
          <w:rFonts w:ascii="Times New Roman" w:hAnsi="Times New Roman" w:cs="Times New Roman"/>
          <w:sz w:val="18"/>
          <w:szCs w:val="18"/>
        </w:rPr>
      </w:pPr>
      <w:r w:rsidRPr="00191F5F">
        <w:rPr>
          <w:rStyle w:val="FontStyle21"/>
          <w:sz w:val="18"/>
          <w:szCs w:val="18"/>
        </w:rPr>
        <w:t>1.2.</w:t>
      </w:r>
      <w:r w:rsidRPr="00191F5F">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w:t>
      </w:r>
      <w:proofErr w:type="gramStart"/>
      <w:r w:rsidRPr="00191F5F">
        <w:rPr>
          <w:rStyle w:val="FontStyle21"/>
          <w:sz w:val="18"/>
          <w:szCs w:val="18"/>
        </w:rPr>
        <w:t>.М</w:t>
      </w:r>
      <w:proofErr w:type="gramEnd"/>
      <w:r w:rsidRPr="00191F5F">
        <w:rPr>
          <w:rStyle w:val="FontStyle21"/>
          <w:sz w:val="18"/>
          <w:szCs w:val="18"/>
        </w:rPr>
        <w:t xml:space="preserve">ихайловка, сельский клуб </w:t>
      </w:r>
      <w:proofErr w:type="spellStart"/>
      <w:r w:rsidRPr="00191F5F">
        <w:rPr>
          <w:rStyle w:val="FontStyle21"/>
          <w:sz w:val="18"/>
          <w:szCs w:val="18"/>
        </w:rPr>
        <w:t>д.Китерня</w:t>
      </w:r>
      <w:proofErr w:type="spellEnd"/>
      <w:r w:rsidRPr="00191F5F">
        <w:rPr>
          <w:rStyle w:val="FontStyle21"/>
          <w:sz w:val="18"/>
          <w:szCs w:val="18"/>
        </w:rPr>
        <w:t xml:space="preserve">. </w:t>
      </w:r>
    </w:p>
    <w:p w:rsidR="006615A0" w:rsidRPr="00191F5F" w:rsidRDefault="006615A0" w:rsidP="00191F5F">
      <w:pPr>
        <w:pStyle w:val="a7"/>
        <w:rPr>
          <w:rStyle w:val="FontStyle21"/>
          <w:sz w:val="18"/>
          <w:szCs w:val="18"/>
        </w:rPr>
      </w:pPr>
      <w:r w:rsidRPr="00191F5F">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 Цели и задачи Программы</w:t>
      </w:r>
    </w:p>
    <w:p w:rsidR="006615A0" w:rsidRPr="00191F5F" w:rsidRDefault="006615A0" w:rsidP="00191F5F">
      <w:pPr>
        <w:pStyle w:val="a7"/>
        <w:rPr>
          <w:rStyle w:val="FontStyle11"/>
          <w:sz w:val="18"/>
          <w:szCs w:val="18"/>
        </w:rPr>
      </w:pPr>
      <w:r w:rsidRPr="00191F5F">
        <w:rPr>
          <w:rStyle w:val="FontStyle11"/>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6615A0" w:rsidRPr="00191F5F" w:rsidRDefault="006615A0" w:rsidP="00191F5F">
      <w:pPr>
        <w:pStyle w:val="a7"/>
        <w:rPr>
          <w:rFonts w:ascii="Times New Roman" w:hAnsi="Times New Roman" w:cs="Times New Roman"/>
          <w:sz w:val="18"/>
          <w:szCs w:val="18"/>
        </w:rPr>
      </w:pPr>
      <w:r w:rsidRPr="00191F5F">
        <w:rPr>
          <w:rStyle w:val="FontStyle11"/>
          <w:sz w:val="18"/>
          <w:szCs w:val="18"/>
        </w:rPr>
        <w:t xml:space="preserve">2.2. </w:t>
      </w:r>
      <w:r w:rsidRPr="00191F5F">
        <w:rPr>
          <w:rFonts w:ascii="Times New Roman" w:hAnsi="Times New Roman" w:cs="Times New Roman"/>
          <w:sz w:val="18"/>
          <w:szCs w:val="18"/>
        </w:rPr>
        <w:t>Основными целями Программы являются:</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kern w:val="2"/>
          <w:sz w:val="18"/>
          <w:szCs w:val="18"/>
        </w:rPr>
        <w:t xml:space="preserve">развитие библиотечного дела, </w:t>
      </w:r>
      <w:proofErr w:type="spellStart"/>
      <w:r w:rsidRPr="00191F5F">
        <w:rPr>
          <w:rFonts w:ascii="Times New Roman" w:hAnsi="Times New Roman" w:cs="Times New Roman"/>
          <w:kern w:val="2"/>
          <w:sz w:val="18"/>
          <w:szCs w:val="18"/>
        </w:rPr>
        <w:t>культурно-досуговой</w:t>
      </w:r>
      <w:proofErr w:type="spellEnd"/>
      <w:r w:rsidRPr="00191F5F">
        <w:rPr>
          <w:rFonts w:ascii="Times New Roman" w:hAnsi="Times New Roman" w:cs="Times New Roman"/>
          <w:kern w:val="2"/>
          <w:sz w:val="18"/>
          <w:szCs w:val="18"/>
        </w:rPr>
        <w:t xml:space="preserve"> деятельности;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доступ к культурным ценностям на территории поселения.</w:t>
      </w:r>
    </w:p>
    <w:p w:rsidR="006615A0" w:rsidRPr="00191F5F" w:rsidRDefault="006615A0" w:rsidP="00191F5F">
      <w:pPr>
        <w:pStyle w:val="a7"/>
        <w:rPr>
          <w:rStyle w:val="FontStyle11"/>
          <w:sz w:val="18"/>
          <w:szCs w:val="18"/>
        </w:rPr>
      </w:pPr>
      <w:r w:rsidRPr="00191F5F">
        <w:rPr>
          <w:rFonts w:ascii="Times New Roman" w:hAnsi="Times New Roman" w:cs="Times New Roman"/>
          <w:sz w:val="18"/>
          <w:szCs w:val="18"/>
        </w:rPr>
        <w:t xml:space="preserve">2.3. </w:t>
      </w:r>
      <w:r w:rsidRPr="00191F5F">
        <w:rPr>
          <w:rStyle w:val="FontStyle11"/>
          <w:sz w:val="18"/>
          <w:szCs w:val="18"/>
        </w:rPr>
        <w:t>Программа на 2020-2022 годы в наибольшей степени ориентирована на последовательное реформирование отрасли и призвана обеспечить:</w:t>
      </w:r>
    </w:p>
    <w:p w:rsidR="006615A0" w:rsidRPr="00191F5F" w:rsidRDefault="006615A0" w:rsidP="00191F5F">
      <w:pPr>
        <w:pStyle w:val="a7"/>
        <w:rPr>
          <w:rStyle w:val="FontStyle11"/>
          <w:sz w:val="18"/>
          <w:szCs w:val="18"/>
        </w:rPr>
      </w:pPr>
      <w:r w:rsidRPr="00191F5F">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191F5F">
        <w:rPr>
          <w:rFonts w:ascii="Times New Roman" w:hAnsi="Times New Roman" w:cs="Times New Roman"/>
          <w:sz w:val="18"/>
          <w:szCs w:val="18"/>
        </w:rPr>
        <w:t>Верх-Коенского сельсовета</w:t>
      </w:r>
      <w:r w:rsidRPr="00191F5F">
        <w:rPr>
          <w:rStyle w:val="FontStyle11"/>
          <w:sz w:val="18"/>
          <w:szCs w:val="18"/>
        </w:rPr>
        <w:t>, обеспечение преемственности развития культуры наряду с поддержкой многообразия культурной жизни.</w:t>
      </w:r>
    </w:p>
    <w:p w:rsidR="006615A0" w:rsidRPr="00191F5F" w:rsidRDefault="006615A0" w:rsidP="00191F5F">
      <w:pPr>
        <w:pStyle w:val="a7"/>
        <w:rPr>
          <w:rStyle w:val="FontStyle11"/>
          <w:sz w:val="18"/>
          <w:szCs w:val="18"/>
        </w:rPr>
      </w:pPr>
      <w:r w:rsidRPr="00191F5F">
        <w:rPr>
          <w:rStyle w:val="FontStyle11"/>
          <w:sz w:val="18"/>
          <w:szCs w:val="18"/>
        </w:rPr>
        <w:t>2.3.2. Приумножение духовно - нравственного потенциала общества, приобщение населения к духовным ценностям.</w:t>
      </w:r>
    </w:p>
    <w:p w:rsidR="006615A0" w:rsidRPr="00191F5F" w:rsidRDefault="006615A0" w:rsidP="00191F5F">
      <w:pPr>
        <w:pStyle w:val="a7"/>
        <w:rPr>
          <w:rStyle w:val="FontStyle11"/>
          <w:sz w:val="18"/>
          <w:szCs w:val="18"/>
        </w:rPr>
      </w:pPr>
      <w:r w:rsidRPr="00191F5F">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rsidR="006615A0" w:rsidRPr="00191F5F" w:rsidRDefault="006615A0" w:rsidP="00191F5F">
      <w:pPr>
        <w:pStyle w:val="a7"/>
        <w:rPr>
          <w:rStyle w:val="FontStyle11"/>
          <w:sz w:val="18"/>
          <w:szCs w:val="18"/>
        </w:rPr>
      </w:pPr>
      <w:r w:rsidRPr="00191F5F">
        <w:rPr>
          <w:rStyle w:val="FontStyle11"/>
          <w:sz w:val="18"/>
          <w:szCs w:val="18"/>
        </w:rPr>
        <w:t>2.3.4. Создание условий для адаптации сферы культуры к рыночным условиям существования.</w:t>
      </w:r>
    </w:p>
    <w:p w:rsidR="006615A0" w:rsidRPr="00191F5F" w:rsidRDefault="006615A0" w:rsidP="00191F5F">
      <w:pPr>
        <w:pStyle w:val="a7"/>
        <w:rPr>
          <w:rFonts w:ascii="Times New Roman" w:hAnsi="Times New Roman" w:cs="Times New Roman"/>
          <w:sz w:val="18"/>
          <w:szCs w:val="18"/>
        </w:rPr>
      </w:pPr>
      <w:r w:rsidRPr="00191F5F">
        <w:rPr>
          <w:rStyle w:val="FontStyle11"/>
          <w:sz w:val="18"/>
          <w:szCs w:val="18"/>
        </w:rPr>
        <w:t xml:space="preserve">2.4. </w:t>
      </w:r>
      <w:r w:rsidRPr="00191F5F">
        <w:rPr>
          <w:rFonts w:ascii="Times New Roman" w:hAnsi="Times New Roman" w:cs="Times New Roman"/>
          <w:sz w:val="18"/>
          <w:szCs w:val="18"/>
        </w:rPr>
        <w:t>Для достижения целей Программы поставлена следующая основная задача:</w:t>
      </w:r>
    </w:p>
    <w:p w:rsidR="006615A0" w:rsidRPr="00191F5F" w:rsidRDefault="006615A0" w:rsidP="00191F5F">
      <w:pPr>
        <w:pStyle w:val="a7"/>
        <w:rPr>
          <w:rStyle w:val="FontStyle11"/>
          <w:sz w:val="18"/>
          <w:szCs w:val="18"/>
        </w:rPr>
      </w:pPr>
      <w:r w:rsidRPr="00191F5F">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rsidR="006615A0" w:rsidRPr="00191F5F" w:rsidRDefault="006615A0" w:rsidP="00191F5F">
      <w:pPr>
        <w:pStyle w:val="a7"/>
        <w:rPr>
          <w:rStyle w:val="FontStyle11"/>
          <w:sz w:val="18"/>
          <w:szCs w:val="18"/>
        </w:rPr>
      </w:pPr>
      <w:r w:rsidRPr="00191F5F">
        <w:rPr>
          <w:rStyle w:val="FontStyle11"/>
          <w:sz w:val="18"/>
          <w:szCs w:val="18"/>
        </w:rPr>
        <w:t>2.4.1. Для решения поставленной задачи необходимо:</w:t>
      </w:r>
    </w:p>
    <w:p w:rsidR="006615A0" w:rsidRPr="00191F5F" w:rsidRDefault="006615A0" w:rsidP="00191F5F">
      <w:pPr>
        <w:pStyle w:val="a7"/>
        <w:rPr>
          <w:rStyle w:val="FontStyle11"/>
          <w:sz w:val="18"/>
          <w:szCs w:val="18"/>
        </w:rPr>
      </w:pPr>
      <w:r w:rsidRPr="00191F5F">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6615A0" w:rsidRPr="00191F5F" w:rsidRDefault="006615A0" w:rsidP="00191F5F">
      <w:pPr>
        <w:pStyle w:val="a7"/>
        <w:rPr>
          <w:rStyle w:val="FontStyle11"/>
          <w:sz w:val="18"/>
          <w:szCs w:val="18"/>
        </w:rPr>
      </w:pPr>
      <w:r w:rsidRPr="00191F5F">
        <w:rPr>
          <w:rStyle w:val="FontStyle11"/>
          <w:sz w:val="18"/>
          <w:szCs w:val="18"/>
        </w:rPr>
        <w:t>б) Сконцентрировать бюджетные средства на приоритетных направлениях развития культуры.</w:t>
      </w:r>
    </w:p>
    <w:p w:rsidR="006615A0" w:rsidRPr="00191F5F" w:rsidRDefault="006615A0" w:rsidP="00191F5F">
      <w:pPr>
        <w:pStyle w:val="a7"/>
        <w:rPr>
          <w:rStyle w:val="FontStyle11"/>
          <w:sz w:val="18"/>
          <w:szCs w:val="18"/>
        </w:rPr>
      </w:pPr>
      <w:r w:rsidRPr="00191F5F">
        <w:rPr>
          <w:rStyle w:val="FontStyle11"/>
          <w:sz w:val="18"/>
          <w:szCs w:val="18"/>
        </w:rPr>
        <w:t>в) Оптимизировать расходование бюджетных средств.</w:t>
      </w:r>
    </w:p>
    <w:p w:rsidR="006615A0" w:rsidRPr="00191F5F" w:rsidRDefault="006615A0" w:rsidP="00191F5F">
      <w:pPr>
        <w:pStyle w:val="a7"/>
        <w:rPr>
          <w:rStyle w:val="FontStyle11"/>
          <w:sz w:val="18"/>
          <w:szCs w:val="18"/>
        </w:rPr>
      </w:pPr>
      <w:r w:rsidRPr="00191F5F">
        <w:rPr>
          <w:rStyle w:val="FontStyle11"/>
          <w:sz w:val="18"/>
          <w:szCs w:val="18"/>
        </w:rPr>
        <w:t>г) Создать условия для развития профессионального искусства и системы доступа к профессиональному искусству.</w:t>
      </w:r>
    </w:p>
    <w:p w:rsidR="006615A0" w:rsidRPr="00191F5F" w:rsidRDefault="006615A0" w:rsidP="00191F5F">
      <w:pPr>
        <w:pStyle w:val="a7"/>
        <w:rPr>
          <w:rStyle w:val="FontStyle11"/>
          <w:sz w:val="18"/>
          <w:szCs w:val="18"/>
        </w:rPr>
      </w:pPr>
      <w:proofErr w:type="spellStart"/>
      <w:r w:rsidRPr="00191F5F">
        <w:rPr>
          <w:rStyle w:val="FontStyle11"/>
          <w:sz w:val="18"/>
          <w:szCs w:val="18"/>
        </w:rPr>
        <w:t>д</w:t>
      </w:r>
      <w:proofErr w:type="spellEnd"/>
      <w:r w:rsidRPr="00191F5F">
        <w:rPr>
          <w:rStyle w:val="FontStyle11"/>
          <w:sz w:val="18"/>
          <w:szCs w:val="18"/>
        </w:rPr>
        <w:t>) Создать условия для выявления и становления одаренной творческой молодежи.</w:t>
      </w:r>
    </w:p>
    <w:p w:rsidR="006615A0" w:rsidRPr="00191F5F" w:rsidRDefault="006615A0" w:rsidP="00191F5F">
      <w:pPr>
        <w:pStyle w:val="a7"/>
        <w:rPr>
          <w:rStyle w:val="FontStyle11"/>
          <w:sz w:val="18"/>
          <w:szCs w:val="18"/>
        </w:rPr>
      </w:pPr>
      <w:r w:rsidRPr="00191F5F">
        <w:rPr>
          <w:rStyle w:val="FontStyle11"/>
          <w:sz w:val="18"/>
          <w:szCs w:val="18"/>
        </w:rPr>
        <w:t>е) Сохранить и развивать различные формы культурно - досуговой деятельности и любительского творчества.</w:t>
      </w:r>
    </w:p>
    <w:p w:rsidR="006615A0" w:rsidRPr="00191F5F" w:rsidRDefault="006615A0" w:rsidP="00191F5F">
      <w:pPr>
        <w:pStyle w:val="a7"/>
        <w:rPr>
          <w:rStyle w:val="FontStyle11"/>
          <w:sz w:val="18"/>
          <w:szCs w:val="18"/>
        </w:rPr>
      </w:pPr>
      <w:r w:rsidRPr="00191F5F">
        <w:rPr>
          <w:rStyle w:val="FontStyle11"/>
          <w:sz w:val="18"/>
          <w:szCs w:val="18"/>
        </w:rPr>
        <w:t xml:space="preserve">ж) Улучшать состояние материально-технической базы учреждений культуры с целью улучшения организации </w:t>
      </w:r>
      <w:proofErr w:type="spellStart"/>
      <w:r w:rsidRPr="00191F5F">
        <w:rPr>
          <w:rStyle w:val="FontStyle11"/>
          <w:sz w:val="18"/>
          <w:szCs w:val="18"/>
        </w:rPr>
        <w:t>культурно-досуговой</w:t>
      </w:r>
      <w:proofErr w:type="spellEnd"/>
      <w:r w:rsidRPr="00191F5F">
        <w:rPr>
          <w:rStyle w:val="FontStyle11"/>
          <w:sz w:val="18"/>
          <w:szCs w:val="18"/>
        </w:rPr>
        <w:t xml:space="preserve"> деятельности, культурно-воспитательной и идеологической функции в деятельности учреждений культуры.</w:t>
      </w:r>
    </w:p>
    <w:p w:rsidR="006615A0" w:rsidRPr="00191F5F" w:rsidRDefault="006615A0" w:rsidP="00191F5F">
      <w:pPr>
        <w:pStyle w:val="a7"/>
        <w:rPr>
          <w:rStyle w:val="FontStyle11"/>
          <w:sz w:val="18"/>
          <w:szCs w:val="18"/>
        </w:rPr>
      </w:pPr>
      <w:proofErr w:type="spellStart"/>
      <w:r w:rsidRPr="00191F5F">
        <w:rPr>
          <w:rStyle w:val="FontStyle11"/>
          <w:sz w:val="18"/>
          <w:szCs w:val="18"/>
        </w:rPr>
        <w:t>з</w:t>
      </w:r>
      <w:proofErr w:type="spellEnd"/>
      <w:r w:rsidRPr="00191F5F">
        <w:rPr>
          <w:rStyle w:val="FontStyle11"/>
          <w:sz w:val="18"/>
          <w:szCs w:val="18"/>
        </w:rPr>
        <w:t xml:space="preserve">) Развивать </w:t>
      </w:r>
      <w:proofErr w:type="spellStart"/>
      <w:r w:rsidRPr="00191F5F">
        <w:rPr>
          <w:rStyle w:val="FontStyle11"/>
          <w:sz w:val="18"/>
          <w:szCs w:val="18"/>
        </w:rPr>
        <w:t>конкурсно-фестивальное</w:t>
      </w:r>
      <w:proofErr w:type="spellEnd"/>
      <w:r w:rsidRPr="00191F5F">
        <w:rPr>
          <w:rStyle w:val="FontStyle11"/>
          <w:sz w:val="18"/>
          <w:szCs w:val="18"/>
        </w:rPr>
        <w:t xml:space="preserve"> движение с целью стимулирования любительского художественного творчества, промыслов и ремесел.</w:t>
      </w:r>
    </w:p>
    <w:p w:rsidR="006615A0" w:rsidRPr="00191F5F" w:rsidRDefault="006615A0" w:rsidP="00191F5F">
      <w:pPr>
        <w:pStyle w:val="a7"/>
        <w:rPr>
          <w:rStyle w:val="FontStyle11"/>
          <w:sz w:val="18"/>
          <w:szCs w:val="18"/>
        </w:rPr>
      </w:pPr>
      <w:r w:rsidRPr="00191F5F">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6615A0" w:rsidRPr="00191F5F" w:rsidRDefault="006615A0" w:rsidP="00191F5F">
      <w:pPr>
        <w:pStyle w:val="a7"/>
        <w:rPr>
          <w:rStyle w:val="FontStyle11"/>
          <w:sz w:val="18"/>
          <w:szCs w:val="18"/>
        </w:rPr>
      </w:pPr>
      <w:r w:rsidRPr="00191F5F">
        <w:rPr>
          <w:rStyle w:val="FontStyle11"/>
          <w:sz w:val="18"/>
          <w:szCs w:val="18"/>
        </w:rPr>
        <w:t>2.5. Срок реализации Программы: 2020г.-2022г.</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2.6. Перечень мероприятий представлен в Приложении №1 к настоящей Программе.</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3. Обобщенная характеристика основных мероприятий Программы</w:t>
      </w:r>
    </w:p>
    <w:p w:rsidR="006615A0" w:rsidRPr="00191F5F" w:rsidRDefault="006615A0" w:rsidP="00191F5F">
      <w:pPr>
        <w:pStyle w:val="a7"/>
        <w:rPr>
          <w:rStyle w:val="FontStyle15"/>
          <w:sz w:val="18"/>
          <w:szCs w:val="18"/>
        </w:rPr>
      </w:pPr>
      <w:proofErr w:type="gramStart"/>
      <w:r w:rsidRPr="00191F5F">
        <w:rPr>
          <w:rStyle w:val="FontStyle15"/>
          <w:sz w:val="18"/>
          <w:szCs w:val="18"/>
        </w:rPr>
        <w:t xml:space="preserve">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191F5F">
        <w:rPr>
          <w:rStyle w:val="FontStyle15"/>
          <w:sz w:val="18"/>
          <w:szCs w:val="18"/>
        </w:rPr>
        <w:t>культурно-досуговой</w:t>
      </w:r>
      <w:proofErr w:type="spellEnd"/>
      <w:r w:rsidRPr="00191F5F">
        <w:rPr>
          <w:rStyle w:val="FontStyle15"/>
          <w:sz w:val="18"/>
          <w:szCs w:val="18"/>
        </w:rPr>
        <w:t xml:space="preserve"> деятельности для всех слоев населения поселения, повышение культурного уровня населения, организация праздников, таких</w:t>
      </w:r>
      <w:proofErr w:type="gramEnd"/>
      <w:r w:rsidRPr="00191F5F">
        <w:rPr>
          <w:rStyle w:val="FontStyle15"/>
          <w:sz w:val="18"/>
          <w:szCs w:val="18"/>
        </w:rPr>
        <w:t xml:space="preserve"> как:</w:t>
      </w:r>
    </w:p>
    <w:p w:rsidR="006615A0" w:rsidRPr="00191F5F" w:rsidRDefault="006615A0" w:rsidP="00191F5F">
      <w:pPr>
        <w:pStyle w:val="a7"/>
        <w:rPr>
          <w:rStyle w:val="FontStyle15"/>
          <w:sz w:val="18"/>
          <w:szCs w:val="18"/>
        </w:rPr>
      </w:pPr>
      <w:r w:rsidRPr="00191F5F">
        <w:rPr>
          <w:rStyle w:val="FontStyle15"/>
          <w:sz w:val="18"/>
          <w:szCs w:val="18"/>
        </w:rPr>
        <w:t>Новый год</w:t>
      </w:r>
    </w:p>
    <w:p w:rsidR="006615A0" w:rsidRPr="00191F5F" w:rsidRDefault="006615A0" w:rsidP="00191F5F">
      <w:pPr>
        <w:pStyle w:val="a7"/>
        <w:rPr>
          <w:rStyle w:val="FontStyle15"/>
          <w:sz w:val="18"/>
          <w:szCs w:val="18"/>
        </w:rPr>
      </w:pPr>
      <w:r w:rsidRPr="00191F5F">
        <w:rPr>
          <w:rStyle w:val="FontStyle15"/>
          <w:sz w:val="18"/>
          <w:szCs w:val="18"/>
        </w:rPr>
        <w:t>День защитника Отечества.</w:t>
      </w:r>
    </w:p>
    <w:p w:rsidR="006615A0" w:rsidRPr="00191F5F" w:rsidRDefault="006615A0" w:rsidP="00191F5F">
      <w:pPr>
        <w:pStyle w:val="a7"/>
        <w:rPr>
          <w:rStyle w:val="FontStyle15"/>
          <w:sz w:val="18"/>
          <w:szCs w:val="18"/>
        </w:rPr>
      </w:pPr>
      <w:r w:rsidRPr="00191F5F">
        <w:rPr>
          <w:rStyle w:val="FontStyle15"/>
          <w:sz w:val="18"/>
          <w:szCs w:val="18"/>
        </w:rPr>
        <w:t>Международный женский день.</w:t>
      </w:r>
    </w:p>
    <w:p w:rsidR="006615A0" w:rsidRPr="00191F5F" w:rsidRDefault="006615A0" w:rsidP="00191F5F">
      <w:pPr>
        <w:pStyle w:val="a7"/>
        <w:rPr>
          <w:rStyle w:val="FontStyle15"/>
          <w:sz w:val="18"/>
          <w:szCs w:val="18"/>
        </w:rPr>
      </w:pPr>
      <w:r w:rsidRPr="00191F5F">
        <w:rPr>
          <w:rStyle w:val="FontStyle15"/>
          <w:sz w:val="18"/>
          <w:szCs w:val="18"/>
        </w:rPr>
        <w:t>День работников культуры.</w:t>
      </w:r>
    </w:p>
    <w:p w:rsidR="006615A0" w:rsidRPr="00191F5F" w:rsidRDefault="006615A0" w:rsidP="00191F5F">
      <w:pPr>
        <w:pStyle w:val="a7"/>
        <w:rPr>
          <w:rStyle w:val="FontStyle15"/>
          <w:sz w:val="18"/>
          <w:szCs w:val="18"/>
        </w:rPr>
      </w:pPr>
      <w:r w:rsidRPr="00191F5F">
        <w:rPr>
          <w:rStyle w:val="FontStyle15"/>
          <w:sz w:val="18"/>
          <w:szCs w:val="18"/>
        </w:rPr>
        <w:lastRenderedPageBreak/>
        <w:t>День Победы.</w:t>
      </w:r>
    </w:p>
    <w:p w:rsidR="006615A0" w:rsidRPr="00191F5F" w:rsidRDefault="006615A0" w:rsidP="00191F5F">
      <w:pPr>
        <w:pStyle w:val="a7"/>
        <w:rPr>
          <w:rStyle w:val="FontStyle15"/>
          <w:sz w:val="18"/>
          <w:szCs w:val="18"/>
        </w:rPr>
      </w:pPr>
      <w:r w:rsidRPr="00191F5F">
        <w:rPr>
          <w:rStyle w:val="FontStyle15"/>
          <w:sz w:val="18"/>
          <w:szCs w:val="18"/>
        </w:rPr>
        <w:t>Международный день защиты детей.</w:t>
      </w:r>
    </w:p>
    <w:p w:rsidR="006615A0" w:rsidRPr="00191F5F" w:rsidRDefault="006615A0" w:rsidP="00191F5F">
      <w:pPr>
        <w:pStyle w:val="a7"/>
        <w:rPr>
          <w:rStyle w:val="FontStyle15"/>
          <w:sz w:val="18"/>
          <w:szCs w:val="18"/>
        </w:rPr>
      </w:pPr>
      <w:r w:rsidRPr="00191F5F">
        <w:rPr>
          <w:rStyle w:val="FontStyle15"/>
          <w:sz w:val="18"/>
          <w:szCs w:val="18"/>
        </w:rPr>
        <w:t>День России.</w:t>
      </w:r>
    </w:p>
    <w:p w:rsidR="006615A0" w:rsidRPr="00191F5F" w:rsidRDefault="006615A0" w:rsidP="00191F5F">
      <w:pPr>
        <w:pStyle w:val="a7"/>
        <w:rPr>
          <w:rStyle w:val="FontStyle15"/>
          <w:sz w:val="18"/>
          <w:szCs w:val="18"/>
        </w:rPr>
      </w:pPr>
      <w:r w:rsidRPr="00191F5F">
        <w:rPr>
          <w:rStyle w:val="FontStyle15"/>
          <w:sz w:val="18"/>
          <w:szCs w:val="18"/>
        </w:rPr>
        <w:t xml:space="preserve">День памяти и скорби, </w:t>
      </w:r>
    </w:p>
    <w:p w:rsidR="006615A0" w:rsidRPr="00191F5F" w:rsidRDefault="006615A0" w:rsidP="00191F5F">
      <w:pPr>
        <w:pStyle w:val="a7"/>
        <w:rPr>
          <w:rStyle w:val="FontStyle15"/>
          <w:sz w:val="18"/>
          <w:szCs w:val="18"/>
        </w:rPr>
      </w:pPr>
      <w:r w:rsidRPr="00191F5F">
        <w:rPr>
          <w:rStyle w:val="FontStyle15"/>
          <w:sz w:val="18"/>
          <w:szCs w:val="18"/>
        </w:rPr>
        <w:t>День молодежи.</w:t>
      </w:r>
    </w:p>
    <w:p w:rsidR="006615A0" w:rsidRPr="00191F5F" w:rsidRDefault="006615A0" w:rsidP="00191F5F">
      <w:pPr>
        <w:pStyle w:val="a7"/>
        <w:rPr>
          <w:rStyle w:val="FontStyle15"/>
          <w:sz w:val="18"/>
          <w:szCs w:val="18"/>
        </w:rPr>
      </w:pPr>
      <w:r w:rsidRPr="00191F5F">
        <w:rPr>
          <w:rStyle w:val="FontStyle15"/>
          <w:sz w:val="18"/>
          <w:szCs w:val="18"/>
        </w:rPr>
        <w:t>День семьи, любви и верности в Российской Федерации.</w:t>
      </w:r>
    </w:p>
    <w:p w:rsidR="006615A0" w:rsidRPr="00191F5F" w:rsidRDefault="006615A0" w:rsidP="00191F5F">
      <w:pPr>
        <w:pStyle w:val="a7"/>
        <w:rPr>
          <w:rStyle w:val="FontStyle15"/>
          <w:sz w:val="18"/>
          <w:szCs w:val="18"/>
        </w:rPr>
      </w:pPr>
      <w:r w:rsidRPr="00191F5F">
        <w:rPr>
          <w:rStyle w:val="FontStyle15"/>
          <w:sz w:val="18"/>
          <w:szCs w:val="18"/>
        </w:rPr>
        <w:t>День государственного флага Российской Федерации.</w:t>
      </w:r>
    </w:p>
    <w:p w:rsidR="006615A0" w:rsidRPr="00191F5F" w:rsidRDefault="006615A0" w:rsidP="00191F5F">
      <w:pPr>
        <w:pStyle w:val="a7"/>
        <w:rPr>
          <w:rStyle w:val="FontStyle15"/>
          <w:sz w:val="18"/>
          <w:szCs w:val="18"/>
        </w:rPr>
      </w:pPr>
      <w:r w:rsidRPr="00191F5F">
        <w:rPr>
          <w:rStyle w:val="FontStyle15"/>
          <w:sz w:val="18"/>
          <w:szCs w:val="18"/>
        </w:rPr>
        <w:t>День знаний.</w:t>
      </w:r>
    </w:p>
    <w:p w:rsidR="006615A0" w:rsidRPr="00191F5F" w:rsidRDefault="006615A0" w:rsidP="00191F5F">
      <w:pPr>
        <w:pStyle w:val="a7"/>
        <w:rPr>
          <w:rStyle w:val="FontStyle15"/>
          <w:sz w:val="18"/>
          <w:szCs w:val="18"/>
        </w:rPr>
      </w:pPr>
      <w:r w:rsidRPr="00191F5F">
        <w:rPr>
          <w:rStyle w:val="FontStyle15"/>
          <w:sz w:val="18"/>
          <w:szCs w:val="18"/>
        </w:rPr>
        <w:t>День пожилых людей.</w:t>
      </w:r>
    </w:p>
    <w:p w:rsidR="006615A0" w:rsidRPr="00191F5F" w:rsidRDefault="006615A0" w:rsidP="00191F5F">
      <w:pPr>
        <w:pStyle w:val="a7"/>
        <w:rPr>
          <w:rStyle w:val="FontStyle15"/>
          <w:sz w:val="18"/>
          <w:szCs w:val="18"/>
        </w:rPr>
      </w:pPr>
      <w:r w:rsidRPr="00191F5F">
        <w:rPr>
          <w:rStyle w:val="FontStyle15"/>
          <w:sz w:val="18"/>
          <w:szCs w:val="18"/>
        </w:rPr>
        <w:t>День учителя.</w:t>
      </w:r>
    </w:p>
    <w:p w:rsidR="006615A0" w:rsidRPr="00191F5F" w:rsidRDefault="006615A0" w:rsidP="00191F5F">
      <w:pPr>
        <w:pStyle w:val="a7"/>
        <w:rPr>
          <w:rStyle w:val="FontStyle15"/>
          <w:sz w:val="18"/>
          <w:szCs w:val="18"/>
        </w:rPr>
      </w:pPr>
      <w:r w:rsidRPr="00191F5F">
        <w:rPr>
          <w:rStyle w:val="FontStyle15"/>
          <w:sz w:val="18"/>
          <w:szCs w:val="18"/>
        </w:rPr>
        <w:t>День народного единства.</w:t>
      </w:r>
    </w:p>
    <w:p w:rsidR="006615A0" w:rsidRPr="00191F5F" w:rsidRDefault="006615A0" w:rsidP="00191F5F">
      <w:pPr>
        <w:pStyle w:val="a7"/>
        <w:rPr>
          <w:rStyle w:val="FontStyle15"/>
          <w:sz w:val="18"/>
          <w:szCs w:val="18"/>
        </w:rPr>
      </w:pPr>
      <w:r w:rsidRPr="00191F5F">
        <w:rPr>
          <w:rStyle w:val="FontStyle15"/>
          <w:sz w:val="18"/>
          <w:szCs w:val="18"/>
        </w:rPr>
        <w:t>День матери.</w:t>
      </w:r>
    </w:p>
    <w:p w:rsidR="006615A0" w:rsidRPr="00191F5F" w:rsidRDefault="006615A0" w:rsidP="00191F5F">
      <w:pPr>
        <w:pStyle w:val="a7"/>
        <w:rPr>
          <w:rStyle w:val="FontStyle15"/>
          <w:sz w:val="18"/>
          <w:szCs w:val="18"/>
        </w:rPr>
      </w:pPr>
      <w:r w:rsidRPr="00191F5F">
        <w:rPr>
          <w:rStyle w:val="FontStyle15"/>
          <w:sz w:val="18"/>
          <w:szCs w:val="18"/>
        </w:rPr>
        <w:t>День инвалидов (декада).</w:t>
      </w:r>
    </w:p>
    <w:p w:rsidR="006615A0" w:rsidRPr="00191F5F" w:rsidRDefault="006615A0" w:rsidP="00191F5F">
      <w:pPr>
        <w:pStyle w:val="a7"/>
        <w:rPr>
          <w:rStyle w:val="FontStyle15"/>
          <w:sz w:val="18"/>
          <w:szCs w:val="18"/>
        </w:rPr>
      </w:pPr>
      <w:r w:rsidRPr="00191F5F">
        <w:rPr>
          <w:rStyle w:val="FontStyle15"/>
          <w:sz w:val="18"/>
          <w:szCs w:val="18"/>
        </w:rPr>
        <w:t>Цикл фольклорных мероприятий в Горнице:</w:t>
      </w:r>
    </w:p>
    <w:p w:rsidR="006615A0" w:rsidRPr="00191F5F" w:rsidRDefault="006615A0" w:rsidP="00191F5F">
      <w:pPr>
        <w:pStyle w:val="a7"/>
        <w:rPr>
          <w:rStyle w:val="FontStyle15"/>
          <w:sz w:val="18"/>
          <w:szCs w:val="18"/>
        </w:rPr>
      </w:pPr>
      <w:r w:rsidRPr="00191F5F">
        <w:rPr>
          <w:rStyle w:val="FontStyle15"/>
          <w:sz w:val="18"/>
          <w:szCs w:val="18"/>
        </w:rPr>
        <w:t>Рождество Христово.</w:t>
      </w:r>
    </w:p>
    <w:p w:rsidR="006615A0" w:rsidRPr="00191F5F" w:rsidRDefault="006615A0" w:rsidP="00191F5F">
      <w:pPr>
        <w:pStyle w:val="a7"/>
        <w:rPr>
          <w:rStyle w:val="FontStyle15"/>
          <w:sz w:val="18"/>
          <w:szCs w:val="18"/>
        </w:rPr>
      </w:pPr>
      <w:r w:rsidRPr="00191F5F">
        <w:rPr>
          <w:rStyle w:val="FontStyle15"/>
          <w:sz w:val="18"/>
          <w:szCs w:val="18"/>
        </w:rPr>
        <w:t>Крещение.</w:t>
      </w:r>
    </w:p>
    <w:p w:rsidR="006615A0" w:rsidRPr="00191F5F" w:rsidRDefault="006615A0" w:rsidP="00191F5F">
      <w:pPr>
        <w:pStyle w:val="a7"/>
        <w:rPr>
          <w:rStyle w:val="FontStyle15"/>
          <w:sz w:val="18"/>
          <w:szCs w:val="18"/>
        </w:rPr>
      </w:pPr>
      <w:r w:rsidRPr="00191F5F">
        <w:rPr>
          <w:rStyle w:val="FontStyle15"/>
          <w:sz w:val="18"/>
          <w:szCs w:val="18"/>
        </w:rPr>
        <w:t>Масленица.</w:t>
      </w:r>
    </w:p>
    <w:p w:rsidR="006615A0" w:rsidRPr="00191F5F" w:rsidRDefault="006615A0" w:rsidP="00191F5F">
      <w:pPr>
        <w:pStyle w:val="a7"/>
        <w:rPr>
          <w:rStyle w:val="FontStyle15"/>
          <w:sz w:val="18"/>
          <w:szCs w:val="18"/>
        </w:rPr>
      </w:pPr>
      <w:r w:rsidRPr="00191F5F">
        <w:rPr>
          <w:rStyle w:val="FontStyle15"/>
          <w:sz w:val="18"/>
          <w:szCs w:val="18"/>
        </w:rPr>
        <w:t>Пасха.</w:t>
      </w:r>
    </w:p>
    <w:p w:rsidR="006615A0" w:rsidRPr="00191F5F" w:rsidRDefault="006615A0" w:rsidP="00191F5F">
      <w:pPr>
        <w:pStyle w:val="a7"/>
        <w:rPr>
          <w:rStyle w:val="FontStyle15"/>
          <w:sz w:val="18"/>
          <w:szCs w:val="18"/>
        </w:rPr>
      </w:pPr>
      <w:r w:rsidRPr="00191F5F">
        <w:rPr>
          <w:rStyle w:val="FontStyle15"/>
          <w:sz w:val="18"/>
          <w:szCs w:val="18"/>
        </w:rPr>
        <w:t>Троица.</w:t>
      </w:r>
    </w:p>
    <w:p w:rsidR="006615A0" w:rsidRPr="00191F5F" w:rsidRDefault="006615A0" w:rsidP="00191F5F">
      <w:pPr>
        <w:pStyle w:val="a7"/>
        <w:rPr>
          <w:rStyle w:val="FontStyle15"/>
          <w:sz w:val="18"/>
          <w:szCs w:val="18"/>
        </w:rPr>
      </w:pPr>
      <w:r w:rsidRPr="00191F5F">
        <w:rPr>
          <w:rStyle w:val="FontStyle15"/>
          <w:sz w:val="18"/>
          <w:szCs w:val="18"/>
        </w:rPr>
        <w:t>При выполнении всех программных мероприятий на</w:t>
      </w:r>
      <w:r w:rsidRPr="00191F5F">
        <w:rPr>
          <w:rStyle w:val="FontStyle21"/>
          <w:sz w:val="18"/>
          <w:szCs w:val="18"/>
        </w:rPr>
        <w:t xml:space="preserve"> территории Верх-Коенского сельсовета</w:t>
      </w:r>
      <w:r w:rsidRPr="00191F5F">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6615A0" w:rsidRPr="00191F5F" w:rsidRDefault="006615A0" w:rsidP="00191F5F">
      <w:pPr>
        <w:pStyle w:val="a7"/>
        <w:rPr>
          <w:rStyle w:val="FontStyle15"/>
          <w:sz w:val="18"/>
          <w:szCs w:val="18"/>
        </w:rPr>
      </w:pPr>
      <w:r w:rsidRPr="00191F5F">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6615A0" w:rsidRPr="00191F5F" w:rsidRDefault="006615A0" w:rsidP="00191F5F">
      <w:pPr>
        <w:pStyle w:val="a7"/>
        <w:rPr>
          <w:rFonts w:ascii="Times New Roman" w:hAnsi="Times New Roman" w:cs="Times New Roman"/>
          <w:sz w:val="18"/>
          <w:szCs w:val="18"/>
        </w:rPr>
      </w:pPr>
      <w:r w:rsidRPr="00191F5F">
        <w:rPr>
          <w:rFonts w:ascii="Times New Roman" w:hAnsi="Times New Roman" w:cs="Times New Roman"/>
          <w:sz w:val="18"/>
          <w:szCs w:val="18"/>
        </w:rPr>
        <w:t>4. Состав, формы и сроки предоставления отчетности о ходе реализации мероприятий Программы</w:t>
      </w:r>
    </w:p>
    <w:p w:rsidR="006615A0" w:rsidRPr="00191F5F" w:rsidRDefault="006615A0" w:rsidP="00191F5F">
      <w:pPr>
        <w:pStyle w:val="a7"/>
        <w:rPr>
          <w:rFonts w:ascii="Times New Roman" w:hAnsi="Times New Roman" w:cs="Times New Roman"/>
          <w:color w:val="FF0000"/>
          <w:sz w:val="18"/>
          <w:szCs w:val="18"/>
        </w:rPr>
      </w:pPr>
      <w:r w:rsidRPr="00191F5F">
        <w:rPr>
          <w:rFonts w:ascii="Times New Roman" w:hAnsi="Times New Roman" w:cs="Times New Roman"/>
          <w:sz w:val="18"/>
          <w:szCs w:val="18"/>
        </w:rPr>
        <w:t xml:space="preserve">Осуществляется </w:t>
      </w:r>
      <w:r w:rsidRPr="00191F5F">
        <w:rPr>
          <w:rFonts w:ascii="Times New Roman" w:hAnsi="Times New Roman" w:cs="Times New Roman"/>
          <w:color w:val="000000"/>
          <w:sz w:val="18"/>
          <w:szCs w:val="18"/>
        </w:rPr>
        <w:t xml:space="preserve">в порядке определенном </w:t>
      </w:r>
      <w:r w:rsidRPr="00191F5F">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6615A0" w:rsidRPr="006615A0" w:rsidRDefault="006615A0" w:rsidP="00944A37">
      <w:pPr>
        <w:pStyle w:val="a7"/>
        <w:rPr>
          <w:rFonts w:ascii="Times New Roman" w:hAnsi="Times New Roman" w:cs="Times New Roman"/>
          <w:sz w:val="18"/>
          <w:szCs w:val="18"/>
        </w:rPr>
      </w:pPr>
      <w:r w:rsidRPr="00191F5F">
        <w:rPr>
          <w:rFonts w:ascii="Times New Roman" w:hAnsi="Times New Roman" w:cs="Times New Roman"/>
          <w:sz w:val="18"/>
          <w:szCs w:val="18"/>
        </w:rPr>
        <w:t xml:space="preserve">С целью </w:t>
      </w:r>
      <w:proofErr w:type="gramStart"/>
      <w:r w:rsidRPr="00191F5F">
        <w:rPr>
          <w:rFonts w:ascii="Times New Roman" w:hAnsi="Times New Roman" w:cs="Times New Roman"/>
          <w:sz w:val="18"/>
          <w:szCs w:val="18"/>
        </w:rPr>
        <w:t>контроля за</w:t>
      </w:r>
      <w:proofErr w:type="gramEnd"/>
      <w:r w:rsidRPr="00191F5F">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r w:rsidR="00944A37">
        <w:rPr>
          <w:rFonts w:ascii="Times New Roman" w:hAnsi="Times New Roman" w:cs="Times New Roman"/>
          <w:sz w:val="18"/>
          <w:szCs w:val="18"/>
        </w:rPr>
        <w:t xml:space="preserve"> П</w:t>
      </w:r>
      <w:r w:rsidRPr="006615A0">
        <w:rPr>
          <w:rFonts w:ascii="Times New Roman" w:hAnsi="Times New Roman" w:cs="Times New Roman"/>
          <w:sz w:val="18"/>
          <w:szCs w:val="18"/>
        </w:rPr>
        <w:t>риложение №1 к Программе</w:t>
      </w:r>
    </w:p>
    <w:p w:rsidR="006615A0" w:rsidRPr="00944A37" w:rsidRDefault="006615A0" w:rsidP="00944A37">
      <w:pPr>
        <w:pStyle w:val="a7"/>
        <w:jc w:val="center"/>
        <w:rPr>
          <w:rFonts w:ascii="Times New Roman" w:hAnsi="Times New Roman" w:cs="Times New Roman"/>
          <w:sz w:val="18"/>
          <w:szCs w:val="18"/>
        </w:rPr>
      </w:pPr>
      <w:r w:rsidRPr="00944A37">
        <w:rPr>
          <w:rFonts w:ascii="Times New Roman" w:hAnsi="Times New Roman" w:cs="Times New Roman"/>
          <w:sz w:val="18"/>
          <w:szCs w:val="18"/>
        </w:rPr>
        <w:t>Перечень мероприятий муниципальной  программы</w:t>
      </w:r>
    </w:p>
    <w:p w:rsidR="006615A0" w:rsidRPr="00944A37" w:rsidRDefault="006615A0" w:rsidP="00944A37">
      <w:pPr>
        <w:pStyle w:val="a7"/>
        <w:jc w:val="center"/>
        <w:rPr>
          <w:rFonts w:ascii="Times New Roman" w:hAnsi="Times New Roman" w:cs="Times New Roman"/>
          <w:color w:val="000000"/>
          <w:sz w:val="18"/>
          <w:szCs w:val="18"/>
        </w:rPr>
      </w:pPr>
      <w:r w:rsidRPr="00944A37">
        <w:rPr>
          <w:rFonts w:ascii="Times New Roman" w:hAnsi="Times New Roman" w:cs="Times New Roman"/>
          <w:color w:val="000000"/>
          <w:sz w:val="18"/>
          <w:szCs w:val="18"/>
        </w:rPr>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6615A0" w:rsidRPr="006615A0" w:rsidTr="006615A0">
        <w:tc>
          <w:tcPr>
            <w:tcW w:w="560" w:type="dxa"/>
            <w:vMerge w:val="restart"/>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b/>
                <w:sz w:val="18"/>
                <w:szCs w:val="18"/>
              </w:rPr>
            </w:pPr>
            <w:r w:rsidRPr="006615A0">
              <w:rPr>
                <w:rFonts w:ascii="Times New Roman" w:hAnsi="Times New Roman" w:cs="Times New Roman"/>
                <w:b/>
                <w:sz w:val="18"/>
                <w:szCs w:val="18"/>
              </w:rPr>
              <w:t>№</w:t>
            </w:r>
          </w:p>
          <w:p w:rsidR="006615A0" w:rsidRPr="006615A0" w:rsidRDefault="006615A0" w:rsidP="006615A0">
            <w:pPr>
              <w:jc w:val="center"/>
              <w:rPr>
                <w:rFonts w:ascii="Times New Roman" w:hAnsi="Times New Roman" w:cs="Times New Roman"/>
                <w:b/>
                <w:sz w:val="18"/>
                <w:szCs w:val="18"/>
              </w:rPr>
            </w:pPr>
            <w:proofErr w:type="spellStart"/>
            <w:proofErr w:type="gramStart"/>
            <w:r w:rsidRPr="006615A0">
              <w:rPr>
                <w:rFonts w:ascii="Times New Roman" w:hAnsi="Times New Roman" w:cs="Times New Roman"/>
                <w:b/>
                <w:sz w:val="18"/>
                <w:szCs w:val="18"/>
              </w:rPr>
              <w:t>п</w:t>
            </w:r>
            <w:proofErr w:type="spellEnd"/>
            <w:proofErr w:type="gramEnd"/>
            <w:r w:rsidRPr="006615A0">
              <w:rPr>
                <w:rFonts w:ascii="Times New Roman" w:hAnsi="Times New Roman" w:cs="Times New Roman"/>
                <w:b/>
                <w:sz w:val="18"/>
                <w:szCs w:val="18"/>
              </w:rPr>
              <w:t>/</w:t>
            </w:r>
            <w:proofErr w:type="spellStart"/>
            <w:r w:rsidRPr="006615A0">
              <w:rPr>
                <w:rFonts w:ascii="Times New Roman" w:hAnsi="Times New Roman" w:cs="Times New Roman"/>
                <w:b/>
                <w:sz w:val="18"/>
                <w:szCs w:val="18"/>
              </w:rPr>
              <w:t>п</w:t>
            </w:r>
            <w:proofErr w:type="spellEnd"/>
          </w:p>
        </w:tc>
        <w:tc>
          <w:tcPr>
            <w:tcW w:w="4376" w:type="dxa"/>
            <w:vMerge w:val="restart"/>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b/>
                <w:sz w:val="18"/>
                <w:szCs w:val="18"/>
              </w:rPr>
            </w:pPr>
            <w:r w:rsidRPr="006615A0">
              <w:rPr>
                <w:rFonts w:ascii="Times New Roman" w:hAnsi="Times New Roman" w:cs="Times New Roman"/>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b/>
                <w:sz w:val="18"/>
                <w:szCs w:val="18"/>
              </w:rPr>
            </w:pPr>
            <w:r w:rsidRPr="006615A0">
              <w:rPr>
                <w:rFonts w:ascii="Times New Roman" w:hAnsi="Times New Roman" w:cs="Times New Roman"/>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b/>
                <w:sz w:val="18"/>
                <w:szCs w:val="18"/>
              </w:rPr>
            </w:pPr>
            <w:r w:rsidRPr="006615A0">
              <w:rPr>
                <w:rFonts w:ascii="Times New Roman" w:hAnsi="Times New Roman" w:cs="Times New Roman"/>
                <w:b/>
                <w:sz w:val="18"/>
                <w:szCs w:val="18"/>
              </w:rPr>
              <w:t>Объем финансирования мероприятия всего, тыс</w:t>
            </w:r>
            <w:proofErr w:type="gramStart"/>
            <w:r w:rsidRPr="006615A0">
              <w:rPr>
                <w:rFonts w:ascii="Times New Roman" w:hAnsi="Times New Roman" w:cs="Times New Roman"/>
                <w:b/>
                <w:sz w:val="18"/>
                <w:szCs w:val="18"/>
              </w:rPr>
              <w:t>.р</w:t>
            </w:r>
            <w:proofErr w:type="gramEnd"/>
            <w:r w:rsidRPr="006615A0">
              <w:rPr>
                <w:rFonts w:ascii="Times New Roman" w:hAnsi="Times New Roman" w:cs="Times New Roman"/>
                <w:b/>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b/>
                <w:sz w:val="18"/>
                <w:szCs w:val="18"/>
              </w:rPr>
            </w:pPr>
            <w:r w:rsidRPr="006615A0">
              <w:rPr>
                <w:rFonts w:ascii="Times New Roman" w:hAnsi="Times New Roman" w:cs="Times New Roman"/>
                <w:b/>
                <w:sz w:val="18"/>
                <w:szCs w:val="18"/>
              </w:rPr>
              <w:t xml:space="preserve">     в том числе                                                  Исполнитель</w:t>
            </w:r>
          </w:p>
        </w:tc>
      </w:tr>
      <w:tr w:rsidR="006615A0" w:rsidRPr="006615A0" w:rsidTr="006615A0">
        <w:tc>
          <w:tcPr>
            <w:tcW w:w="560" w:type="dxa"/>
            <w:vMerge/>
            <w:tcBorders>
              <w:top w:val="single" w:sz="4" w:space="0" w:color="000000"/>
              <w:left w:val="single" w:sz="4" w:space="0" w:color="000000"/>
              <w:bottom w:val="single" w:sz="4" w:space="0" w:color="000000"/>
              <w:right w:val="single" w:sz="4" w:space="0" w:color="000000"/>
            </w:tcBorders>
            <w:vAlign w:val="center"/>
          </w:tcPr>
          <w:p w:rsidR="006615A0" w:rsidRPr="006615A0" w:rsidRDefault="006615A0" w:rsidP="006615A0">
            <w:pPr>
              <w:spacing w:line="240" w:lineRule="auto"/>
              <w:rPr>
                <w:rFonts w:ascii="Times New Roman" w:hAnsi="Times New Roman" w:cs="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6615A0" w:rsidRPr="006615A0" w:rsidRDefault="006615A0" w:rsidP="006615A0">
            <w:pPr>
              <w:spacing w:line="240" w:lineRule="auto"/>
              <w:rPr>
                <w:rFonts w:ascii="Times New Roman" w:hAnsi="Times New Roman" w:cs="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6615A0" w:rsidRPr="006615A0" w:rsidRDefault="006615A0" w:rsidP="006615A0">
            <w:pPr>
              <w:spacing w:line="240" w:lineRule="auto"/>
              <w:rPr>
                <w:rFonts w:ascii="Times New Roman" w:hAnsi="Times New Roman" w:cs="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6615A0" w:rsidRPr="006615A0" w:rsidRDefault="006615A0" w:rsidP="006615A0">
            <w:pPr>
              <w:spacing w:line="240" w:lineRule="auto"/>
              <w:rPr>
                <w:rFonts w:ascii="Times New Roman" w:hAnsi="Times New Roman" w:cs="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2020г.</w:t>
            </w: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2021г.</w:t>
            </w: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2022г.</w:t>
            </w:r>
          </w:p>
        </w:tc>
        <w:tc>
          <w:tcPr>
            <w:tcW w:w="3781" w:type="dxa"/>
            <w:tcBorders>
              <w:top w:val="single" w:sz="4" w:space="0" w:color="000000"/>
              <w:left w:val="single" w:sz="4" w:space="0" w:color="000000"/>
              <w:bottom w:val="single" w:sz="4" w:space="0" w:color="000000"/>
              <w:right w:val="single" w:sz="4" w:space="0" w:color="000000"/>
            </w:tcBorders>
            <w:vAlign w:val="center"/>
          </w:tcPr>
          <w:p w:rsidR="006615A0" w:rsidRPr="006615A0" w:rsidRDefault="006615A0" w:rsidP="006615A0">
            <w:pPr>
              <w:spacing w:line="240" w:lineRule="auto"/>
              <w:rPr>
                <w:rFonts w:ascii="Times New Roman" w:hAnsi="Times New Roman" w:cs="Times New Roman"/>
                <w:b/>
                <w:sz w:val="18"/>
                <w:szCs w:val="18"/>
              </w:rPr>
            </w:pPr>
          </w:p>
        </w:tc>
      </w:tr>
      <w:tr w:rsidR="006615A0" w:rsidRPr="006615A0" w:rsidTr="006615A0">
        <w:tc>
          <w:tcPr>
            <w:tcW w:w="5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r w:rsidRPr="006615A0">
              <w:rPr>
                <w:rFonts w:ascii="Times New Roman" w:hAnsi="Times New Roman" w:cs="Times New Roman"/>
                <w:i/>
                <w:sz w:val="18"/>
                <w:szCs w:val="18"/>
              </w:rPr>
              <w:t>9</w:t>
            </w:r>
          </w:p>
        </w:tc>
      </w:tr>
      <w:tr w:rsidR="006615A0" w:rsidRPr="006615A0" w:rsidTr="006615A0">
        <w:tc>
          <w:tcPr>
            <w:tcW w:w="5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i/>
                <w:sz w:val="18"/>
                <w:szCs w:val="18"/>
              </w:rPr>
            </w:pPr>
          </w:p>
        </w:tc>
      </w:tr>
      <w:tr w:rsidR="006615A0" w:rsidRPr="006615A0" w:rsidTr="006615A0">
        <w:tc>
          <w:tcPr>
            <w:tcW w:w="5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Задача</w:t>
            </w:r>
            <w:proofErr w:type="gramStart"/>
            <w:r w:rsidRPr="006615A0">
              <w:rPr>
                <w:rFonts w:ascii="Times New Roman" w:hAnsi="Times New Roman" w:cs="Times New Roman"/>
                <w:sz w:val="18"/>
                <w:szCs w:val="18"/>
              </w:rPr>
              <w:t xml:space="preserve"> :</w:t>
            </w:r>
            <w:proofErr w:type="gramEnd"/>
            <w:r w:rsidRPr="006615A0">
              <w:rPr>
                <w:rFonts w:ascii="Times New Roman" w:hAnsi="Times New Roman" w:cs="Times New Roman"/>
                <w:sz w:val="18"/>
                <w:szCs w:val="18"/>
              </w:rPr>
              <w:t xml:space="preserve"> </w:t>
            </w:r>
            <w:r w:rsidRPr="006615A0">
              <w:rPr>
                <w:rFonts w:ascii="Times New Roman" w:hAnsi="Times New Roman" w:cs="Times New Roman"/>
                <w:sz w:val="18"/>
                <w:szCs w:val="18"/>
                <w:lang w:eastAsia="ru-RU"/>
              </w:rPr>
              <w:t>Создание условий для организации досуга</w:t>
            </w:r>
            <w:r w:rsidRPr="006615A0">
              <w:rPr>
                <w:rFonts w:ascii="Times New Roman" w:hAnsi="Times New Roman" w:cs="Times New Roman"/>
                <w:sz w:val="18"/>
                <w:szCs w:val="18"/>
              </w:rPr>
              <w:t xml:space="preserve"> </w:t>
            </w:r>
            <w:r w:rsidRPr="006615A0">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6615A0">
              <w:rPr>
                <w:rFonts w:ascii="Times New Roman" w:hAnsi="Times New Roman" w:cs="Times New Roman"/>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8654,0</w:t>
            </w: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4253,1</w:t>
            </w: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МКУК «Центр досуга «Селяночка»</w:t>
            </w:r>
          </w:p>
        </w:tc>
      </w:tr>
      <w:tr w:rsidR="006615A0" w:rsidRPr="006615A0" w:rsidTr="006615A0">
        <w:tc>
          <w:tcPr>
            <w:tcW w:w="5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 xml:space="preserve">Мероприятие 1: </w:t>
            </w:r>
          </w:p>
          <w:p w:rsidR="006615A0" w:rsidRPr="006615A0" w:rsidRDefault="006615A0" w:rsidP="006615A0">
            <w:pPr>
              <w:rPr>
                <w:rFonts w:ascii="Times New Roman" w:hAnsi="Times New Roman" w:cs="Times New Roman"/>
                <w:sz w:val="18"/>
                <w:szCs w:val="18"/>
              </w:rPr>
            </w:pPr>
            <w:r w:rsidRPr="006615A0">
              <w:rPr>
                <w:rFonts w:ascii="Times New Roman" w:hAnsi="Times New Roman" w:cs="Times New Roman"/>
                <w:sz w:val="18"/>
                <w:szCs w:val="18"/>
              </w:rPr>
              <w:t>Обеспечение деятельности</w:t>
            </w:r>
            <w:r w:rsidRPr="006615A0">
              <w:rPr>
                <w:rFonts w:ascii="Times New Roman" w:hAnsi="Times New Roman" w:cs="Times New Roman"/>
                <w:color w:val="FF0000"/>
                <w:sz w:val="18"/>
                <w:szCs w:val="18"/>
              </w:rPr>
              <w:t xml:space="preserve"> </w:t>
            </w:r>
            <w:r w:rsidRPr="006615A0">
              <w:rPr>
                <w:rFonts w:ascii="Times New Roman"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8607,0</w:t>
            </w: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4206,1</w:t>
            </w: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МКУК «Центр досуга «Селяночка»</w:t>
            </w:r>
          </w:p>
        </w:tc>
      </w:tr>
      <w:tr w:rsidR="006615A0" w:rsidRPr="006615A0" w:rsidTr="006615A0">
        <w:tc>
          <w:tcPr>
            <w:tcW w:w="5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widowControl w:val="0"/>
              <w:autoSpaceDE w:val="0"/>
              <w:autoSpaceDN w:val="0"/>
              <w:adjustRightInd w:val="0"/>
              <w:rPr>
                <w:rFonts w:ascii="Times New Roman" w:hAnsi="Times New Roman" w:cs="Times New Roman"/>
                <w:sz w:val="18"/>
                <w:szCs w:val="18"/>
              </w:rPr>
            </w:pPr>
            <w:r w:rsidRPr="006615A0">
              <w:rPr>
                <w:rFonts w:ascii="Times New Roman" w:hAnsi="Times New Roman" w:cs="Times New Roman"/>
                <w:sz w:val="18"/>
                <w:szCs w:val="18"/>
              </w:rPr>
              <w:t>Мероприятие 2:</w:t>
            </w:r>
          </w:p>
          <w:p w:rsidR="006615A0" w:rsidRPr="006615A0" w:rsidRDefault="006615A0" w:rsidP="006615A0">
            <w:pPr>
              <w:widowControl w:val="0"/>
              <w:autoSpaceDE w:val="0"/>
              <w:autoSpaceDN w:val="0"/>
              <w:adjustRightInd w:val="0"/>
              <w:rPr>
                <w:rFonts w:ascii="Times New Roman" w:hAnsi="Times New Roman" w:cs="Times New Roman"/>
                <w:sz w:val="18"/>
                <w:szCs w:val="18"/>
              </w:rPr>
            </w:pPr>
            <w:r w:rsidRPr="006615A0">
              <w:rPr>
                <w:rFonts w:ascii="Times New Roman"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47,0</w:t>
            </w: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47,0</w:t>
            </w: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МКУК «Центр досуга «Селяночка»</w:t>
            </w:r>
          </w:p>
        </w:tc>
      </w:tr>
      <w:tr w:rsidR="006615A0" w:rsidRPr="006615A0" w:rsidTr="006615A0">
        <w:tc>
          <w:tcPr>
            <w:tcW w:w="5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widowControl w:val="0"/>
              <w:autoSpaceDE w:val="0"/>
              <w:autoSpaceDN w:val="0"/>
              <w:adjustRightInd w:val="0"/>
              <w:rPr>
                <w:rFonts w:ascii="Times New Roman" w:hAnsi="Times New Roman" w:cs="Times New Roman"/>
                <w:sz w:val="18"/>
                <w:szCs w:val="18"/>
              </w:rPr>
            </w:pPr>
            <w:r w:rsidRPr="006615A0">
              <w:rPr>
                <w:rFonts w:ascii="Times New Roman"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8654,0</w:t>
            </w:r>
          </w:p>
        </w:tc>
        <w:tc>
          <w:tcPr>
            <w:tcW w:w="1114"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4253,1</w:t>
            </w:r>
          </w:p>
        </w:tc>
        <w:tc>
          <w:tcPr>
            <w:tcW w:w="992"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2528,4</w:t>
            </w:r>
          </w:p>
        </w:tc>
        <w:tc>
          <w:tcPr>
            <w:tcW w:w="993"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r w:rsidRPr="006615A0">
              <w:rPr>
                <w:rFonts w:ascii="Times New Roman" w:hAnsi="Times New Roman" w:cs="Times New Roman"/>
                <w:sz w:val="18"/>
                <w:szCs w:val="18"/>
              </w:rPr>
              <w:t>1872,5</w:t>
            </w:r>
          </w:p>
        </w:tc>
        <w:tc>
          <w:tcPr>
            <w:tcW w:w="3781" w:type="dxa"/>
            <w:tcBorders>
              <w:top w:val="single" w:sz="4" w:space="0" w:color="000000"/>
              <w:left w:val="single" w:sz="4" w:space="0" w:color="000000"/>
              <w:bottom w:val="single" w:sz="4" w:space="0" w:color="000000"/>
              <w:right w:val="single" w:sz="4" w:space="0" w:color="000000"/>
            </w:tcBorders>
          </w:tcPr>
          <w:p w:rsidR="006615A0" w:rsidRPr="006615A0" w:rsidRDefault="006615A0" w:rsidP="006615A0">
            <w:pPr>
              <w:jc w:val="center"/>
              <w:rPr>
                <w:rFonts w:ascii="Times New Roman" w:hAnsi="Times New Roman" w:cs="Times New Roman"/>
                <w:sz w:val="18"/>
                <w:szCs w:val="18"/>
              </w:rPr>
            </w:pPr>
          </w:p>
        </w:tc>
      </w:tr>
    </w:tbl>
    <w:p w:rsidR="00944A37" w:rsidRPr="00944A37" w:rsidRDefault="006615A0" w:rsidP="00944A37">
      <w:pPr>
        <w:pStyle w:val="a7"/>
        <w:jc w:val="center"/>
        <w:rPr>
          <w:rFonts w:ascii="Times New Roman" w:hAnsi="Times New Roman" w:cs="Times New Roman"/>
          <w:sz w:val="18"/>
          <w:szCs w:val="18"/>
        </w:rPr>
      </w:pPr>
      <w:r w:rsidRPr="00944A37">
        <w:rPr>
          <w:rFonts w:ascii="Times New Roman" w:hAnsi="Times New Roman" w:cs="Times New Roman"/>
          <w:sz w:val="18"/>
          <w:szCs w:val="18"/>
        </w:rPr>
        <w:t>АДМИНИСТРАЦИЯ ВЕРХ - КОЕНСКОГО СЕЛЬСОВЕТА</w:t>
      </w:r>
    </w:p>
    <w:p w:rsidR="006615A0" w:rsidRPr="00944A37" w:rsidRDefault="006615A0" w:rsidP="00944A37">
      <w:pPr>
        <w:pStyle w:val="a7"/>
        <w:jc w:val="center"/>
        <w:rPr>
          <w:rFonts w:ascii="Times New Roman" w:hAnsi="Times New Roman" w:cs="Times New Roman"/>
          <w:sz w:val="18"/>
          <w:szCs w:val="18"/>
        </w:rPr>
      </w:pPr>
      <w:r w:rsidRPr="00944A37">
        <w:rPr>
          <w:rFonts w:ascii="Times New Roman" w:hAnsi="Times New Roman" w:cs="Times New Roman"/>
          <w:sz w:val="18"/>
          <w:szCs w:val="18"/>
        </w:rPr>
        <w:t>ИСКИТИМСКОГО РАЙОНА НОВОСИБИРСКОЙ ОБЛАСТИ</w:t>
      </w:r>
    </w:p>
    <w:p w:rsidR="006615A0" w:rsidRPr="00944A37" w:rsidRDefault="006615A0" w:rsidP="00944A37">
      <w:pPr>
        <w:pStyle w:val="a7"/>
        <w:jc w:val="center"/>
        <w:rPr>
          <w:rFonts w:ascii="Times New Roman" w:hAnsi="Times New Roman" w:cs="Times New Roman"/>
          <w:sz w:val="18"/>
          <w:szCs w:val="18"/>
        </w:rPr>
      </w:pPr>
      <w:r w:rsidRPr="00944A37">
        <w:rPr>
          <w:rFonts w:ascii="Times New Roman" w:hAnsi="Times New Roman" w:cs="Times New Roman"/>
          <w:sz w:val="18"/>
          <w:szCs w:val="18"/>
        </w:rPr>
        <w:t>ПОСТАНОВЛЕНИЕ</w:t>
      </w:r>
    </w:p>
    <w:p w:rsidR="006615A0" w:rsidRPr="00944A37" w:rsidRDefault="006615A0" w:rsidP="00944A37">
      <w:pPr>
        <w:pStyle w:val="a7"/>
        <w:jc w:val="center"/>
        <w:rPr>
          <w:rFonts w:ascii="Times New Roman" w:hAnsi="Times New Roman" w:cs="Times New Roman"/>
          <w:sz w:val="18"/>
          <w:szCs w:val="18"/>
          <w:u w:val="single"/>
        </w:rPr>
      </w:pPr>
      <w:r w:rsidRPr="00944A37">
        <w:rPr>
          <w:rFonts w:ascii="Times New Roman" w:hAnsi="Times New Roman" w:cs="Times New Roman"/>
          <w:sz w:val="18"/>
          <w:szCs w:val="18"/>
          <w:u w:val="single"/>
        </w:rPr>
        <w:t>15.01.2020 № 5/76.004</w:t>
      </w:r>
    </w:p>
    <w:p w:rsidR="006615A0" w:rsidRPr="00944A37" w:rsidRDefault="006615A0" w:rsidP="00944A37">
      <w:pPr>
        <w:pStyle w:val="a7"/>
        <w:jc w:val="center"/>
        <w:rPr>
          <w:rFonts w:ascii="Times New Roman" w:hAnsi="Times New Roman" w:cs="Times New Roman"/>
          <w:sz w:val="18"/>
          <w:szCs w:val="18"/>
        </w:rPr>
      </w:pPr>
      <w:r w:rsidRPr="00944A37">
        <w:rPr>
          <w:rFonts w:ascii="Times New Roman" w:hAnsi="Times New Roman" w:cs="Times New Roman"/>
          <w:sz w:val="18"/>
          <w:szCs w:val="18"/>
        </w:rPr>
        <w:t>с. Верх – Коен</w:t>
      </w:r>
    </w:p>
    <w:p w:rsidR="006615A0" w:rsidRPr="00944A37" w:rsidRDefault="006615A0" w:rsidP="00944A37">
      <w:pPr>
        <w:pStyle w:val="a7"/>
        <w:rPr>
          <w:rFonts w:ascii="Times New Roman" w:hAnsi="Times New Roman" w:cs="Times New Roman"/>
          <w:sz w:val="18"/>
          <w:szCs w:val="18"/>
        </w:rPr>
      </w:pPr>
      <w:r w:rsidRPr="00944A37">
        <w:rPr>
          <w:rFonts w:ascii="Times New Roman" w:hAnsi="Times New Roman" w:cs="Times New Roman"/>
          <w:bCs/>
          <w:sz w:val="18"/>
          <w:szCs w:val="18"/>
        </w:rPr>
        <w:t xml:space="preserve">О внесении изменений в постановление администрации Верх - Коенского сельсовета Искитимского </w:t>
      </w:r>
      <w:r w:rsidRPr="00944A37">
        <w:rPr>
          <w:rFonts w:ascii="Times New Roman" w:hAnsi="Times New Roman" w:cs="Times New Roman"/>
          <w:sz w:val="18"/>
          <w:szCs w:val="18"/>
        </w:rPr>
        <w:t>района Новосибирской области от 02.08.2017 № 88  «Об утверждении административного регламента осуществления  муниципального жилищного контроля на территории Верх - Коенского сельсовета Искитимского района Новосибирской области»</w:t>
      </w:r>
    </w:p>
    <w:p w:rsidR="006615A0" w:rsidRPr="00944A37" w:rsidRDefault="006615A0" w:rsidP="00944A37">
      <w:pPr>
        <w:pStyle w:val="a7"/>
        <w:rPr>
          <w:rFonts w:ascii="Times New Roman" w:hAnsi="Times New Roman" w:cs="Times New Roman"/>
          <w:color w:val="000000" w:themeColor="text1"/>
          <w:sz w:val="18"/>
          <w:szCs w:val="18"/>
        </w:rPr>
      </w:pPr>
      <w:r w:rsidRPr="00944A37">
        <w:rPr>
          <w:rFonts w:ascii="Times New Roman" w:hAnsi="Times New Roman" w:cs="Times New Roman"/>
          <w:color w:val="000000" w:themeColor="text1"/>
          <w:sz w:val="18"/>
          <w:szCs w:val="18"/>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 - Коенского сельсовета Искитимского района Новосибирской области </w:t>
      </w:r>
    </w:p>
    <w:p w:rsidR="006615A0" w:rsidRPr="006615A0" w:rsidRDefault="006615A0" w:rsidP="006615A0">
      <w:pPr>
        <w:spacing w:after="0" w:line="240" w:lineRule="auto"/>
        <w:rPr>
          <w:rFonts w:ascii="Times New Roman" w:hAnsi="Times New Roman" w:cs="Times New Roman"/>
          <w:b/>
          <w:color w:val="000000" w:themeColor="text1"/>
          <w:sz w:val="18"/>
          <w:szCs w:val="18"/>
        </w:rPr>
      </w:pPr>
      <w:r w:rsidRPr="006615A0">
        <w:rPr>
          <w:rFonts w:ascii="Times New Roman" w:hAnsi="Times New Roman" w:cs="Times New Roman"/>
          <w:b/>
          <w:color w:val="000000" w:themeColor="text1"/>
          <w:sz w:val="18"/>
          <w:szCs w:val="18"/>
        </w:rPr>
        <w:t>ПОСТАНОВЛЯЕТ:</w:t>
      </w:r>
    </w:p>
    <w:p w:rsidR="006615A0" w:rsidRPr="006615A0" w:rsidRDefault="006615A0" w:rsidP="006615A0">
      <w:pPr>
        <w:shd w:val="clear" w:color="auto" w:fill="FFFFFF"/>
        <w:spacing w:after="0" w:line="240" w:lineRule="auto"/>
        <w:ind w:firstLine="567"/>
        <w:jc w:val="both"/>
        <w:rPr>
          <w:rFonts w:ascii="Times New Roman" w:eastAsia="Times New Roman" w:hAnsi="Times New Roman" w:cs="Times New Roman"/>
          <w:sz w:val="18"/>
          <w:szCs w:val="18"/>
        </w:rPr>
      </w:pPr>
      <w:r w:rsidRPr="006615A0">
        <w:rPr>
          <w:rFonts w:ascii="Times New Roman" w:hAnsi="Times New Roman" w:cs="Times New Roman"/>
          <w:color w:val="000000" w:themeColor="text1"/>
          <w:sz w:val="18"/>
          <w:szCs w:val="18"/>
        </w:rPr>
        <w:t xml:space="preserve">1. </w:t>
      </w:r>
      <w:r w:rsidRPr="006615A0">
        <w:rPr>
          <w:rFonts w:ascii="Times New Roman" w:eastAsia="Times New Roman" w:hAnsi="Times New Roman" w:cs="Times New Roman"/>
          <w:sz w:val="18"/>
          <w:szCs w:val="18"/>
        </w:rPr>
        <w:t xml:space="preserve">Внести в постановление </w:t>
      </w:r>
      <w:r w:rsidRPr="006615A0">
        <w:rPr>
          <w:rFonts w:ascii="Times New Roman" w:eastAsia="Times New Roman" w:hAnsi="Times New Roman" w:cs="Times New Roman"/>
          <w:bCs/>
          <w:sz w:val="18"/>
          <w:szCs w:val="18"/>
        </w:rPr>
        <w:t xml:space="preserve">администрации Верх - Коенского сельсовета Искитимского </w:t>
      </w:r>
      <w:r w:rsidRPr="006615A0">
        <w:rPr>
          <w:rFonts w:ascii="Times New Roman" w:eastAsia="Times New Roman" w:hAnsi="Times New Roman" w:cs="Times New Roman"/>
          <w:sz w:val="18"/>
          <w:szCs w:val="18"/>
        </w:rPr>
        <w:t>района Новосибирской области от 02.08.2017 № 88 «Об утверждении административного регламента осуществления муниципального жилищного контроля на территории Верх - Коенского сельсовета Искитимского района Новосибирской области» следующие изменения:</w:t>
      </w:r>
    </w:p>
    <w:p w:rsidR="006615A0" w:rsidRPr="006615A0" w:rsidRDefault="006615A0" w:rsidP="006615A0">
      <w:pPr>
        <w:shd w:val="clear" w:color="auto" w:fill="FFFFFF"/>
        <w:spacing w:after="0" w:line="240" w:lineRule="auto"/>
        <w:ind w:firstLine="567"/>
        <w:jc w:val="both"/>
        <w:rPr>
          <w:rFonts w:ascii="Times New Roman" w:eastAsia="Times New Roman" w:hAnsi="Times New Roman" w:cs="Times New Roman"/>
          <w:sz w:val="18"/>
          <w:szCs w:val="18"/>
        </w:rPr>
      </w:pPr>
      <w:r w:rsidRPr="006615A0">
        <w:rPr>
          <w:rFonts w:ascii="Times New Roman" w:eastAsia="Times New Roman" w:hAnsi="Times New Roman" w:cs="Times New Roman"/>
          <w:sz w:val="18"/>
          <w:szCs w:val="18"/>
        </w:rPr>
        <w:t>1.1. В Административный регламент осуществления муниципального жилищного контроля на территории Верх - Коенского сельсовета Искитимского района Новосибирской области:</w:t>
      </w:r>
    </w:p>
    <w:p w:rsidR="006615A0" w:rsidRPr="006615A0" w:rsidRDefault="006615A0" w:rsidP="006615A0">
      <w:pPr>
        <w:pStyle w:val="s1"/>
        <w:shd w:val="clear" w:color="auto" w:fill="FFFFFF"/>
        <w:spacing w:before="0" w:beforeAutospacing="0" w:after="0" w:afterAutospacing="0"/>
        <w:ind w:firstLine="567"/>
        <w:jc w:val="both"/>
        <w:rPr>
          <w:sz w:val="18"/>
          <w:szCs w:val="18"/>
        </w:rPr>
      </w:pPr>
      <w:r w:rsidRPr="006615A0">
        <w:rPr>
          <w:sz w:val="18"/>
          <w:szCs w:val="18"/>
        </w:rPr>
        <w:t>1.1.1. Подпункт 4 пункта 27 изложить в следующей редакции:</w:t>
      </w:r>
    </w:p>
    <w:p w:rsidR="006615A0" w:rsidRPr="006615A0" w:rsidRDefault="006615A0" w:rsidP="006615A0">
      <w:pPr>
        <w:widowControl w:val="0"/>
        <w:autoSpaceDE w:val="0"/>
        <w:autoSpaceDN w:val="0"/>
        <w:adjustRightInd w:val="0"/>
        <w:spacing w:after="0" w:line="0" w:lineRule="atLeast"/>
        <w:ind w:firstLine="540"/>
        <w:jc w:val="both"/>
        <w:rPr>
          <w:rFonts w:ascii="Times New Roman" w:hAnsi="Times New Roman" w:cs="Times New Roman"/>
          <w:sz w:val="18"/>
          <w:szCs w:val="18"/>
        </w:rPr>
      </w:pPr>
      <w:r w:rsidRPr="006615A0">
        <w:rPr>
          <w:rFonts w:ascii="Times New Roman" w:hAnsi="Times New Roman" w:cs="Times New Roman"/>
          <w:sz w:val="18"/>
          <w:szCs w:val="18"/>
        </w:rPr>
        <w:t xml:space="preserve"> «4. </w:t>
      </w:r>
      <w:r w:rsidRPr="006615A0">
        <w:rPr>
          <w:rFonts w:ascii="Times New Roman" w:hAnsi="Times New Roman" w:cs="Times New Roman"/>
          <w:color w:val="000000"/>
          <w:sz w:val="18"/>
          <w:szCs w:val="1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15A0" w:rsidRPr="006615A0" w:rsidRDefault="006615A0" w:rsidP="006615A0">
      <w:pPr>
        <w:spacing w:after="0" w:line="240" w:lineRule="auto"/>
        <w:ind w:firstLine="567"/>
        <w:jc w:val="both"/>
        <w:rPr>
          <w:rFonts w:ascii="Times New Roman" w:hAnsi="Times New Roman" w:cs="Times New Roman"/>
          <w:sz w:val="18"/>
          <w:szCs w:val="18"/>
        </w:rPr>
      </w:pPr>
      <w:proofErr w:type="gramStart"/>
      <w:r w:rsidRPr="006615A0">
        <w:rPr>
          <w:rFonts w:ascii="Times New Roman" w:hAnsi="Times New Roman" w:cs="Times New Roman"/>
          <w:sz w:val="18"/>
          <w:szCs w:val="18"/>
          <w:shd w:val="clear" w:color="auto" w:fill="FFFFFF"/>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6615A0">
        <w:rPr>
          <w:rFonts w:ascii="Times New Roman" w:hAnsi="Times New Roman" w:cs="Times New Roman"/>
          <w:sz w:val="18"/>
          <w:szCs w:val="18"/>
          <w:shd w:val="clear" w:color="auto" w:fill="FFFFFF"/>
        </w:rPr>
        <w:t xml:space="preserve"> </w:t>
      </w:r>
      <w:proofErr w:type="gramStart"/>
      <w:r w:rsidRPr="006615A0">
        <w:rPr>
          <w:rFonts w:ascii="Times New Roman" w:hAnsi="Times New Roman" w:cs="Times New Roman"/>
          <w:sz w:val="18"/>
          <w:szCs w:val="18"/>
          <w:shd w:val="clear" w:color="auto" w:fill="FFFFFF"/>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6615A0">
        <w:rPr>
          <w:rFonts w:ascii="Times New Roman" w:hAnsi="Times New Roman" w:cs="Times New Roman"/>
          <w:sz w:val="18"/>
          <w:szCs w:val="18"/>
          <w:shd w:val="clear" w:color="auto" w:fill="FFFFFF"/>
        </w:rPr>
        <w:t xml:space="preserve"> </w:t>
      </w:r>
      <w:proofErr w:type="gramStart"/>
      <w:r w:rsidRPr="006615A0">
        <w:rPr>
          <w:rFonts w:ascii="Times New Roman" w:hAnsi="Times New Roman" w:cs="Times New Roman"/>
          <w:sz w:val="18"/>
          <w:szCs w:val="18"/>
          <w:shd w:val="clear" w:color="auto" w:fill="FFFFFF"/>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6" w:anchor="dst101156" w:history="1">
        <w:r w:rsidRPr="006615A0">
          <w:rPr>
            <w:rStyle w:val="a6"/>
            <w:rFonts w:ascii="Times New Roman" w:hAnsi="Times New Roman" w:cs="Times New Roman"/>
            <w:sz w:val="18"/>
            <w:szCs w:val="18"/>
            <w:shd w:val="clear" w:color="auto" w:fill="FFFFFF"/>
          </w:rPr>
          <w:t>части 1 статьи 164</w:t>
        </w:r>
      </w:hyperlink>
      <w:r w:rsidRPr="006615A0">
        <w:rPr>
          <w:rFonts w:ascii="Times New Roman" w:hAnsi="Times New Roman" w:cs="Times New Roman"/>
          <w:sz w:val="18"/>
          <w:szCs w:val="18"/>
          <w:shd w:val="clear" w:color="auto" w:fill="FFFFFF"/>
        </w:rPr>
        <w:t> Жилищного кодекса Российской Федерации</w:t>
      </w:r>
      <w:proofErr w:type="gramEnd"/>
      <w:r w:rsidRPr="006615A0">
        <w:rPr>
          <w:rFonts w:ascii="Times New Roman" w:hAnsi="Times New Roman" w:cs="Times New Roman"/>
          <w:sz w:val="18"/>
          <w:szCs w:val="18"/>
          <w:shd w:val="clear" w:color="auto" w:fill="FFFFFF"/>
        </w:rPr>
        <w:t xml:space="preserve">  </w:t>
      </w:r>
      <w:proofErr w:type="gramStart"/>
      <w:r w:rsidRPr="006615A0">
        <w:rPr>
          <w:rFonts w:ascii="Times New Roman" w:hAnsi="Times New Roman" w:cs="Times New Roman"/>
          <w:sz w:val="18"/>
          <w:szCs w:val="18"/>
          <w:shd w:val="clear" w:color="auto" w:fill="FFFFFF"/>
        </w:rPr>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6615A0">
        <w:rPr>
          <w:rFonts w:ascii="Times New Roman" w:hAnsi="Times New Roman" w:cs="Times New Roman"/>
          <w:color w:val="464C55"/>
          <w:sz w:val="18"/>
          <w:szCs w:val="18"/>
          <w:shd w:val="clear" w:color="auto" w:fill="FFFFFF"/>
        </w:rPr>
        <w:t> </w:t>
      </w:r>
      <w:r w:rsidRPr="006615A0">
        <w:rPr>
          <w:rFonts w:ascii="Times New Roman" w:hAnsi="Times New Roman" w:cs="Times New Roman"/>
          <w:sz w:val="18"/>
          <w:szCs w:val="18"/>
          <w:shd w:val="clear" w:color="auto" w:fill="FFFFFF"/>
        </w:rPr>
        <w:t>о фактах нарушения требований к порядку осуществления перевода жилого помещения в нежилое помещение в многоквартирном</w:t>
      </w:r>
      <w:proofErr w:type="gramEnd"/>
      <w:r w:rsidRPr="006615A0">
        <w:rPr>
          <w:rFonts w:ascii="Times New Roman" w:hAnsi="Times New Roman" w:cs="Times New Roman"/>
          <w:sz w:val="18"/>
          <w:szCs w:val="18"/>
          <w:shd w:val="clear" w:color="auto" w:fill="FFFFFF"/>
        </w:rPr>
        <w:t xml:space="preserve"> </w:t>
      </w:r>
      <w:proofErr w:type="gramStart"/>
      <w:r w:rsidRPr="006615A0">
        <w:rPr>
          <w:rFonts w:ascii="Times New Roman" w:hAnsi="Times New Roman" w:cs="Times New Roman"/>
          <w:sz w:val="18"/>
          <w:szCs w:val="18"/>
          <w:shd w:val="clear" w:color="auto" w:fill="FFFFFF"/>
        </w:rPr>
        <w:t>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7" w:anchor="dst422" w:history="1">
        <w:r w:rsidRPr="006615A0">
          <w:rPr>
            <w:rStyle w:val="a6"/>
            <w:rFonts w:ascii="Times New Roman" w:hAnsi="Times New Roman" w:cs="Times New Roman"/>
            <w:sz w:val="18"/>
            <w:szCs w:val="18"/>
            <w:shd w:val="clear" w:color="auto" w:fill="FFFFFF"/>
          </w:rPr>
          <w:t>частью 2 статьи 162</w:t>
        </w:r>
      </w:hyperlink>
      <w:r w:rsidRPr="006615A0">
        <w:rPr>
          <w:rFonts w:ascii="Times New Roman" w:hAnsi="Times New Roman" w:cs="Times New Roman"/>
          <w:sz w:val="18"/>
          <w:szCs w:val="18"/>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w:t>
      </w:r>
      <w:proofErr w:type="gramEnd"/>
      <w:r w:rsidRPr="006615A0">
        <w:rPr>
          <w:rFonts w:ascii="Times New Roman" w:hAnsi="Times New Roman" w:cs="Times New Roman"/>
          <w:sz w:val="18"/>
          <w:szCs w:val="18"/>
          <w:shd w:val="clear" w:color="auto" w:fill="FFFFFF"/>
        </w:rPr>
        <w:t xml:space="preserve"> </w:t>
      </w:r>
      <w:proofErr w:type="gramStart"/>
      <w:r w:rsidRPr="006615A0">
        <w:rPr>
          <w:rFonts w:ascii="Times New Roman" w:hAnsi="Times New Roman" w:cs="Times New Roman"/>
          <w:sz w:val="18"/>
          <w:szCs w:val="18"/>
          <w:shd w:val="clear" w:color="auto" w:fill="FFFFFF"/>
        </w:rPr>
        <w:t xml:space="preserve">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6615A0">
        <w:rPr>
          <w:rFonts w:ascii="Times New Roman" w:hAnsi="Times New Roman" w:cs="Times New Roman"/>
          <w:sz w:val="18"/>
          <w:szCs w:val="18"/>
          <w:shd w:val="clear" w:color="auto" w:fill="FFFFFF"/>
        </w:rPr>
        <w:t>наймодателями</w:t>
      </w:r>
      <w:proofErr w:type="spellEnd"/>
      <w:r w:rsidRPr="006615A0">
        <w:rPr>
          <w:rFonts w:ascii="Times New Roman" w:hAnsi="Times New Roman" w:cs="Times New Roman"/>
          <w:sz w:val="18"/>
          <w:szCs w:val="18"/>
          <w:shd w:val="clear" w:color="auto" w:fill="FFFFFF"/>
        </w:rPr>
        <w:t xml:space="preserve"> жилых помещений в наемных домах социального использования обязательных требований к </w:t>
      </w:r>
      <w:proofErr w:type="spellStart"/>
      <w:r w:rsidRPr="006615A0">
        <w:rPr>
          <w:rFonts w:ascii="Times New Roman" w:hAnsi="Times New Roman" w:cs="Times New Roman"/>
          <w:sz w:val="18"/>
          <w:szCs w:val="18"/>
          <w:shd w:val="clear" w:color="auto" w:fill="FFFFFF"/>
        </w:rPr>
        <w:t>наймодателям</w:t>
      </w:r>
      <w:proofErr w:type="spellEnd"/>
      <w:r w:rsidRPr="006615A0">
        <w:rPr>
          <w:rFonts w:ascii="Times New Roman" w:hAnsi="Times New Roman" w:cs="Times New Roman"/>
          <w:sz w:val="18"/>
          <w:szCs w:val="18"/>
          <w:shd w:val="clear" w:color="auto" w:fill="FFFFFF"/>
        </w:rPr>
        <w:t xml:space="preserve"> и нанимателям жилых помещений в таких домах, к заключению и исполнению договоров</w:t>
      </w:r>
      <w:proofErr w:type="gramEnd"/>
      <w:r w:rsidRPr="006615A0">
        <w:rPr>
          <w:rFonts w:ascii="Times New Roman" w:hAnsi="Times New Roman" w:cs="Times New Roman"/>
          <w:sz w:val="18"/>
          <w:szCs w:val="18"/>
          <w:shd w:val="clear" w:color="auto" w:fill="FFFFFF"/>
        </w:rPr>
        <w:t xml:space="preserve">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6615A0">
        <w:rPr>
          <w:rFonts w:ascii="Times New Roman" w:hAnsi="Times New Roman" w:cs="Times New Roman"/>
          <w:sz w:val="18"/>
          <w:szCs w:val="18"/>
          <w:shd w:val="clear" w:color="auto" w:fill="FFFFFF"/>
        </w:rPr>
        <w:t>ресурсоснабжающими</w:t>
      </w:r>
      <w:proofErr w:type="spellEnd"/>
      <w:r w:rsidRPr="006615A0">
        <w:rPr>
          <w:rFonts w:ascii="Times New Roman" w:hAnsi="Times New Roman" w:cs="Times New Roman"/>
          <w:sz w:val="18"/>
          <w:szCs w:val="18"/>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6615A0">
        <w:rPr>
          <w:rFonts w:ascii="Times New Roman" w:hAnsi="Times New Roman" w:cs="Times New Roman"/>
          <w:sz w:val="18"/>
          <w:szCs w:val="18"/>
          <w:shd w:val="clear" w:color="auto" w:fill="FFFFFF"/>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6615A0">
        <w:rPr>
          <w:rFonts w:ascii="Times New Roman" w:hAnsi="Times New Roman" w:cs="Times New Roman"/>
          <w:sz w:val="18"/>
          <w:szCs w:val="18"/>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6615A0">
        <w:rPr>
          <w:rFonts w:ascii="Times New Roman" w:hAnsi="Times New Roman" w:cs="Times New Roman"/>
          <w:sz w:val="18"/>
          <w:szCs w:val="18"/>
        </w:rPr>
        <w:t>».</w:t>
      </w:r>
    </w:p>
    <w:p w:rsidR="006615A0" w:rsidRPr="006615A0" w:rsidRDefault="006615A0" w:rsidP="006615A0">
      <w:pPr>
        <w:shd w:val="clear" w:color="auto" w:fill="FFFFFF"/>
        <w:spacing w:after="0" w:line="240" w:lineRule="auto"/>
        <w:ind w:firstLine="567"/>
        <w:jc w:val="both"/>
        <w:rPr>
          <w:rFonts w:ascii="Times New Roman" w:eastAsia="Times New Roman" w:hAnsi="Times New Roman" w:cs="Times New Roman"/>
          <w:bCs/>
          <w:sz w:val="18"/>
          <w:szCs w:val="18"/>
        </w:rPr>
      </w:pPr>
      <w:r w:rsidRPr="006615A0">
        <w:rPr>
          <w:rFonts w:ascii="Times New Roman" w:hAnsi="Times New Roman" w:cs="Times New Roman"/>
          <w:sz w:val="18"/>
          <w:szCs w:val="18"/>
        </w:rPr>
        <w:t>2.  Признать утратившим силу постановление администрации Верх - Коенского сельсовета Искитимского района Новосибирской области от 16.04.2019 № 46 «</w:t>
      </w:r>
      <w:r w:rsidRPr="006615A0">
        <w:rPr>
          <w:rFonts w:ascii="Times New Roman" w:eastAsia="Times New Roman" w:hAnsi="Times New Roman" w:cs="Times New Roman"/>
          <w:bCs/>
          <w:sz w:val="18"/>
          <w:szCs w:val="18"/>
        </w:rPr>
        <w:t xml:space="preserve">О внесении изменений в постановление администрации Верх - Коенского сельсовета Искитимского </w:t>
      </w:r>
      <w:r w:rsidRPr="006615A0">
        <w:rPr>
          <w:rFonts w:ascii="Times New Roman" w:eastAsia="Times New Roman" w:hAnsi="Times New Roman" w:cs="Times New Roman"/>
          <w:sz w:val="18"/>
          <w:szCs w:val="18"/>
        </w:rPr>
        <w:t xml:space="preserve">района Новосибирской области от 24.05.2013 № 53 «Об утверждении административного регламента осуществления  муниципального жилищного контроля на территории Верх </w:t>
      </w:r>
      <w:proofErr w:type="gramStart"/>
      <w:r w:rsidRPr="006615A0">
        <w:rPr>
          <w:rFonts w:ascii="Times New Roman" w:eastAsia="Times New Roman" w:hAnsi="Times New Roman" w:cs="Times New Roman"/>
          <w:sz w:val="18"/>
          <w:szCs w:val="18"/>
        </w:rPr>
        <w:t>-К</w:t>
      </w:r>
      <w:proofErr w:type="gramEnd"/>
      <w:r w:rsidRPr="006615A0">
        <w:rPr>
          <w:rFonts w:ascii="Times New Roman" w:eastAsia="Times New Roman" w:hAnsi="Times New Roman" w:cs="Times New Roman"/>
          <w:sz w:val="18"/>
          <w:szCs w:val="18"/>
        </w:rPr>
        <w:t>оенского сельсовета Искитимского района Новосибирской области»».</w:t>
      </w:r>
    </w:p>
    <w:p w:rsidR="006615A0" w:rsidRPr="006615A0" w:rsidRDefault="006615A0" w:rsidP="006615A0">
      <w:pPr>
        <w:spacing w:after="0" w:line="240" w:lineRule="auto"/>
        <w:ind w:firstLine="709"/>
        <w:jc w:val="both"/>
        <w:rPr>
          <w:rFonts w:ascii="Times New Roman" w:hAnsi="Times New Roman" w:cs="Times New Roman"/>
          <w:sz w:val="18"/>
          <w:szCs w:val="18"/>
        </w:rPr>
      </w:pPr>
      <w:r w:rsidRPr="006615A0">
        <w:rPr>
          <w:rFonts w:ascii="Times New Roman" w:hAnsi="Times New Roman" w:cs="Times New Roman"/>
          <w:sz w:val="18"/>
          <w:szCs w:val="18"/>
        </w:rPr>
        <w:t xml:space="preserve">3. Опубликовать настоящее постановление в периодическом печатном издании "Верх - </w:t>
      </w:r>
      <w:proofErr w:type="spellStart"/>
      <w:r w:rsidRPr="006615A0">
        <w:rPr>
          <w:rFonts w:ascii="Times New Roman" w:hAnsi="Times New Roman" w:cs="Times New Roman"/>
          <w:sz w:val="18"/>
          <w:szCs w:val="18"/>
        </w:rPr>
        <w:t>Коенский</w:t>
      </w:r>
      <w:proofErr w:type="spellEnd"/>
      <w:r w:rsidRPr="006615A0">
        <w:rPr>
          <w:rFonts w:ascii="Times New Roman" w:hAnsi="Times New Roman" w:cs="Times New Roman"/>
          <w:sz w:val="18"/>
          <w:szCs w:val="18"/>
        </w:rPr>
        <w:t xml:space="preserve"> вестник" и разместить на официальном сайте администрации Верх - Коенского сельсовета Искитимского района Новосибирской области.</w:t>
      </w:r>
    </w:p>
    <w:p w:rsidR="006615A0" w:rsidRPr="006615A0" w:rsidRDefault="006615A0" w:rsidP="006615A0">
      <w:pPr>
        <w:spacing w:after="0" w:line="240" w:lineRule="auto"/>
        <w:jc w:val="both"/>
        <w:rPr>
          <w:rFonts w:ascii="Times New Roman" w:hAnsi="Times New Roman" w:cs="Times New Roman"/>
          <w:sz w:val="18"/>
          <w:szCs w:val="18"/>
        </w:rPr>
      </w:pPr>
      <w:r w:rsidRPr="006615A0">
        <w:rPr>
          <w:rFonts w:ascii="Times New Roman" w:hAnsi="Times New Roman" w:cs="Times New Roman"/>
          <w:sz w:val="18"/>
          <w:szCs w:val="18"/>
        </w:rPr>
        <w:t xml:space="preserve">Глава Верх – Коенского сельсовета </w:t>
      </w:r>
    </w:p>
    <w:p w:rsidR="006615A0" w:rsidRPr="006615A0" w:rsidRDefault="006615A0" w:rsidP="006615A0">
      <w:pPr>
        <w:spacing w:after="0" w:line="240" w:lineRule="auto"/>
        <w:jc w:val="both"/>
        <w:rPr>
          <w:rFonts w:ascii="Times New Roman" w:hAnsi="Times New Roman" w:cs="Times New Roman"/>
          <w:sz w:val="18"/>
          <w:szCs w:val="18"/>
        </w:rPr>
      </w:pPr>
      <w:r w:rsidRPr="006615A0">
        <w:rPr>
          <w:rFonts w:ascii="Times New Roman" w:hAnsi="Times New Roman" w:cs="Times New Roman"/>
          <w:sz w:val="18"/>
          <w:szCs w:val="18"/>
        </w:rPr>
        <w:t xml:space="preserve">Искитимского района Новосибирской области                       В.Н. Соловьенко </w:t>
      </w:r>
    </w:p>
    <w:p w:rsidR="006615A0" w:rsidRPr="006615A0" w:rsidRDefault="006615A0" w:rsidP="006615A0">
      <w:pPr>
        <w:autoSpaceDE w:val="0"/>
        <w:autoSpaceDN w:val="0"/>
        <w:adjustRightInd w:val="0"/>
        <w:spacing w:after="0" w:line="240" w:lineRule="auto"/>
        <w:jc w:val="center"/>
        <w:outlineLvl w:val="0"/>
        <w:rPr>
          <w:rFonts w:ascii="Times New Roman" w:eastAsia="Calibri" w:hAnsi="Times New Roman" w:cs="Times New Roman"/>
          <w:b/>
          <w:bCs/>
          <w:color w:val="26282F"/>
          <w:sz w:val="18"/>
          <w:szCs w:val="18"/>
        </w:rPr>
      </w:pPr>
      <w:r w:rsidRPr="006615A0">
        <w:rPr>
          <w:rFonts w:ascii="Times New Roman" w:eastAsia="Calibri" w:hAnsi="Times New Roman" w:cs="Times New Roman"/>
          <w:b/>
          <w:bCs/>
          <w:color w:val="26282F"/>
          <w:sz w:val="18"/>
          <w:szCs w:val="18"/>
        </w:rPr>
        <w:t>АДМИНИСТРАЦИЯ ВЕРХ-КОЕНСКОГО СЕЛЬСОВЕТА</w:t>
      </w:r>
    </w:p>
    <w:p w:rsidR="006615A0" w:rsidRPr="006615A0" w:rsidRDefault="006615A0" w:rsidP="006615A0">
      <w:pPr>
        <w:autoSpaceDE w:val="0"/>
        <w:autoSpaceDN w:val="0"/>
        <w:adjustRightInd w:val="0"/>
        <w:spacing w:after="0" w:line="240" w:lineRule="auto"/>
        <w:jc w:val="center"/>
        <w:outlineLvl w:val="0"/>
        <w:rPr>
          <w:rFonts w:ascii="Times New Roman" w:eastAsia="Calibri" w:hAnsi="Times New Roman" w:cs="Times New Roman"/>
          <w:b/>
          <w:bCs/>
          <w:color w:val="26282F"/>
          <w:sz w:val="18"/>
          <w:szCs w:val="18"/>
        </w:rPr>
      </w:pPr>
      <w:r w:rsidRPr="006615A0">
        <w:rPr>
          <w:rFonts w:ascii="Times New Roman" w:eastAsia="Calibri" w:hAnsi="Times New Roman" w:cs="Times New Roman"/>
          <w:b/>
          <w:bCs/>
          <w:color w:val="26282F"/>
          <w:sz w:val="18"/>
          <w:szCs w:val="18"/>
        </w:rPr>
        <w:t>ИСКИТИМСКОГО РАЙОНА НОВОСИБИРСКОЙ ОБЛАСТИ</w:t>
      </w:r>
    </w:p>
    <w:p w:rsidR="006615A0" w:rsidRPr="006615A0" w:rsidRDefault="006615A0" w:rsidP="006615A0">
      <w:pPr>
        <w:autoSpaceDE w:val="0"/>
        <w:autoSpaceDN w:val="0"/>
        <w:adjustRightInd w:val="0"/>
        <w:spacing w:after="0" w:line="240" w:lineRule="auto"/>
        <w:jc w:val="center"/>
        <w:outlineLvl w:val="0"/>
        <w:rPr>
          <w:rFonts w:ascii="Times New Roman" w:eastAsia="Calibri" w:hAnsi="Times New Roman" w:cs="Times New Roman"/>
          <w:b/>
          <w:bCs/>
          <w:color w:val="26282F"/>
          <w:sz w:val="18"/>
          <w:szCs w:val="18"/>
        </w:rPr>
      </w:pPr>
      <w:r w:rsidRPr="006615A0">
        <w:rPr>
          <w:rFonts w:ascii="Times New Roman" w:eastAsia="Calibri" w:hAnsi="Times New Roman" w:cs="Times New Roman"/>
          <w:b/>
          <w:bCs/>
          <w:color w:val="26282F"/>
          <w:sz w:val="18"/>
          <w:szCs w:val="18"/>
        </w:rPr>
        <w:t>ПОСТАНОВЛЕНИЕ</w:t>
      </w:r>
    </w:p>
    <w:p w:rsidR="006615A0" w:rsidRPr="006615A0" w:rsidRDefault="006615A0" w:rsidP="006615A0">
      <w:pPr>
        <w:autoSpaceDE w:val="0"/>
        <w:autoSpaceDN w:val="0"/>
        <w:adjustRightInd w:val="0"/>
        <w:spacing w:after="0" w:line="240" w:lineRule="auto"/>
        <w:jc w:val="center"/>
        <w:outlineLvl w:val="0"/>
        <w:rPr>
          <w:rFonts w:ascii="Times New Roman" w:eastAsia="Calibri" w:hAnsi="Times New Roman" w:cs="Times New Roman"/>
          <w:bCs/>
          <w:color w:val="26282F"/>
          <w:sz w:val="18"/>
          <w:szCs w:val="18"/>
          <w:u w:val="single"/>
        </w:rPr>
      </w:pPr>
      <w:r w:rsidRPr="006615A0">
        <w:rPr>
          <w:rFonts w:ascii="Times New Roman" w:eastAsia="Calibri" w:hAnsi="Times New Roman" w:cs="Times New Roman"/>
          <w:bCs/>
          <w:color w:val="26282F"/>
          <w:sz w:val="18"/>
          <w:szCs w:val="18"/>
          <w:u w:val="single"/>
        </w:rPr>
        <w:t>15.01.2020 №  6/76.004</w:t>
      </w:r>
    </w:p>
    <w:p w:rsidR="006615A0" w:rsidRPr="006615A0" w:rsidRDefault="006615A0" w:rsidP="006615A0">
      <w:pPr>
        <w:autoSpaceDE w:val="0"/>
        <w:autoSpaceDN w:val="0"/>
        <w:adjustRightInd w:val="0"/>
        <w:spacing w:after="0" w:line="240" w:lineRule="auto"/>
        <w:jc w:val="center"/>
        <w:outlineLvl w:val="0"/>
        <w:rPr>
          <w:rFonts w:ascii="Times New Roman" w:eastAsia="Calibri" w:hAnsi="Times New Roman" w:cs="Times New Roman"/>
          <w:bCs/>
          <w:color w:val="26282F"/>
          <w:sz w:val="18"/>
          <w:szCs w:val="18"/>
        </w:rPr>
      </w:pPr>
      <w:r w:rsidRPr="006615A0">
        <w:rPr>
          <w:rFonts w:ascii="Times New Roman" w:eastAsia="Calibri" w:hAnsi="Times New Roman" w:cs="Times New Roman"/>
          <w:bCs/>
          <w:color w:val="26282F"/>
          <w:sz w:val="18"/>
          <w:szCs w:val="18"/>
        </w:rPr>
        <w:t>с.Верх-Коен</w:t>
      </w:r>
    </w:p>
    <w:p w:rsidR="006615A0" w:rsidRPr="006615A0" w:rsidRDefault="006615A0" w:rsidP="006615A0">
      <w:pPr>
        <w:spacing w:after="0"/>
        <w:rPr>
          <w:rFonts w:ascii="Times New Roman" w:hAnsi="Times New Roman" w:cs="Times New Roman"/>
          <w:sz w:val="18"/>
          <w:szCs w:val="18"/>
        </w:rPr>
      </w:pPr>
      <w:r w:rsidRPr="006615A0">
        <w:rPr>
          <w:rFonts w:ascii="Times New Roman" w:hAnsi="Times New Roman" w:cs="Times New Roman"/>
          <w:sz w:val="18"/>
          <w:szCs w:val="18"/>
        </w:rPr>
        <w:lastRenderedPageBreak/>
        <w:t>Об отмене постановления</w:t>
      </w:r>
      <w:r w:rsidR="00944A37">
        <w:rPr>
          <w:rFonts w:ascii="Times New Roman" w:hAnsi="Times New Roman" w:cs="Times New Roman"/>
          <w:sz w:val="18"/>
          <w:szCs w:val="18"/>
        </w:rPr>
        <w:t xml:space="preserve"> </w:t>
      </w:r>
      <w:r w:rsidRPr="006615A0">
        <w:rPr>
          <w:rFonts w:ascii="Times New Roman" w:hAnsi="Times New Roman" w:cs="Times New Roman"/>
          <w:sz w:val="18"/>
          <w:szCs w:val="18"/>
        </w:rPr>
        <w:t>администрации Верх-Коенского сельсовета Искитимского района Новосибирской области от 26.11.2018№ 156 «Об утверждении Положения о размещении нестационарных торговых объектов без предоставления земельного участка на территориях поселения Верх-Коенского сельсовета Искитимского района Новосибирской области»</w:t>
      </w:r>
    </w:p>
    <w:p w:rsidR="006615A0" w:rsidRPr="006615A0" w:rsidRDefault="006615A0" w:rsidP="006615A0">
      <w:pPr>
        <w:autoSpaceDE w:val="0"/>
        <w:autoSpaceDN w:val="0"/>
        <w:adjustRightInd w:val="0"/>
        <w:spacing w:after="0" w:line="240" w:lineRule="auto"/>
        <w:outlineLvl w:val="0"/>
        <w:rPr>
          <w:rFonts w:ascii="Times New Roman" w:hAnsi="Times New Roman" w:cs="Times New Roman"/>
          <w:sz w:val="18"/>
          <w:szCs w:val="18"/>
        </w:rPr>
      </w:pPr>
      <w:r w:rsidRPr="006615A0">
        <w:rPr>
          <w:rFonts w:ascii="Times New Roman" w:hAnsi="Times New Roman" w:cs="Times New Roman"/>
          <w:sz w:val="18"/>
          <w:szCs w:val="18"/>
        </w:rPr>
        <w:tab/>
        <w:t xml:space="preserve">На основании экспертного заключения управления законопроектных работ и ведения регистра на постановление администрации Верх-Коенского сельсовета Искитимского района Новосибирской области от 26.11.2018г. № 156 «Об утверждении Положения о размещении нестационарных торговых объектов без предоставления земельного участка на территориях поселения Верх-Коенского сельсовета Искитимского района Новосибирской области». </w:t>
      </w:r>
      <w:proofErr w:type="gramStart"/>
      <w:r w:rsidRPr="006615A0">
        <w:rPr>
          <w:rFonts w:ascii="Times New Roman" w:hAnsi="Times New Roman" w:cs="Times New Roman"/>
          <w:sz w:val="18"/>
          <w:szCs w:val="18"/>
        </w:rPr>
        <w:t>Во</w:t>
      </w:r>
      <w:proofErr w:type="gramEnd"/>
      <w:r w:rsidRPr="006615A0">
        <w:rPr>
          <w:rFonts w:ascii="Times New Roman" w:hAnsi="Times New Roman" w:cs="Times New Roman"/>
          <w:sz w:val="18"/>
          <w:szCs w:val="18"/>
        </w:rPr>
        <w:t xml:space="preserve"> исполнении части 4 статьи 7, части 2 статьи 43 Федерального закона от 06.10.2003 № 131-ФЗ, администрация Верх-Коенского сельсовета Искитимского района Новосибирской области ПОСТАНОВЛЯЕТ:</w:t>
      </w:r>
    </w:p>
    <w:p w:rsidR="006615A0" w:rsidRPr="00944A37" w:rsidRDefault="006615A0" w:rsidP="00944A37">
      <w:pPr>
        <w:pStyle w:val="a7"/>
        <w:rPr>
          <w:rFonts w:ascii="Times New Roman" w:hAnsi="Times New Roman" w:cs="Times New Roman"/>
          <w:sz w:val="18"/>
          <w:szCs w:val="18"/>
        </w:rPr>
      </w:pPr>
      <w:r w:rsidRPr="00944A37">
        <w:rPr>
          <w:rFonts w:ascii="Times New Roman" w:hAnsi="Times New Roman" w:cs="Times New Roman"/>
          <w:sz w:val="18"/>
          <w:szCs w:val="18"/>
        </w:rPr>
        <w:t xml:space="preserve">1. Отменить постановление администрации Верх-Коенского сельсовета Искитимского района Новосибирской области от  26.11.2018г. № 156 «Об утверждении Положения о размещении нестационарных торговых объектов без предоставления земельного участка на территориях поселения Верх-Коенского сельсовета Искитимского района Новосибирской области» </w:t>
      </w:r>
    </w:p>
    <w:p w:rsidR="006615A0" w:rsidRPr="00944A37" w:rsidRDefault="006615A0" w:rsidP="00944A37">
      <w:pPr>
        <w:pStyle w:val="a7"/>
        <w:rPr>
          <w:rFonts w:ascii="Times New Roman" w:hAnsi="Times New Roman" w:cs="Times New Roman"/>
          <w:sz w:val="18"/>
          <w:szCs w:val="18"/>
        </w:rPr>
      </w:pPr>
      <w:r w:rsidRPr="00944A37">
        <w:rPr>
          <w:rFonts w:ascii="Times New Roman" w:hAnsi="Times New Roman" w:cs="Times New Roman"/>
          <w:color w:val="000000"/>
          <w:sz w:val="18"/>
          <w:szCs w:val="18"/>
        </w:rPr>
        <w:t>2.Опубликовать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w:t>
      </w:r>
      <w:r w:rsidRPr="00944A37">
        <w:rPr>
          <w:rFonts w:ascii="Times New Roman" w:hAnsi="Times New Roman" w:cs="Times New Roman"/>
          <w:sz w:val="18"/>
          <w:szCs w:val="18"/>
        </w:rPr>
        <w:t xml:space="preserve">. </w:t>
      </w:r>
    </w:p>
    <w:p w:rsidR="006615A0" w:rsidRPr="00944A37" w:rsidRDefault="006615A0" w:rsidP="00944A37">
      <w:pPr>
        <w:pStyle w:val="a7"/>
        <w:rPr>
          <w:rFonts w:ascii="Times New Roman" w:hAnsi="Times New Roman" w:cs="Times New Roman"/>
          <w:bCs/>
          <w:sz w:val="18"/>
          <w:szCs w:val="18"/>
        </w:rPr>
      </w:pPr>
      <w:r w:rsidRPr="00944A37">
        <w:rPr>
          <w:rFonts w:ascii="Times New Roman" w:hAnsi="Times New Roman" w:cs="Times New Roman"/>
          <w:bCs/>
          <w:sz w:val="18"/>
          <w:szCs w:val="18"/>
        </w:rPr>
        <w:t>3.</w:t>
      </w:r>
      <w:proofErr w:type="gramStart"/>
      <w:r w:rsidRPr="00944A37">
        <w:rPr>
          <w:rFonts w:ascii="Times New Roman" w:hAnsi="Times New Roman" w:cs="Times New Roman"/>
          <w:bCs/>
          <w:sz w:val="18"/>
          <w:szCs w:val="18"/>
        </w:rPr>
        <w:t>Контроль за</w:t>
      </w:r>
      <w:proofErr w:type="gramEnd"/>
      <w:r w:rsidRPr="00944A37">
        <w:rPr>
          <w:rFonts w:ascii="Times New Roman" w:hAnsi="Times New Roman" w:cs="Times New Roman"/>
          <w:bCs/>
          <w:sz w:val="18"/>
          <w:szCs w:val="18"/>
        </w:rPr>
        <w:t xml:space="preserve"> выполнением настоящего постановления оставляю за собой.</w:t>
      </w:r>
    </w:p>
    <w:p w:rsidR="006615A0" w:rsidRPr="00944A37" w:rsidRDefault="006615A0" w:rsidP="00944A37">
      <w:pPr>
        <w:pStyle w:val="a7"/>
        <w:rPr>
          <w:rFonts w:ascii="Times New Roman" w:hAnsi="Times New Roman" w:cs="Times New Roman"/>
          <w:bCs/>
          <w:sz w:val="18"/>
          <w:szCs w:val="18"/>
        </w:rPr>
      </w:pPr>
      <w:r w:rsidRPr="00944A37">
        <w:rPr>
          <w:rFonts w:ascii="Times New Roman" w:hAnsi="Times New Roman" w:cs="Times New Roman"/>
          <w:bCs/>
          <w:sz w:val="18"/>
          <w:szCs w:val="18"/>
        </w:rPr>
        <w:t>Глава Верх-Коенского сельсовета                                            В.Н.Соловьенко</w:t>
      </w:r>
    </w:p>
    <w:p w:rsidR="006615A0" w:rsidRPr="00944A37" w:rsidRDefault="006615A0" w:rsidP="00944A37">
      <w:pPr>
        <w:pStyle w:val="a7"/>
        <w:rPr>
          <w:rFonts w:ascii="Times New Roman" w:hAnsi="Times New Roman" w:cs="Times New Roman"/>
          <w:sz w:val="18"/>
          <w:szCs w:val="18"/>
        </w:rPr>
      </w:pPr>
      <w:r w:rsidRPr="00944A37">
        <w:rPr>
          <w:rFonts w:ascii="Times New Roman" w:hAnsi="Times New Roman" w:cs="Times New Roman"/>
          <w:bCs/>
          <w:sz w:val="18"/>
          <w:szCs w:val="18"/>
        </w:rPr>
        <w:t>Искитимского района Новосибирской области</w:t>
      </w:r>
    </w:p>
    <w:p w:rsidR="006615A0" w:rsidRPr="006615A0" w:rsidRDefault="006615A0" w:rsidP="006615A0">
      <w:pPr>
        <w:spacing w:after="0" w:line="240" w:lineRule="auto"/>
        <w:jc w:val="center"/>
        <w:rPr>
          <w:rFonts w:ascii="Times New Roman" w:eastAsia="Times New Roman" w:hAnsi="Times New Roman" w:cs="Times New Roman"/>
          <w:b/>
          <w:bCs/>
          <w:sz w:val="18"/>
          <w:szCs w:val="18"/>
          <w:lang w:eastAsia="ru-RU"/>
        </w:rPr>
      </w:pPr>
      <w:r w:rsidRPr="006615A0">
        <w:rPr>
          <w:rFonts w:ascii="Times New Roman" w:eastAsia="Times New Roman" w:hAnsi="Times New Roman" w:cs="Times New Roman"/>
          <w:b/>
          <w:bCs/>
          <w:sz w:val="18"/>
          <w:szCs w:val="18"/>
          <w:lang w:eastAsia="ru-RU"/>
        </w:rPr>
        <w:t xml:space="preserve">АДМИНИСТРАЦИЯ ВЕРХ-КОЕНСКОГО СЕЛЬСОВЕТА </w:t>
      </w:r>
    </w:p>
    <w:p w:rsidR="006615A0" w:rsidRPr="006615A0" w:rsidRDefault="006615A0" w:rsidP="006615A0">
      <w:pPr>
        <w:spacing w:after="0" w:line="240" w:lineRule="auto"/>
        <w:jc w:val="center"/>
        <w:rPr>
          <w:rFonts w:ascii="Times New Roman" w:eastAsia="Times New Roman" w:hAnsi="Times New Roman" w:cs="Times New Roman"/>
          <w:b/>
          <w:bCs/>
          <w:sz w:val="18"/>
          <w:szCs w:val="18"/>
          <w:lang w:eastAsia="ru-RU"/>
        </w:rPr>
      </w:pPr>
      <w:r w:rsidRPr="006615A0">
        <w:rPr>
          <w:rFonts w:ascii="Times New Roman" w:eastAsia="Times New Roman" w:hAnsi="Times New Roman" w:cs="Times New Roman"/>
          <w:b/>
          <w:bCs/>
          <w:sz w:val="18"/>
          <w:szCs w:val="18"/>
          <w:lang w:eastAsia="ru-RU"/>
        </w:rPr>
        <w:t>ИСКИТИМСКОГО РАЙОНА НОВОСИБИРСКОЙ ОБЛАСТИ</w:t>
      </w:r>
    </w:p>
    <w:p w:rsidR="006615A0" w:rsidRPr="006615A0" w:rsidRDefault="006615A0" w:rsidP="006615A0">
      <w:pPr>
        <w:spacing w:after="0" w:line="240" w:lineRule="auto"/>
        <w:jc w:val="center"/>
        <w:rPr>
          <w:rFonts w:ascii="Times New Roman" w:eastAsia="Times New Roman" w:hAnsi="Times New Roman" w:cs="Times New Roman"/>
          <w:b/>
          <w:bCs/>
          <w:sz w:val="18"/>
          <w:szCs w:val="18"/>
          <w:lang w:eastAsia="ru-RU"/>
        </w:rPr>
      </w:pPr>
      <w:r w:rsidRPr="006615A0">
        <w:rPr>
          <w:rFonts w:ascii="Times New Roman" w:eastAsia="Times New Roman" w:hAnsi="Times New Roman" w:cs="Times New Roman"/>
          <w:b/>
          <w:bCs/>
          <w:sz w:val="18"/>
          <w:szCs w:val="18"/>
          <w:lang w:eastAsia="ru-RU"/>
        </w:rPr>
        <w:t>ПОСТАНОВЛЕНИЕ</w:t>
      </w:r>
    </w:p>
    <w:p w:rsidR="006615A0" w:rsidRPr="006615A0" w:rsidRDefault="006615A0" w:rsidP="006615A0">
      <w:pPr>
        <w:spacing w:after="0" w:line="240" w:lineRule="auto"/>
        <w:jc w:val="center"/>
        <w:rPr>
          <w:rFonts w:ascii="Times New Roman" w:eastAsia="Times New Roman" w:hAnsi="Times New Roman" w:cs="Times New Roman"/>
          <w:bCs/>
          <w:sz w:val="18"/>
          <w:szCs w:val="18"/>
          <w:u w:val="single"/>
          <w:lang w:eastAsia="ru-RU"/>
        </w:rPr>
      </w:pPr>
      <w:r w:rsidRPr="006615A0">
        <w:rPr>
          <w:rFonts w:ascii="Times New Roman" w:eastAsia="Times New Roman" w:hAnsi="Times New Roman" w:cs="Times New Roman"/>
          <w:bCs/>
          <w:sz w:val="18"/>
          <w:szCs w:val="18"/>
          <w:u w:val="single"/>
          <w:lang w:eastAsia="ru-RU"/>
        </w:rPr>
        <w:t>17.01.2020 №7/76.004</w:t>
      </w:r>
    </w:p>
    <w:p w:rsidR="006615A0" w:rsidRPr="006615A0" w:rsidRDefault="006615A0" w:rsidP="006615A0">
      <w:pPr>
        <w:spacing w:after="0" w:line="240" w:lineRule="auto"/>
        <w:jc w:val="center"/>
        <w:rPr>
          <w:rFonts w:ascii="Times New Roman" w:eastAsia="Times New Roman" w:hAnsi="Times New Roman" w:cs="Times New Roman"/>
          <w:b/>
          <w:bCs/>
          <w:sz w:val="18"/>
          <w:szCs w:val="18"/>
          <w:lang w:eastAsia="ru-RU"/>
        </w:rPr>
      </w:pPr>
      <w:r w:rsidRPr="006615A0">
        <w:rPr>
          <w:rFonts w:ascii="Times New Roman" w:eastAsia="Times New Roman" w:hAnsi="Times New Roman" w:cs="Times New Roman"/>
          <w:bCs/>
          <w:sz w:val="18"/>
          <w:szCs w:val="18"/>
          <w:lang w:eastAsia="ru-RU"/>
        </w:rPr>
        <w:t>с. Верх-Коен</w:t>
      </w:r>
    </w:p>
    <w:p w:rsidR="006615A0" w:rsidRPr="006615A0" w:rsidRDefault="006615A0" w:rsidP="006615A0">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bCs/>
          <w:sz w:val="18"/>
          <w:szCs w:val="18"/>
          <w:lang w:eastAsia="ru-RU"/>
        </w:rPr>
        <w:t>Об утверждении перечня автомобильных дорог</w:t>
      </w:r>
      <w:r w:rsidR="00944A37">
        <w:rPr>
          <w:rFonts w:ascii="Times New Roman" w:eastAsia="Times New Roman" w:hAnsi="Times New Roman" w:cs="Times New Roman"/>
          <w:bCs/>
          <w:sz w:val="18"/>
          <w:szCs w:val="18"/>
          <w:lang w:eastAsia="ru-RU"/>
        </w:rPr>
        <w:t xml:space="preserve"> </w:t>
      </w:r>
      <w:r w:rsidRPr="006615A0">
        <w:rPr>
          <w:rFonts w:ascii="Times New Roman" w:eastAsia="Times New Roman" w:hAnsi="Times New Roman" w:cs="Times New Roman"/>
          <w:bCs/>
          <w:sz w:val="18"/>
          <w:szCs w:val="18"/>
          <w:lang w:eastAsia="ru-RU"/>
        </w:rPr>
        <w:t>общего пользования местного значения, п</w:t>
      </w:r>
      <w:r w:rsidRPr="006615A0">
        <w:rPr>
          <w:rFonts w:ascii="Times New Roman" w:hAnsi="Times New Roman" w:cs="Times New Roman"/>
          <w:sz w:val="18"/>
          <w:szCs w:val="18"/>
        </w:rPr>
        <w:t>орядка присвоения идентификационных номеров автомобильным дорогам общего пользования местного значения</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w:t>
      </w:r>
      <w:proofErr w:type="gramStart"/>
      <w:r w:rsidRPr="006615A0">
        <w:rPr>
          <w:rFonts w:ascii="Times New Roman" w:eastAsia="Times New Roman" w:hAnsi="Times New Roman" w:cs="Times New Roman"/>
          <w:sz w:val="18"/>
          <w:szCs w:val="18"/>
          <w:lang w:eastAsia="ru-RU"/>
        </w:rPr>
        <w:t>В соответствии с  частью 5 статьи 13 Федерального закона от 08.11.2007 №257-ФЗ «Об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 пунктом 2 приказа Министерства транспорта Российской Федерации от 25.09.2006 №117 «Об утверждении порядка подготовки предложений по внесению изменений в перечень автомобильных дорог общего пользования федерального значения</w:t>
      </w:r>
      <w:r w:rsidRPr="006615A0">
        <w:rPr>
          <w:rFonts w:ascii="Times New Roman" w:eastAsia="Times New Roman" w:hAnsi="Times New Roman" w:cs="Times New Roman"/>
          <w:b/>
          <w:bCs/>
          <w:sz w:val="18"/>
          <w:szCs w:val="18"/>
          <w:lang w:eastAsia="ru-RU"/>
        </w:rPr>
        <w:t>»</w:t>
      </w:r>
      <w:r w:rsidRPr="006615A0">
        <w:rPr>
          <w:rFonts w:ascii="Times New Roman" w:eastAsia="Times New Roman" w:hAnsi="Times New Roman" w:cs="Times New Roman"/>
          <w:sz w:val="18"/>
          <w:szCs w:val="18"/>
          <w:lang w:eastAsia="ru-RU"/>
        </w:rPr>
        <w:t>, </w:t>
      </w:r>
      <w:r w:rsidRPr="006615A0">
        <w:rPr>
          <w:rFonts w:ascii="Times New Roman" w:hAnsi="Times New Roman" w:cs="Times New Roman"/>
          <w:sz w:val="18"/>
          <w:szCs w:val="18"/>
        </w:rPr>
        <w:t>Приказом Министерства</w:t>
      </w:r>
      <w:proofErr w:type="gramEnd"/>
      <w:r w:rsidRPr="006615A0">
        <w:rPr>
          <w:rFonts w:ascii="Times New Roman" w:hAnsi="Times New Roman" w:cs="Times New Roman"/>
          <w:sz w:val="18"/>
          <w:szCs w:val="18"/>
        </w:rPr>
        <w:t xml:space="preserve"> транспорта РФ от 07.02.2007 г № 16 </w:t>
      </w:r>
      <w:r w:rsidRPr="006615A0">
        <w:rPr>
          <w:rFonts w:ascii="Times New Roman" w:eastAsia="Times New Roman" w:hAnsi="Times New Roman" w:cs="Times New Roman"/>
          <w:sz w:val="18"/>
          <w:szCs w:val="18"/>
          <w:lang w:eastAsia="ru-RU"/>
        </w:rPr>
        <w:t xml:space="preserve">руководствуясь Уставом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 </w:t>
      </w:r>
      <w:r w:rsidRPr="006615A0">
        <w:rPr>
          <w:rFonts w:ascii="Times New Roman" w:eastAsia="Times New Roman" w:hAnsi="Times New Roman" w:cs="Times New Roman"/>
          <w:b/>
          <w:bCs/>
          <w:sz w:val="18"/>
          <w:szCs w:val="18"/>
          <w:lang w:eastAsia="ru-RU"/>
        </w:rPr>
        <w:t>ПОСТАНОВЛЯЕТ:</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1. Утвердить порядок </w:t>
      </w:r>
      <w:proofErr w:type="gramStart"/>
      <w:r w:rsidRPr="006615A0">
        <w:rPr>
          <w:rFonts w:ascii="Times New Roman" w:eastAsia="Times New Roman" w:hAnsi="Times New Roman" w:cs="Times New Roman"/>
          <w:sz w:val="18"/>
          <w:szCs w:val="18"/>
          <w:lang w:eastAsia="ru-RU"/>
        </w:rPr>
        <w:t>утверждения перечня автомобильных дорог общего пользования местного значения</w:t>
      </w:r>
      <w:proofErr w:type="gramEnd"/>
      <w:r w:rsidRPr="006615A0">
        <w:rPr>
          <w:rFonts w:ascii="Times New Roman" w:eastAsia="Times New Roman" w:hAnsi="Times New Roman" w:cs="Times New Roman"/>
          <w:sz w:val="18"/>
          <w:szCs w:val="18"/>
          <w:lang w:eastAsia="ru-RU"/>
        </w:rPr>
        <w:t xml:space="preserve"> Верх-Коенского сельсовета Искитимского района Новосибирской области и внесения в него изменений Приложение № 1.</w:t>
      </w:r>
    </w:p>
    <w:p w:rsidR="006615A0" w:rsidRPr="006615A0" w:rsidRDefault="006615A0" w:rsidP="006615A0">
      <w:pPr>
        <w:spacing w:after="0"/>
        <w:rPr>
          <w:rFonts w:ascii="Times New Roman" w:hAnsi="Times New Roman" w:cs="Times New Roman"/>
          <w:sz w:val="18"/>
          <w:szCs w:val="18"/>
          <w:highlight w:val="yellow"/>
        </w:rPr>
      </w:pPr>
      <w:r w:rsidRPr="006615A0">
        <w:rPr>
          <w:rFonts w:ascii="Times New Roman" w:eastAsia="Times New Roman" w:hAnsi="Times New Roman" w:cs="Times New Roman"/>
          <w:sz w:val="18"/>
          <w:szCs w:val="18"/>
          <w:lang w:eastAsia="ru-RU"/>
        </w:rPr>
        <w:t>2.</w:t>
      </w:r>
      <w:r w:rsidRPr="006615A0">
        <w:rPr>
          <w:rFonts w:ascii="Times New Roman" w:hAnsi="Times New Roman" w:cs="Times New Roman"/>
          <w:sz w:val="18"/>
          <w:szCs w:val="18"/>
        </w:rPr>
        <w:t>Утвердить Порядок Присвоения автомобильным дорогам общего пользования местного значения идентификационных номеров Верх-Коенского сельсовета Искитимского района Новосибирской области Приложение  № 2.</w:t>
      </w:r>
    </w:p>
    <w:p w:rsidR="006615A0" w:rsidRPr="006615A0" w:rsidRDefault="006615A0" w:rsidP="006615A0">
      <w:pPr>
        <w:spacing w:after="0" w:line="240" w:lineRule="auto"/>
        <w:rPr>
          <w:rFonts w:ascii="Times New Roman" w:eastAsia="Times New Roman" w:hAnsi="Times New Roman" w:cs="Times New Roman"/>
          <w:sz w:val="18"/>
          <w:szCs w:val="18"/>
          <w:highlight w:val="yellow"/>
          <w:lang w:eastAsia="ru-RU"/>
        </w:rPr>
      </w:pPr>
      <w:r w:rsidRPr="006615A0">
        <w:rPr>
          <w:rFonts w:ascii="Times New Roman" w:eastAsia="Times New Roman" w:hAnsi="Times New Roman" w:cs="Times New Roman"/>
          <w:sz w:val="18"/>
          <w:szCs w:val="18"/>
          <w:lang w:eastAsia="ru-RU"/>
        </w:rPr>
        <w:t xml:space="preserve">3. Утвердить </w:t>
      </w:r>
      <w:r w:rsidRPr="006615A0">
        <w:rPr>
          <w:rFonts w:ascii="Times New Roman" w:eastAsia="Times New Roman" w:hAnsi="Times New Roman" w:cs="Times New Roman"/>
          <w:bCs/>
          <w:sz w:val="18"/>
          <w:szCs w:val="18"/>
          <w:lang w:eastAsia="ru-RU"/>
        </w:rPr>
        <w:t xml:space="preserve">Перечень автомобильных дорог общего пользования местного значения </w:t>
      </w:r>
      <w:r w:rsidRPr="006615A0">
        <w:rPr>
          <w:rFonts w:ascii="Times New Roman" w:eastAsia="Times New Roman" w:hAnsi="Times New Roman" w:cs="Times New Roman"/>
          <w:sz w:val="18"/>
          <w:szCs w:val="18"/>
          <w:lang w:eastAsia="ru-RU"/>
        </w:rPr>
        <w:t>Верх-Коенского сельсовета Искитимского района Новосибирской области и их идентификационные номера Приложение № 3.</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4.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5. </w:t>
      </w:r>
      <w:proofErr w:type="gramStart"/>
      <w:r w:rsidRPr="006615A0">
        <w:rPr>
          <w:rFonts w:ascii="Times New Roman" w:eastAsia="Times New Roman" w:hAnsi="Times New Roman" w:cs="Times New Roman"/>
          <w:sz w:val="18"/>
          <w:szCs w:val="18"/>
          <w:lang w:eastAsia="ru-RU"/>
        </w:rPr>
        <w:t>Контроль за</w:t>
      </w:r>
      <w:proofErr w:type="gramEnd"/>
      <w:r w:rsidRPr="006615A0">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6615A0" w:rsidRPr="006615A0" w:rsidRDefault="006615A0" w:rsidP="006615A0">
      <w:pPr>
        <w:pStyle w:val="a7"/>
        <w:rPr>
          <w:rFonts w:ascii="Times New Roman" w:hAnsi="Times New Roman" w:cs="Times New Roman"/>
          <w:sz w:val="18"/>
          <w:szCs w:val="18"/>
          <w:lang w:eastAsia="ru-RU"/>
        </w:rPr>
      </w:pPr>
      <w:r w:rsidRPr="006615A0">
        <w:rPr>
          <w:rFonts w:ascii="Times New Roman" w:hAnsi="Times New Roman" w:cs="Times New Roman"/>
          <w:sz w:val="18"/>
          <w:szCs w:val="18"/>
          <w:lang w:eastAsia="ru-RU"/>
        </w:rPr>
        <w:t> Глава Верх-Коенского сельсовета                                        В.Н.Соловьенко</w:t>
      </w:r>
    </w:p>
    <w:p w:rsidR="006615A0" w:rsidRPr="006615A0" w:rsidRDefault="006615A0" w:rsidP="006615A0">
      <w:pPr>
        <w:pStyle w:val="a7"/>
        <w:rPr>
          <w:rFonts w:ascii="Times New Roman" w:hAnsi="Times New Roman" w:cs="Times New Roman"/>
          <w:sz w:val="18"/>
          <w:szCs w:val="18"/>
          <w:lang w:eastAsia="ru-RU"/>
        </w:rPr>
      </w:pPr>
      <w:r w:rsidRPr="006615A0">
        <w:rPr>
          <w:rFonts w:ascii="Times New Roman" w:hAnsi="Times New Roman" w:cs="Times New Roman"/>
          <w:sz w:val="18"/>
          <w:szCs w:val="18"/>
          <w:lang w:eastAsia="ru-RU"/>
        </w:rPr>
        <w:t>Искитимского района Новосибирской области </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Приложение № 1</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к постановлению администрации </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Верх-Коенского сельсовета Искитимского района</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 Новосибирской области</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от "17"января 2020г. № 7/76.004</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Порядок утверждения перечня автомобильных дорог</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 xml:space="preserve">общего пользования местного значения </w:t>
      </w:r>
      <w:r w:rsidRPr="006615A0">
        <w:rPr>
          <w:rFonts w:ascii="Times New Roman" w:eastAsia="Times New Roman" w:hAnsi="Times New Roman" w:cs="Times New Roman"/>
          <w:b/>
          <w:sz w:val="18"/>
          <w:szCs w:val="18"/>
          <w:lang w:eastAsia="ru-RU"/>
        </w:rPr>
        <w:t>Верх-Коенского сельсовета Искитимского района Новосибирской области</w:t>
      </w:r>
      <w:r w:rsidRPr="006615A0">
        <w:rPr>
          <w:rFonts w:ascii="Times New Roman" w:eastAsia="Times New Roman" w:hAnsi="Times New Roman" w:cs="Times New Roman"/>
          <w:b/>
          <w:bCs/>
          <w:sz w:val="18"/>
          <w:szCs w:val="18"/>
          <w:lang w:eastAsia="ru-RU"/>
        </w:rPr>
        <w:t xml:space="preserve"> и внесения в него изменений</w:t>
      </w:r>
    </w:p>
    <w:p w:rsidR="006615A0" w:rsidRPr="006615A0" w:rsidRDefault="006615A0" w:rsidP="00944A37">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1.Автомобильными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 за исключением автомобильных дорог общего пользования регионального или межмуниципального значения. Перечень автомобильных дорог общего пользования местного значения Верх-Коенского сельсовета Искитимского района Новосибирской области (далее – Перечень) утверждается постановлением администрации Верх-Коенского сельсовета Искитимского района Новосибирской области.</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2.Подготовка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2.1. Предложения по внесению изменений в Перечень по автомобильной дороге (с инженерными сооружениями в ее составе), автомобильным дорогам, участкам автомобильных дорог (далее – автомобильная дорога) вносятся органом  местного самоуправления (далее – заявитель) в администрацию Верх-Коенского сельсовета Искитимского района Новосибирской области (далее – администрация муниципального образования).</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2.2. Предложения  по внесению изменений в Перечень могут вноситься в случаях передачи автомобильных дорог из федеральной, государственной собственности и собственности органов местного самоуправления.</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lastRenderedPageBreak/>
        <w:t>2.3. Предложения по включению в Перечень могут вноситься только по автомобильным дорогам, которые соответствуют показателям определения автомобильных дорог общего пользования местного значения Верх-Коенского сельсовета Искитимского района Новосибирской области.</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2.4. Предложения по исключению автомобильных дорог из Перечня могут вноситься по автомобильным дорогам, которые не соответствуют показателям определения автомобильных дорог общего пользования местного Верх-Коенского сельсовета Искитимского района Новосибирской области.</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3. Предложения по внесению изменений в Перечень, направленные заявителем в администрацию муниципального образования должны содержать следующие сведения и документы:</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а) наименование и местоположение автомобильной дороги;</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б) наименование правообладателей, осуществляющих управление автомобильной дорогой;</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в) о соответствии (несоответствии)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г) о необходимости внесения изменений в Перечень;</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proofErr w:type="spellStart"/>
      <w:r w:rsidRPr="006615A0">
        <w:rPr>
          <w:rFonts w:ascii="Times New Roman" w:eastAsia="Times New Roman" w:hAnsi="Times New Roman" w:cs="Times New Roman"/>
          <w:sz w:val="18"/>
          <w:szCs w:val="18"/>
          <w:lang w:eastAsia="ru-RU"/>
        </w:rPr>
        <w:t>д</w:t>
      </w:r>
      <w:proofErr w:type="spellEnd"/>
      <w:r w:rsidRPr="006615A0">
        <w:rPr>
          <w:rFonts w:ascii="Times New Roman" w:eastAsia="Times New Roman" w:hAnsi="Times New Roman" w:cs="Times New Roman"/>
          <w:sz w:val="18"/>
          <w:szCs w:val="18"/>
          <w:lang w:eastAsia="ru-RU"/>
        </w:rPr>
        <w:t>) о протяженности автомобильной дороги, в том числе в границах поселений, муниципальных районов, городских округов с детализацией по каждому из населённых пунктов;</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е) данные бухгалтерского учета и отчетности по автомобильной дороге;</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ж) социально-экономические, финансовые иные последствия принятия предложения;</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proofErr w:type="spellStart"/>
      <w:r w:rsidRPr="006615A0">
        <w:rPr>
          <w:rFonts w:ascii="Times New Roman" w:eastAsia="Times New Roman" w:hAnsi="Times New Roman" w:cs="Times New Roman"/>
          <w:sz w:val="18"/>
          <w:szCs w:val="18"/>
          <w:lang w:eastAsia="ru-RU"/>
        </w:rPr>
        <w:t>з</w:t>
      </w:r>
      <w:proofErr w:type="spellEnd"/>
      <w:r w:rsidRPr="006615A0">
        <w:rPr>
          <w:rFonts w:ascii="Times New Roman" w:eastAsia="Times New Roman" w:hAnsi="Times New Roman" w:cs="Times New Roman"/>
          <w:sz w:val="18"/>
          <w:szCs w:val="18"/>
          <w:lang w:eastAsia="ru-RU"/>
        </w:rPr>
        <w:t>) заверенная заявителем копия технического паспорта автомобильной дороги;</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и) выписка из реестра имущества, содержащая сведения о предлагаемом к передаче имуществе;</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к) выписка из Единого государственного реестра недвижимости о зарегистрированных правах на предлагаемое к передаче недвижимое имущество, в том числе о зарегистрированных правах на занимаемые им земельные участки;</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л) проект передаточного акта автомобильной дороги.</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4.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 состав которой и порядок работы утверждаются правовым актом администрации муниципального образования.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 указанных в пункте 3 настоящего Порядка, в течение месяца </w:t>
      </w:r>
      <w:proofErr w:type="gramStart"/>
      <w:r w:rsidRPr="006615A0">
        <w:rPr>
          <w:rFonts w:ascii="Times New Roman" w:eastAsia="Times New Roman" w:hAnsi="Times New Roman" w:cs="Times New Roman"/>
          <w:sz w:val="18"/>
          <w:szCs w:val="18"/>
          <w:lang w:eastAsia="ru-RU"/>
        </w:rPr>
        <w:t>с даты поступления</w:t>
      </w:r>
      <w:proofErr w:type="gramEnd"/>
      <w:r w:rsidRPr="006615A0">
        <w:rPr>
          <w:rFonts w:ascii="Times New Roman" w:eastAsia="Times New Roman" w:hAnsi="Times New Roman" w:cs="Times New Roman"/>
          <w:sz w:val="18"/>
          <w:szCs w:val="18"/>
          <w:lang w:eastAsia="ru-RU"/>
        </w:rPr>
        <w:t>.</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5. По итогам рассмотрения предложений по внесению изменений в Перечень администрация муниципального образования </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в случае принятия положительного решения осуществляет в установленном порядке подготовку соответствующего проекта постановления администрации  муниципального образования;</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w:t>
      </w:r>
    </w:p>
    <w:p w:rsidR="006615A0" w:rsidRPr="006615A0" w:rsidRDefault="006615A0" w:rsidP="006615A0">
      <w:pPr>
        <w:spacing w:after="0" w:line="240" w:lineRule="auto"/>
        <w:ind w:firstLine="851"/>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6. Заявителю может быть отказано в удовлетворении предложения по внесению изменений в Перечень в следующих случаях:</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а) автомобильная дорога не соответствует показателям определения автомобильных дорог общего пользования местного значения.</w:t>
      </w: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б)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w:t>
      </w:r>
    </w:p>
    <w:p w:rsidR="006615A0" w:rsidRPr="00944A37" w:rsidRDefault="006615A0" w:rsidP="00944A37">
      <w:pPr>
        <w:pStyle w:val="a7"/>
        <w:jc w:val="right"/>
        <w:rPr>
          <w:rFonts w:ascii="Times New Roman" w:hAnsi="Times New Roman" w:cs="Times New Roman"/>
          <w:sz w:val="18"/>
          <w:szCs w:val="18"/>
        </w:rPr>
      </w:pPr>
      <w:r w:rsidRPr="00944A37">
        <w:rPr>
          <w:rFonts w:ascii="Times New Roman" w:hAnsi="Times New Roman" w:cs="Times New Roman"/>
          <w:sz w:val="18"/>
          <w:szCs w:val="18"/>
        </w:rPr>
        <w:t> Приложение № 2</w:t>
      </w:r>
    </w:p>
    <w:p w:rsidR="006615A0" w:rsidRPr="00944A37" w:rsidRDefault="006615A0" w:rsidP="00944A37">
      <w:pPr>
        <w:pStyle w:val="a7"/>
        <w:jc w:val="right"/>
        <w:rPr>
          <w:rFonts w:ascii="Times New Roman" w:hAnsi="Times New Roman" w:cs="Times New Roman"/>
          <w:sz w:val="18"/>
          <w:szCs w:val="18"/>
        </w:rPr>
      </w:pPr>
      <w:r w:rsidRPr="00944A37">
        <w:rPr>
          <w:rFonts w:ascii="Times New Roman" w:hAnsi="Times New Roman" w:cs="Times New Roman"/>
          <w:sz w:val="18"/>
          <w:szCs w:val="18"/>
        </w:rPr>
        <w:t xml:space="preserve">к постановлению администрации </w:t>
      </w:r>
    </w:p>
    <w:p w:rsidR="006615A0" w:rsidRPr="00944A37" w:rsidRDefault="006615A0" w:rsidP="00944A37">
      <w:pPr>
        <w:pStyle w:val="a7"/>
        <w:jc w:val="right"/>
        <w:rPr>
          <w:rFonts w:ascii="Times New Roman" w:hAnsi="Times New Roman" w:cs="Times New Roman"/>
          <w:sz w:val="18"/>
          <w:szCs w:val="18"/>
        </w:rPr>
      </w:pPr>
      <w:r w:rsidRPr="00944A37">
        <w:rPr>
          <w:rFonts w:ascii="Times New Roman" w:hAnsi="Times New Roman" w:cs="Times New Roman"/>
          <w:sz w:val="18"/>
          <w:szCs w:val="18"/>
        </w:rPr>
        <w:t>Верх-Коенского сельсовета Искитимского района</w:t>
      </w:r>
    </w:p>
    <w:p w:rsidR="006615A0" w:rsidRPr="00944A37" w:rsidRDefault="006615A0" w:rsidP="00944A37">
      <w:pPr>
        <w:pStyle w:val="a7"/>
        <w:jc w:val="right"/>
        <w:rPr>
          <w:rFonts w:ascii="Times New Roman" w:hAnsi="Times New Roman" w:cs="Times New Roman"/>
          <w:sz w:val="18"/>
          <w:szCs w:val="18"/>
        </w:rPr>
      </w:pPr>
      <w:r w:rsidRPr="00944A37">
        <w:rPr>
          <w:rFonts w:ascii="Times New Roman" w:hAnsi="Times New Roman" w:cs="Times New Roman"/>
          <w:sz w:val="18"/>
          <w:szCs w:val="18"/>
        </w:rPr>
        <w:t xml:space="preserve"> Новосибирской области</w:t>
      </w:r>
    </w:p>
    <w:p w:rsidR="006615A0" w:rsidRPr="00944A37" w:rsidRDefault="006615A0" w:rsidP="00944A37">
      <w:pPr>
        <w:pStyle w:val="a7"/>
        <w:jc w:val="right"/>
        <w:rPr>
          <w:rFonts w:ascii="Times New Roman" w:hAnsi="Times New Roman" w:cs="Times New Roman"/>
          <w:sz w:val="18"/>
          <w:szCs w:val="18"/>
        </w:rPr>
      </w:pPr>
      <w:r w:rsidRPr="00944A37">
        <w:rPr>
          <w:rFonts w:ascii="Times New Roman" w:hAnsi="Times New Roman" w:cs="Times New Roman"/>
          <w:sz w:val="18"/>
          <w:szCs w:val="18"/>
        </w:rPr>
        <w:t>от "17"января  2017г. №7/76.004</w:t>
      </w:r>
    </w:p>
    <w:p w:rsidR="006615A0" w:rsidRPr="00944A37" w:rsidRDefault="006615A0" w:rsidP="00944A37">
      <w:pPr>
        <w:pStyle w:val="a7"/>
        <w:jc w:val="right"/>
        <w:rPr>
          <w:rFonts w:ascii="Times New Roman" w:hAnsi="Times New Roman" w:cs="Times New Roman"/>
          <w:b/>
          <w:sz w:val="18"/>
          <w:szCs w:val="18"/>
        </w:rPr>
      </w:pPr>
      <w:r w:rsidRPr="00944A37">
        <w:rPr>
          <w:rFonts w:ascii="Times New Roman" w:hAnsi="Times New Roman" w:cs="Times New Roman"/>
          <w:b/>
          <w:sz w:val="18"/>
          <w:szCs w:val="18"/>
        </w:rPr>
        <w:t xml:space="preserve">                                            </w:t>
      </w:r>
    </w:p>
    <w:p w:rsidR="006615A0" w:rsidRPr="006615A0" w:rsidRDefault="006615A0" w:rsidP="006615A0">
      <w:pPr>
        <w:spacing w:after="0"/>
        <w:jc w:val="center"/>
        <w:rPr>
          <w:rFonts w:ascii="Times New Roman" w:hAnsi="Times New Roman" w:cs="Times New Roman"/>
          <w:b/>
          <w:sz w:val="18"/>
          <w:szCs w:val="18"/>
        </w:rPr>
      </w:pPr>
      <w:r w:rsidRPr="006615A0">
        <w:rPr>
          <w:rFonts w:ascii="Times New Roman" w:hAnsi="Times New Roman" w:cs="Times New Roman"/>
          <w:b/>
          <w:sz w:val="18"/>
          <w:szCs w:val="18"/>
        </w:rPr>
        <w:t>Порядок</w:t>
      </w:r>
    </w:p>
    <w:p w:rsidR="006615A0" w:rsidRPr="006615A0" w:rsidRDefault="006615A0" w:rsidP="006615A0">
      <w:pPr>
        <w:spacing w:after="0"/>
        <w:jc w:val="center"/>
        <w:rPr>
          <w:rFonts w:ascii="Times New Roman" w:hAnsi="Times New Roman" w:cs="Times New Roman"/>
          <w:b/>
          <w:sz w:val="18"/>
          <w:szCs w:val="18"/>
        </w:rPr>
      </w:pPr>
      <w:r w:rsidRPr="006615A0">
        <w:rPr>
          <w:rFonts w:ascii="Times New Roman" w:hAnsi="Times New Roman" w:cs="Times New Roman"/>
          <w:b/>
          <w:sz w:val="18"/>
          <w:szCs w:val="18"/>
        </w:rPr>
        <w:t>Присвоения автомобильным дорогам общего пользования местного значения идентификационных номеров Верх-Коенского сельсовета Искитимского района Новосибирской области</w:t>
      </w:r>
    </w:p>
    <w:p w:rsidR="006615A0" w:rsidRPr="006615A0" w:rsidRDefault="006615A0" w:rsidP="006615A0">
      <w:pPr>
        <w:spacing w:after="0"/>
        <w:jc w:val="both"/>
        <w:rPr>
          <w:rFonts w:ascii="Times New Roman" w:hAnsi="Times New Roman" w:cs="Times New Roman"/>
          <w:sz w:val="18"/>
          <w:szCs w:val="18"/>
        </w:rPr>
      </w:pPr>
      <w:proofErr w:type="gramStart"/>
      <w:r w:rsidRPr="006615A0">
        <w:rPr>
          <w:rFonts w:ascii="Times New Roman" w:hAnsi="Times New Roman" w:cs="Times New Roman"/>
          <w:sz w:val="18"/>
          <w:szCs w:val="18"/>
        </w:rPr>
        <w:t>1.Порядок присвоения автомобильным дорогам идентификационных номеров (далее – порядок) разработан на основании и во исполнение постановления правительства российской Федерации от 11 апреля 2006 г № 209 «О некоторых вопросах, связанных с классификацией автомобильных дорог в российской федерации (собрание законодательства Российской Федерации,2006, № 16 ст.1747) для целей учета автомобильных дорог, Приказа министерства транспорта РФ от 07.02.2007 г № 16 «об утверждении правил</w:t>
      </w:r>
      <w:proofErr w:type="gramEnd"/>
      <w:r w:rsidRPr="006615A0">
        <w:rPr>
          <w:rFonts w:ascii="Times New Roman" w:hAnsi="Times New Roman" w:cs="Times New Roman"/>
          <w:sz w:val="18"/>
          <w:szCs w:val="18"/>
        </w:rPr>
        <w:t xml:space="preserve"> присвоения автомобильным дорогам идентификационных номеров».</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2.</w:t>
      </w:r>
      <w:proofErr w:type="gramStart"/>
      <w:r w:rsidRPr="006615A0">
        <w:rPr>
          <w:rFonts w:ascii="Times New Roman" w:hAnsi="Times New Roman" w:cs="Times New Roman"/>
          <w:sz w:val="18"/>
          <w:szCs w:val="18"/>
        </w:rPr>
        <w:t>Идентификационный</w:t>
      </w:r>
      <w:proofErr w:type="gramEnd"/>
      <w:r w:rsidRPr="006615A0">
        <w:rPr>
          <w:rFonts w:ascii="Times New Roman" w:hAnsi="Times New Roman" w:cs="Times New Roman"/>
          <w:sz w:val="18"/>
          <w:szCs w:val="18"/>
        </w:rPr>
        <w:t xml:space="preserve"> номера присваиваются автомобильным дорогам:</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федерального значения – Федеральным дорожным агентством;</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регионального или межмуниципального значения – соответствующими органами исполнительной власти субъектов Российской Федерации;</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xml:space="preserve"> - поселений – органами местного самоуправления поселений;</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муниципальных районов – органами местного самоуправления муниципальных районов;</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городских округов – органами местного самоуправления городских округов;</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частной и иной формы собственности – юридическими и физическими лицами, владеющими автомобильными дорогами на праве собственности.</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3. Идентификационный номер автомобильной дороги состоит из четырех разрядов. Каждый разряд идентификационного номера автомобильной дороги отделяется от предыдущего одним пробелом.</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Разряд идентификационного номера автомобильной дороги состоит из заглавных букв русского алфавита и (или) арабских цифр. Предметное буквенное и (или) цифровое обозначение в одном разряде идентификационного номера автомобильной дороги может отделяться дефисом.</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lastRenderedPageBreak/>
        <w:t>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b/>
          <w:sz w:val="18"/>
          <w:szCs w:val="18"/>
        </w:rPr>
        <w:t xml:space="preserve">Первый разряд идентификационного номера </w:t>
      </w:r>
      <w:r w:rsidRPr="006615A0">
        <w:rPr>
          <w:rFonts w:ascii="Times New Roman" w:hAnsi="Times New Roman" w:cs="Times New Roman"/>
          <w:sz w:val="18"/>
          <w:szCs w:val="18"/>
        </w:rPr>
        <w:t>автомобильной дороги идентифицирует автомобильную дорогу по отношению к собственности и содержит от двух до восьми знаков, объединенных соответственно в одну, две или три группы – первая группа состоит из двух знаков; вторая и третья группы состоят из трех знаков каждая:</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xml:space="preserve">- для </w:t>
      </w:r>
      <w:proofErr w:type="gramStart"/>
      <w:r w:rsidRPr="006615A0">
        <w:rPr>
          <w:rFonts w:ascii="Times New Roman" w:hAnsi="Times New Roman" w:cs="Times New Roman"/>
          <w:sz w:val="18"/>
          <w:szCs w:val="18"/>
        </w:rPr>
        <w:t>автомобильной дороги, относящейся к собственности муниципального образования первый разряд идентификационного номера автомобильной дороги состоит</w:t>
      </w:r>
      <w:proofErr w:type="gramEnd"/>
      <w:r w:rsidRPr="006615A0">
        <w:rPr>
          <w:rFonts w:ascii="Times New Roman" w:hAnsi="Times New Roman" w:cs="Times New Roman"/>
          <w:sz w:val="18"/>
          <w:szCs w:val="18"/>
        </w:rPr>
        <w:t xml:space="preserve"> из трех групп знаков, соответствующих коду объектов первого, второго и третьего уровня классификации Общероссийского классификатора объектов административно – территориального деления.</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b/>
          <w:sz w:val="18"/>
          <w:szCs w:val="18"/>
        </w:rPr>
        <w:t xml:space="preserve">Второй разряд идентификационного номера </w:t>
      </w:r>
      <w:r w:rsidRPr="006615A0">
        <w:rPr>
          <w:rFonts w:ascii="Times New Roman" w:hAnsi="Times New Roman" w:cs="Times New Roman"/>
          <w:sz w:val="18"/>
          <w:szCs w:val="18"/>
        </w:rPr>
        <w:t>автомобильной дороги идентифицирует автомобильную дорогу по виду разрешенного пользования и состоит из двух букв:</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xml:space="preserve">  ОП – для автомобильной дороги общего пользования.</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b/>
          <w:sz w:val="18"/>
          <w:szCs w:val="18"/>
        </w:rPr>
        <w:t xml:space="preserve">Третий разряд идентификационного номера </w:t>
      </w:r>
      <w:r w:rsidRPr="006615A0">
        <w:rPr>
          <w:rFonts w:ascii="Times New Roman" w:hAnsi="Times New Roman" w:cs="Times New Roman"/>
          <w:sz w:val="18"/>
          <w:szCs w:val="18"/>
        </w:rPr>
        <w:t>автомобильной дороги идентифицирует автомобильную дорогу по значению и состоит из двух букв:</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sz w:val="18"/>
          <w:szCs w:val="18"/>
        </w:rPr>
        <w:t xml:space="preserve">  МП – для автомобильной дороги, относящейся к собственности муниципального образования (автомобильная дорога поселения).</w:t>
      </w:r>
    </w:p>
    <w:p w:rsidR="006615A0" w:rsidRPr="006615A0" w:rsidRDefault="006615A0" w:rsidP="006615A0">
      <w:pPr>
        <w:spacing w:after="0"/>
        <w:jc w:val="both"/>
        <w:rPr>
          <w:rFonts w:ascii="Times New Roman" w:hAnsi="Times New Roman" w:cs="Times New Roman"/>
          <w:sz w:val="18"/>
          <w:szCs w:val="18"/>
        </w:rPr>
      </w:pPr>
      <w:r w:rsidRPr="006615A0">
        <w:rPr>
          <w:rFonts w:ascii="Times New Roman" w:hAnsi="Times New Roman" w:cs="Times New Roman"/>
          <w:b/>
          <w:sz w:val="18"/>
          <w:szCs w:val="18"/>
        </w:rPr>
        <w:t xml:space="preserve">Четвертый разряд идентификационного номера </w:t>
      </w:r>
      <w:r w:rsidRPr="006615A0">
        <w:rPr>
          <w:rFonts w:ascii="Times New Roman" w:hAnsi="Times New Roman" w:cs="Times New Roman"/>
          <w:sz w:val="18"/>
          <w:szCs w:val="18"/>
        </w:rPr>
        <w:t>автомобильной дороги представляет собой учетный номер автомобильной дороги, состоящий из заглавных букв русского алфавита и (или) арабских цифр, включающих в себя, в том числе через дефис, порядковый номер автомобильной дороги.</w:t>
      </w:r>
    </w:p>
    <w:p w:rsidR="006615A0" w:rsidRPr="006615A0" w:rsidRDefault="00944A37" w:rsidP="006615A0">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6615A0" w:rsidRPr="006615A0">
        <w:rPr>
          <w:rFonts w:ascii="Times New Roman" w:eastAsia="Times New Roman" w:hAnsi="Times New Roman" w:cs="Times New Roman"/>
          <w:sz w:val="18"/>
          <w:szCs w:val="18"/>
          <w:lang w:eastAsia="ru-RU"/>
        </w:rPr>
        <w:t>риложение № 3</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к постановлению администрации</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Верх-Коенского сельсовета </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Искитимского района </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Новосибирской области </w:t>
      </w:r>
    </w:p>
    <w:p w:rsidR="006615A0" w:rsidRPr="006615A0" w:rsidRDefault="006615A0" w:rsidP="006615A0">
      <w:pPr>
        <w:spacing w:after="0" w:line="240" w:lineRule="auto"/>
        <w:jc w:val="right"/>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от "17"января 2020г. №7/76.004</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Cs/>
          <w:sz w:val="18"/>
          <w:szCs w:val="18"/>
          <w:lang w:eastAsia="ru-RU"/>
        </w:rPr>
        <w:t>Перечень автомобильных дорог общего пользования местного значения</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Верх-Коенского сельсовета Искитимского района Новосибирской области</w:t>
      </w:r>
    </w:p>
    <w:tbl>
      <w:tblPr>
        <w:tblW w:w="16345" w:type="dxa"/>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2"/>
        <w:gridCol w:w="2126"/>
        <w:gridCol w:w="2551"/>
        <w:gridCol w:w="1276"/>
        <w:gridCol w:w="1418"/>
        <w:gridCol w:w="1984"/>
        <w:gridCol w:w="1701"/>
        <w:gridCol w:w="1276"/>
        <w:gridCol w:w="3479"/>
      </w:tblGrid>
      <w:tr w:rsidR="006615A0" w:rsidRPr="00FF41D2" w:rsidTr="006615A0">
        <w:trPr>
          <w:trHeight w:val="461"/>
        </w:trPr>
        <w:tc>
          <w:tcPr>
            <w:tcW w:w="392" w:type="dxa"/>
            <w:vMerge w:val="restart"/>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 </w:t>
            </w:r>
            <w:proofErr w:type="spellStart"/>
            <w:proofErr w:type="gramStart"/>
            <w:r w:rsidRPr="00FF41D2">
              <w:rPr>
                <w:rFonts w:ascii="Times New Roman" w:hAnsi="Times New Roman" w:cs="Times New Roman"/>
                <w:sz w:val="18"/>
                <w:szCs w:val="18"/>
              </w:rPr>
              <w:t>п</w:t>
            </w:r>
            <w:proofErr w:type="spellEnd"/>
            <w:proofErr w:type="gramEnd"/>
            <w:r w:rsidRPr="00FF41D2">
              <w:rPr>
                <w:rFonts w:ascii="Times New Roman" w:hAnsi="Times New Roman" w:cs="Times New Roman"/>
                <w:sz w:val="18"/>
                <w:szCs w:val="18"/>
              </w:rPr>
              <w:t>/</w:t>
            </w:r>
            <w:proofErr w:type="spellStart"/>
            <w:r w:rsidRPr="00FF41D2">
              <w:rPr>
                <w:rFonts w:ascii="Times New Roman" w:hAnsi="Times New Roman" w:cs="Times New Roman"/>
                <w:sz w:val="18"/>
                <w:szCs w:val="18"/>
              </w:rPr>
              <w:t>п</w:t>
            </w:r>
            <w:proofErr w:type="spellEnd"/>
          </w:p>
        </w:tc>
        <w:tc>
          <w:tcPr>
            <w:tcW w:w="2268" w:type="dxa"/>
            <w:gridSpan w:val="2"/>
            <w:vMerge w:val="restart"/>
            <w:shd w:val="clear" w:color="auto" w:fill="auto"/>
          </w:tcPr>
          <w:p w:rsidR="006615A0" w:rsidRPr="00FF41D2" w:rsidRDefault="006615A0" w:rsidP="00FF41D2">
            <w:pPr>
              <w:pStyle w:val="a7"/>
              <w:rPr>
                <w:rFonts w:ascii="Times New Roman" w:hAnsi="Times New Roman" w:cs="Times New Roman"/>
                <w:sz w:val="18"/>
                <w:szCs w:val="18"/>
                <w:lang w:eastAsia="ru-RU"/>
              </w:rPr>
            </w:pPr>
            <w:r w:rsidRPr="00FF41D2">
              <w:rPr>
                <w:rFonts w:ascii="Times New Roman" w:hAnsi="Times New Roman" w:cs="Times New Roman"/>
                <w:sz w:val="18"/>
                <w:szCs w:val="18"/>
                <w:lang w:eastAsia="ru-RU"/>
              </w:rPr>
              <w:t xml:space="preserve">Наименование </w:t>
            </w:r>
            <w:r w:rsidRPr="00FF41D2">
              <w:rPr>
                <w:rFonts w:ascii="Times New Roman" w:hAnsi="Times New Roman" w:cs="Times New Roman"/>
                <w:sz w:val="18"/>
                <w:szCs w:val="18"/>
              </w:rPr>
              <w:t>автомобильной дороги общего пользования</w:t>
            </w:r>
          </w:p>
          <w:p w:rsidR="006615A0" w:rsidRPr="00FF41D2" w:rsidRDefault="006615A0" w:rsidP="00FF41D2">
            <w:pPr>
              <w:pStyle w:val="a7"/>
              <w:rPr>
                <w:rFonts w:ascii="Times New Roman" w:hAnsi="Times New Roman" w:cs="Times New Roman"/>
                <w:sz w:val="18"/>
                <w:szCs w:val="18"/>
                <w:lang w:eastAsia="ru-RU"/>
              </w:rPr>
            </w:pPr>
            <w:r w:rsidRPr="00FF41D2">
              <w:rPr>
                <w:rFonts w:ascii="Times New Roman" w:hAnsi="Times New Roman" w:cs="Times New Roman"/>
                <w:sz w:val="18"/>
                <w:szCs w:val="18"/>
                <w:lang w:eastAsia="ru-RU"/>
              </w:rPr>
              <w:t>и адрес автомобильной дороги</w:t>
            </w:r>
          </w:p>
        </w:tc>
        <w:tc>
          <w:tcPr>
            <w:tcW w:w="2551" w:type="dxa"/>
            <w:vMerge w:val="restart"/>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Идентификационный номер</w:t>
            </w:r>
          </w:p>
        </w:tc>
        <w:tc>
          <w:tcPr>
            <w:tcW w:w="1276" w:type="dxa"/>
            <w:vMerge w:val="restart"/>
            <w:shd w:val="clear" w:color="auto" w:fill="auto"/>
          </w:tcPr>
          <w:p w:rsidR="006615A0" w:rsidRPr="00FF41D2" w:rsidRDefault="006615A0" w:rsidP="00FF41D2">
            <w:pPr>
              <w:pStyle w:val="a7"/>
              <w:rPr>
                <w:rFonts w:ascii="Times New Roman" w:hAnsi="Times New Roman" w:cs="Times New Roman"/>
                <w:sz w:val="18"/>
                <w:szCs w:val="18"/>
                <w:lang w:eastAsia="ru-RU"/>
              </w:rPr>
            </w:pPr>
            <w:proofErr w:type="spellStart"/>
            <w:r w:rsidRPr="00FF41D2">
              <w:rPr>
                <w:rFonts w:ascii="Times New Roman" w:hAnsi="Times New Roman" w:cs="Times New Roman"/>
                <w:sz w:val="18"/>
                <w:szCs w:val="18"/>
                <w:lang w:val="en-US" w:eastAsia="ru-RU"/>
              </w:rPr>
              <w:t>Общая</w:t>
            </w:r>
            <w:proofErr w:type="spellEnd"/>
          </w:p>
          <w:p w:rsidR="006615A0" w:rsidRPr="00FF41D2" w:rsidRDefault="006615A0" w:rsidP="00FF41D2">
            <w:pPr>
              <w:pStyle w:val="a7"/>
              <w:rPr>
                <w:rFonts w:ascii="Times New Roman" w:hAnsi="Times New Roman" w:cs="Times New Roman"/>
                <w:sz w:val="18"/>
                <w:szCs w:val="18"/>
              </w:rPr>
            </w:pPr>
            <w:proofErr w:type="spellStart"/>
            <w:r w:rsidRPr="00FF41D2">
              <w:rPr>
                <w:rFonts w:ascii="Times New Roman" w:hAnsi="Times New Roman" w:cs="Times New Roman"/>
                <w:sz w:val="18"/>
                <w:szCs w:val="18"/>
                <w:lang w:val="en-US" w:eastAsia="ru-RU"/>
              </w:rPr>
              <w:t>площадь</w:t>
            </w:r>
            <w:proofErr w:type="spellEnd"/>
            <w:r w:rsidRPr="00FF41D2">
              <w:rPr>
                <w:rFonts w:ascii="Times New Roman" w:hAnsi="Times New Roman" w:cs="Times New Roman"/>
                <w:sz w:val="18"/>
                <w:szCs w:val="18"/>
                <w:lang w:val="en-US" w:eastAsia="ru-RU"/>
              </w:rPr>
              <w:t>,</w:t>
            </w:r>
            <w:r w:rsidRPr="00FF41D2">
              <w:rPr>
                <w:rFonts w:ascii="Times New Roman" w:hAnsi="Times New Roman" w:cs="Times New Roman"/>
                <w:sz w:val="18"/>
                <w:szCs w:val="18"/>
                <w:lang w:eastAsia="ru-RU"/>
              </w:rPr>
              <w:t xml:space="preserve"> кв</w:t>
            </w:r>
            <w:r w:rsidRPr="00FF41D2">
              <w:rPr>
                <w:rFonts w:ascii="Times New Roman" w:hAnsi="Times New Roman" w:cs="Times New Roman"/>
                <w:sz w:val="18"/>
                <w:szCs w:val="18"/>
                <w:lang w:val="en-US" w:eastAsia="ru-RU"/>
              </w:rPr>
              <w:t xml:space="preserve"> м.</w:t>
            </w:r>
          </w:p>
        </w:tc>
        <w:tc>
          <w:tcPr>
            <w:tcW w:w="1418" w:type="dxa"/>
            <w:vMerge w:val="restart"/>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Общая протяженность,</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км</w:t>
            </w:r>
          </w:p>
        </w:tc>
        <w:tc>
          <w:tcPr>
            <w:tcW w:w="4961" w:type="dxa"/>
            <w:gridSpan w:val="3"/>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                         В том числе</w:t>
            </w:r>
          </w:p>
        </w:tc>
        <w:tc>
          <w:tcPr>
            <w:tcW w:w="3479" w:type="dxa"/>
            <w:vMerge w:val="restart"/>
            <w:shd w:val="clear" w:color="auto" w:fill="auto"/>
          </w:tcPr>
          <w:p w:rsidR="006615A0" w:rsidRPr="00FF41D2" w:rsidRDefault="006615A0" w:rsidP="00FF41D2">
            <w:pPr>
              <w:pStyle w:val="a7"/>
              <w:rPr>
                <w:rFonts w:ascii="Times New Roman" w:hAnsi="Times New Roman" w:cs="Times New Roman"/>
                <w:sz w:val="18"/>
                <w:szCs w:val="18"/>
                <w:lang w:eastAsia="ru-RU"/>
              </w:rPr>
            </w:pPr>
            <w:proofErr w:type="spellStart"/>
            <w:r w:rsidRPr="00FF41D2">
              <w:rPr>
                <w:rFonts w:ascii="Times New Roman" w:hAnsi="Times New Roman" w:cs="Times New Roman"/>
                <w:sz w:val="18"/>
                <w:szCs w:val="18"/>
                <w:lang w:val="en-US" w:eastAsia="ru-RU"/>
              </w:rPr>
              <w:t>Собственник</w:t>
            </w:r>
            <w:proofErr w:type="spellEnd"/>
            <w:r w:rsidRPr="00FF41D2">
              <w:rPr>
                <w:rFonts w:ascii="Times New Roman" w:hAnsi="Times New Roman" w:cs="Times New Roman"/>
                <w:sz w:val="18"/>
                <w:szCs w:val="18"/>
                <w:lang w:val="en-US" w:eastAsia="ru-RU"/>
              </w:rPr>
              <w:t>/</w:t>
            </w:r>
          </w:p>
          <w:p w:rsidR="006615A0" w:rsidRPr="00FF41D2" w:rsidRDefault="006615A0" w:rsidP="00FF41D2">
            <w:pPr>
              <w:pStyle w:val="a7"/>
              <w:rPr>
                <w:rFonts w:ascii="Times New Roman" w:hAnsi="Times New Roman" w:cs="Times New Roman"/>
                <w:sz w:val="18"/>
                <w:szCs w:val="18"/>
                <w:lang w:eastAsia="ru-RU"/>
              </w:rPr>
            </w:pPr>
            <w:proofErr w:type="spellStart"/>
            <w:r w:rsidRPr="00FF41D2">
              <w:rPr>
                <w:rFonts w:ascii="Times New Roman" w:hAnsi="Times New Roman" w:cs="Times New Roman"/>
                <w:bCs/>
                <w:sz w:val="18"/>
                <w:szCs w:val="18"/>
                <w:lang w:val="en-US" w:eastAsia="ru-RU"/>
              </w:rPr>
              <w:t>балансодержатель</w:t>
            </w:r>
            <w:proofErr w:type="spellEnd"/>
          </w:p>
          <w:p w:rsidR="006615A0" w:rsidRPr="00FF41D2" w:rsidRDefault="006615A0" w:rsidP="00FF41D2">
            <w:pPr>
              <w:pStyle w:val="a7"/>
              <w:rPr>
                <w:rFonts w:ascii="Times New Roman" w:hAnsi="Times New Roman" w:cs="Times New Roman"/>
                <w:sz w:val="18"/>
                <w:szCs w:val="18"/>
                <w:lang w:eastAsia="ru-RU"/>
              </w:rPr>
            </w:pPr>
            <w:r w:rsidRPr="00FF41D2">
              <w:rPr>
                <w:rFonts w:ascii="Times New Roman" w:hAnsi="Times New Roman" w:cs="Times New Roman"/>
                <w:b/>
                <w:bCs/>
                <w:sz w:val="18"/>
                <w:szCs w:val="18"/>
                <w:lang w:val="en-US" w:eastAsia="ru-RU"/>
              </w:rPr>
              <w:t> </w:t>
            </w:r>
          </w:p>
        </w:tc>
      </w:tr>
      <w:tr w:rsidR="006615A0" w:rsidRPr="00FF41D2" w:rsidTr="006615A0">
        <w:trPr>
          <w:trHeight w:val="935"/>
        </w:trPr>
        <w:tc>
          <w:tcPr>
            <w:tcW w:w="392" w:type="dxa"/>
            <w:vMerge/>
            <w:tcBorders>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2268" w:type="dxa"/>
            <w:gridSpan w:val="2"/>
            <w:vMerge/>
            <w:tcBorders>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2551" w:type="dxa"/>
            <w:vMerge/>
            <w:tcBorders>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vMerge/>
            <w:tcBorders>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418" w:type="dxa"/>
            <w:vMerge/>
            <w:tcBorders>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984" w:type="dxa"/>
            <w:tcBorders>
              <w:top w:val="single" w:sz="4" w:space="0" w:color="auto"/>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 твердым усовершенствованным покрытием (</w:t>
            </w:r>
            <w:proofErr w:type="spellStart"/>
            <w:proofErr w:type="gramStart"/>
            <w:r w:rsidRPr="00FF41D2">
              <w:rPr>
                <w:rFonts w:ascii="Times New Roman" w:hAnsi="Times New Roman" w:cs="Times New Roman"/>
                <w:sz w:val="18"/>
                <w:szCs w:val="18"/>
              </w:rPr>
              <w:t>асфальто-бетон</w:t>
            </w:r>
            <w:proofErr w:type="spellEnd"/>
            <w:proofErr w:type="gramEnd"/>
            <w:r w:rsidRPr="00FF41D2">
              <w:rPr>
                <w:rFonts w:ascii="Times New Roman" w:hAnsi="Times New Roman" w:cs="Times New Roman"/>
                <w:sz w:val="18"/>
                <w:szCs w:val="18"/>
              </w:rPr>
              <w:t>)</w:t>
            </w:r>
          </w:p>
        </w:tc>
        <w:tc>
          <w:tcPr>
            <w:tcW w:w="1701" w:type="dxa"/>
            <w:tcBorders>
              <w:top w:val="single" w:sz="4" w:space="0" w:color="auto"/>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 твердым покрытием переходного типа (щебень)</w:t>
            </w:r>
          </w:p>
        </w:tc>
        <w:tc>
          <w:tcPr>
            <w:tcW w:w="1276" w:type="dxa"/>
            <w:tcBorders>
              <w:top w:val="single" w:sz="4" w:space="0" w:color="auto"/>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Грунтовое покрытие</w:t>
            </w:r>
          </w:p>
        </w:tc>
        <w:tc>
          <w:tcPr>
            <w:tcW w:w="3479" w:type="dxa"/>
            <w:vMerge/>
            <w:tcBorders>
              <w:bottom w:val="single" w:sz="4" w:space="0" w:color="000000"/>
            </w:tcBorders>
            <w:shd w:val="clear" w:color="auto" w:fill="auto"/>
          </w:tcPr>
          <w:p w:rsidR="006615A0" w:rsidRPr="00FF41D2" w:rsidRDefault="006615A0" w:rsidP="00FF41D2">
            <w:pPr>
              <w:pStyle w:val="a7"/>
              <w:rPr>
                <w:rFonts w:ascii="Times New Roman" w:hAnsi="Times New Roman" w:cs="Times New Roman"/>
                <w:sz w:val="18"/>
                <w:szCs w:val="18"/>
              </w:rPr>
            </w:pPr>
          </w:p>
        </w:tc>
      </w:tr>
      <w:tr w:rsidR="006615A0" w:rsidRPr="00FF41D2" w:rsidTr="006615A0">
        <w:trPr>
          <w:trHeight w:val="453"/>
        </w:trPr>
        <w:tc>
          <w:tcPr>
            <w:tcW w:w="16345" w:type="dxa"/>
            <w:gridSpan w:val="10"/>
            <w:shd w:val="clear" w:color="auto" w:fill="auto"/>
          </w:tcPr>
          <w:p w:rsidR="006615A0" w:rsidRPr="00FF41D2" w:rsidRDefault="006615A0" w:rsidP="00FF41D2">
            <w:pPr>
              <w:pStyle w:val="a7"/>
              <w:rPr>
                <w:rFonts w:ascii="Times New Roman" w:hAnsi="Times New Roman" w:cs="Times New Roman"/>
                <w:b/>
                <w:sz w:val="18"/>
                <w:szCs w:val="18"/>
              </w:rPr>
            </w:pPr>
            <w:r w:rsidRPr="00FF41D2">
              <w:rPr>
                <w:rFonts w:ascii="Times New Roman" w:hAnsi="Times New Roman" w:cs="Times New Roman"/>
                <w:b/>
                <w:sz w:val="18"/>
                <w:szCs w:val="18"/>
              </w:rPr>
              <w:t>с.Верх-Коен</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Алтайская, 633233 НСО Искитимский р-н, с.Верх-Коен, ул</w:t>
            </w:r>
            <w:proofErr w:type="gramStart"/>
            <w:r w:rsidRPr="00FF41D2">
              <w:rPr>
                <w:rFonts w:ascii="Times New Roman" w:hAnsi="Times New Roman" w:cs="Times New Roman"/>
                <w:sz w:val="18"/>
                <w:szCs w:val="18"/>
              </w:rPr>
              <w:t>.А</w:t>
            </w:r>
            <w:proofErr w:type="gramEnd"/>
            <w:r w:rsidRPr="00FF41D2">
              <w:rPr>
                <w:rFonts w:ascii="Times New Roman" w:hAnsi="Times New Roman" w:cs="Times New Roman"/>
                <w:sz w:val="18"/>
                <w:szCs w:val="18"/>
              </w:rPr>
              <w:t>лтайская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001</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2430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0,486</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0,186</w:t>
            </w: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Больничная, 633233 НСО Искитимский р-н, с.Верх-Коен, ул</w:t>
            </w:r>
            <w:proofErr w:type="gramStart"/>
            <w:r w:rsidRPr="00FF41D2">
              <w:rPr>
                <w:rFonts w:ascii="Times New Roman" w:hAnsi="Times New Roman" w:cs="Times New Roman"/>
                <w:sz w:val="18"/>
                <w:szCs w:val="18"/>
              </w:rPr>
              <w:t>.Б</w:t>
            </w:r>
            <w:proofErr w:type="gramEnd"/>
            <w:r w:rsidRPr="00FF41D2">
              <w:rPr>
                <w:rFonts w:ascii="Times New Roman" w:hAnsi="Times New Roman" w:cs="Times New Roman"/>
                <w:sz w:val="18"/>
                <w:szCs w:val="18"/>
              </w:rPr>
              <w:t>ольничная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002</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2065</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0,413</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0,413</w:t>
            </w: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Газовая, 633233 НСО Искитимский р-н, с.Верх-Коен, ул</w:t>
            </w:r>
            <w:proofErr w:type="gramStart"/>
            <w:r w:rsidRPr="00FF41D2">
              <w:rPr>
                <w:rFonts w:ascii="Times New Roman" w:hAnsi="Times New Roman" w:cs="Times New Roman"/>
                <w:sz w:val="18"/>
                <w:szCs w:val="18"/>
              </w:rPr>
              <w:t>.Г</w:t>
            </w:r>
            <w:proofErr w:type="gramEnd"/>
            <w:r w:rsidRPr="00FF41D2">
              <w:rPr>
                <w:rFonts w:ascii="Times New Roman" w:hAnsi="Times New Roman" w:cs="Times New Roman"/>
                <w:sz w:val="18"/>
                <w:szCs w:val="18"/>
              </w:rPr>
              <w:t>азовая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003</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1320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0,264</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 </w:t>
            </w: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0,264</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Калининская, 633233 НСО Искитимский р-н, с.Верх-Коен, ул</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алининская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004</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2000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Каменская, 633233 НСО Искитимский р-н, с.Верх-Коен, ул</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аменская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005</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250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0,05</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0,05</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6</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Кирпичная, 633233 НСО Искитимский р-н, с.Верх-Коен, ул</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ирпичная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006</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4255</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0,851</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0,851</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7</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Мичурина, 633233 НСО Искитимский р-н, с.Верх-Коен, ул</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ичурина</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007</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3160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0,632</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0,382</w:t>
            </w: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0,25</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8</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Мраморная, 633233 НСО Искитимский р-н, с.Верх-Коен, ул</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раморная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008</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2500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9</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Набережная, 633233 НСО Искитимский р-н, с.Верх-Коен, ул</w:t>
            </w:r>
            <w:proofErr w:type="gramStart"/>
            <w:r w:rsidRPr="00FF41D2">
              <w:rPr>
                <w:rFonts w:ascii="Times New Roman" w:hAnsi="Times New Roman" w:cs="Times New Roman"/>
                <w:sz w:val="18"/>
                <w:szCs w:val="18"/>
              </w:rPr>
              <w:t>.Н</w:t>
            </w:r>
            <w:proofErr w:type="gramEnd"/>
            <w:r w:rsidRPr="00FF41D2">
              <w:rPr>
                <w:rFonts w:ascii="Times New Roman" w:hAnsi="Times New Roman" w:cs="Times New Roman"/>
                <w:sz w:val="18"/>
                <w:szCs w:val="18"/>
              </w:rPr>
              <w:t>абережная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009</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565</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0,113</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0,113</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Новая, 633233 НСО Искитимский р-н, с.Верх-Коен, ул</w:t>
            </w:r>
            <w:proofErr w:type="gramStart"/>
            <w:r w:rsidRPr="00FF41D2">
              <w:rPr>
                <w:rFonts w:ascii="Times New Roman" w:hAnsi="Times New Roman" w:cs="Times New Roman"/>
                <w:sz w:val="18"/>
                <w:szCs w:val="18"/>
              </w:rPr>
              <w:t>.Н</w:t>
            </w:r>
            <w:proofErr w:type="gramEnd"/>
            <w:r w:rsidRPr="00FF41D2">
              <w:rPr>
                <w:rFonts w:ascii="Times New Roman" w:hAnsi="Times New Roman" w:cs="Times New Roman"/>
                <w:sz w:val="18"/>
                <w:szCs w:val="18"/>
              </w:rPr>
              <w:t>овая</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010</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2225</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0,445</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0,445</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11</w:t>
            </w: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Пушкина, 633233 НСО Искитимский р-н, с.Верх-Коен, ул</w:t>
            </w:r>
            <w:proofErr w:type="gramStart"/>
            <w:r w:rsidRPr="00FF41D2">
              <w:rPr>
                <w:rFonts w:ascii="Times New Roman" w:hAnsi="Times New Roman" w:cs="Times New Roman"/>
                <w:sz w:val="18"/>
                <w:szCs w:val="18"/>
              </w:rPr>
              <w:t>.П</w:t>
            </w:r>
            <w:proofErr w:type="gramEnd"/>
            <w:r w:rsidRPr="00FF41D2">
              <w:rPr>
                <w:rFonts w:ascii="Times New Roman" w:hAnsi="Times New Roman" w:cs="Times New Roman"/>
                <w:sz w:val="18"/>
                <w:szCs w:val="18"/>
              </w:rPr>
              <w:t>ушкина</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011</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2090</w:t>
            </w:r>
          </w:p>
        </w:tc>
        <w:tc>
          <w:tcPr>
            <w:tcW w:w="1418"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0,418</w:t>
            </w:r>
          </w:p>
        </w:tc>
        <w:tc>
          <w:tcPr>
            <w:tcW w:w="1984" w:type="dxa"/>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0,418</w:t>
            </w: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599"/>
        </w:trPr>
        <w:tc>
          <w:tcPr>
            <w:tcW w:w="534" w:type="dxa"/>
            <w:gridSpan w:val="2"/>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12</w:t>
            </w:r>
          </w:p>
        </w:tc>
        <w:tc>
          <w:tcPr>
            <w:tcW w:w="2126"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Садовая, 633233 НСО Искитимский р-н, с.Верх-Коен, ул</w:t>
            </w:r>
            <w:proofErr w:type="gramStart"/>
            <w:r w:rsidRPr="00FF41D2">
              <w:rPr>
                <w:rFonts w:ascii="Times New Roman" w:hAnsi="Times New Roman" w:cs="Times New Roman"/>
                <w:sz w:val="18"/>
                <w:szCs w:val="18"/>
              </w:rPr>
              <w:t>.С</w:t>
            </w:r>
            <w:proofErr w:type="gramEnd"/>
            <w:r w:rsidRPr="00FF41D2">
              <w:rPr>
                <w:rFonts w:ascii="Times New Roman" w:hAnsi="Times New Roman" w:cs="Times New Roman"/>
                <w:sz w:val="18"/>
                <w:szCs w:val="18"/>
              </w:rPr>
              <w:t>адовая</w:t>
            </w:r>
          </w:p>
        </w:tc>
        <w:tc>
          <w:tcPr>
            <w:tcW w:w="2551"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012</w:t>
            </w:r>
          </w:p>
        </w:tc>
        <w:tc>
          <w:tcPr>
            <w:tcW w:w="1276"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1000</w:t>
            </w:r>
          </w:p>
        </w:tc>
        <w:tc>
          <w:tcPr>
            <w:tcW w:w="1418"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984"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276"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bottom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13</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Советская, 633233 НСО Искитимский р-н, с.Верх-Коен, ул</w:t>
            </w:r>
            <w:proofErr w:type="gramStart"/>
            <w:r w:rsidRPr="00FF41D2">
              <w:rPr>
                <w:rFonts w:ascii="Times New Roman" w:hAnsi="Times New Roman" w:cs="Times New Roman"/>
                <w:sz w:val="18"/>
                <w:szCs w:val="18"/>
              </w:rPr>
              <w:t>.С</w:t>
            </w:r>
            <w:proofErr w:type="gramEnd"/>
            <w:r w:rsidRPr="00FF41D2">
              <w:rPr>
                <w:rFonts w:ascii="Times New Roman" w:hAnsi="Times New Roman" w:cs="Times New Roman"/>
                <w:sz w:val="18"/>
                <w:szCs w:val="18"/>
              </w:rPr>
              <w:t>оветская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013</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7335</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1,467</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1,467</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14</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Центральная, 633233 НСО Искитимский р-н, с.Верх-Коен, ул</w:t>
            </w:r>
            <w:proofErr w:type="gramStart"/>
            <w:r w:rsidRPr="00FF41D2">
              <w:rPr>
                <w:rFonts w:ascii="Times New Roman" w:hAnsi="Times New Roman" w:cs="Times New Roman"/>
                <w:sz w:val="18"/>
                <w:szCs w:val="18"/>
              </w:rPr>
              <w:t>.Ц</w:t>
            </w:r>
            <w:proofErr w:type="gramEnd"/>
            <w:r w:rsidRPr="00FF41D2">
              <w:rPr>
                <w:rFonts w:ascii="Times New Roman" w:hAnsi="Times New Roman" w:cs="Times New Roman"/>
                <w:sz w:val="18"/>
                <w:szCs w:val="18"/>
              </w:rPr>
              <w:t>ентральная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014</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355</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0,071</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0,071</w:t>
            </w: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15</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Циолковского, 633233 НСО Искитимский р-н, с.Верх-Коен, ул</w:t>
            </w:r>
            <w:proofErr w:type="gramStart"/>
            <w:r w:rsidRPr="00FF41D2">
              <w:rPr>
                <w:rFonts w:ascii="Times New Roman" w:hAnsi="Times New Roman" w:cs="Times New Roman"/>
                <w:sz w:val="18"/>
                <w:szCs w:val="18"/>
              </w:rPr>
              <w:t>.Ц</w:t>
            </w:r>
            <w:proofErr w:type="gramEnd"/>
            <w:r w:rsidRPr="00FF41D2">
              <w:rPr>
                <w:rFonts w:ascii="Times New Roman" w:hAnsi="Times New Roman" w:cs="Times New Roman"/>
                <w:sz w:val="18"/>
                <w:szCs w:val="18"/>
              </w:rPr>
              <w:t>иолковского</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015</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6440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1,288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1,288</w:t>
            </w: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16</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Чапаева, 633233 НСО Искитимский р-н, с.Верх-Коен, ул</w:t>
            </w:r>
            <w:proofErr w:type="gramStart"/>
            <w:r w:rsidRPr="00FF41D2">
              <w:rPr>
                <w:rFonts w:ascii="Times New Roman" w:hAnsi="Times New Roman" w:cs="Times New Roman"/>
                <w:sz w:val="18"/>
                <w:szCs w:val="18"/>
              </w:rPr>
              <w:t>.Ч</w:t>
            </w:r>
            <w:proofErr w:type="gramEnd"/>
            <w:r w:rsidRPr="00FF41D2">
              <w:rPr>
                <w:rFonts w:ascii="Times New Roman" w:hAnsi="Times New Roman" w:cs="Times New Roman"/>
                <w:sz w:val="18"/>
                <w:szCs w:val="18"/>
              </w:rPr>
              <w:t>апаева</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1495</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0,299</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0,299</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17</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Чехова, 633233 НСО Искитимский р-н, с.Верх-Коен, ул</w:t>
            </w:r>
            <w:proofErr w:type="gramStart"/>
            <w:r w:rsidRPr="00FF41D2">
              <w:rPr>
                <w:rFonts w:ascii="Times New Roman" w:hAnsi="Times New Roman" w:cs="Times New Roman"/>
                <w:sz w:val="18"/>
                <w:szCs w:val="18"/>
              </w:rPr>
              <w:t>.Ч</w:t>
            </w:r>
            <w:proofErr w:type="gramEnd"/>
            <w:r w:rsidRPr="00FF41D2">
              <w:rPr>
                <w:rFonts w:ascii="Times New Roman" w:hAnsi="Times New Roman" w:cs="Times New Roman"/>
                <w:sz w:val="18"/>
                <w:szCs w:val="18"/>
              </w:rPr>
              <w:t>ехова</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017</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1475</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0,295</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0,295</w:t>
            </w: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18</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Школьная, 633233 НСО Искитимский р-н, с.Верх-Коен, ул</w:t>
            </w:r>
            <w:proofErr w:type="gramStart"/>
            <w:r w:rsidRPr="00FF41D2">
              <w:rPr>
                <w:rFonts w:ascii="Times New Roman" w:hAnsi="Times New Roman" w:cs="Times New Roman"/>
                <w:sz w:val="18"/>
                <w:szCs w:val="18"/>
              </w:rPr>
              <w:t>.Ш</w:t>
            </w:r>
            <w:proofErr w:type="gramEnd"/>
            <w:r w:rsidRPr="00FF41D2">
              <w:rPr>
                <w:rFonts w:ascii="Times New Roman" w:hAnsi="Times New Roman" w:cs="Times New Roman"/>
                <w:sz w:val="18"/>
                <w:szCs w:val="18"/>
              </w:rPr>
              <w:t>кольная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1680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0,336</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0,336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19</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Шолохова, 633233 НСО Искитимский р-н, с.Верх-Коен, ул</w:t>
            </w:r>
            <w:proofErr w:type="gramStart"/>
            <w:r w:rsidRPr="00FF41D2">
              <w:rPr>
                <w:rFonts w:ascii="Times New Roman" w:hAnsi="Times New Roman" w:cs="Times New Roman"/>
                <w:sz w:val="18"/>
                <w:szCs w:val="18"/>
              </w:rPr>
              <w:t>.Ш</w:t>
            </w:r>
            <w:proofErr w:type="gramEnd"/>
            <w:r w:rsidRPr="00FF41D2">
              <w:rPr>
                <w:rFonts w:ascii="Times New Roman" w:hAnsi="Times New Roman" w:cs="Times New Roman"/>
                <w:sz w:val="18"/>
                <w:szCs w:val="18"/>
              </w:rPr>
              <w:t>олохова</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019</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16345" w:type="dxa"/>
            <w:gridSpan w:val="10"/>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зержинский</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20</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Первомайская, 633233 НСО Искитимский р-н, 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зержинский, ул.Первомайская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020</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1675</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0,335</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0,335</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21</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Школьная, 633233 НСО Искитимский р-н, 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зержинский, ул.Школьная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021</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3890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0,778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0,778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22</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Школьный, 633233 НСО Искитимский р-н, 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зержинский, пер. Школьный</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355"/>
        </w:trPr>
        <w:tc>
          <w:tcPr>
            <w:tcW w:w="16345" w:type="dxa"/>
            <w:gridSpan w:val="10"/>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убинский</w:t>
            </w:r>
          </w:p>
        </w:tc>
      </w:tr>
      <w:tr w:rsidR="006615A0" w:rsidRPr="00FF41D2" w:rsidTr="006615A0">
        <w:trPr>
          <w:trHeight w:val="355"/>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23</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Дачная, 633233 НСО Искитимский р-н, 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убинский, ул.Дачная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023</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983"/>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24</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Новая, 633233 НСО Искитимский р-н, 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убинский, ул.Новая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024</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25</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Центральная, 633233 НСО Искитимский р-н, п</w:t>
            </w:r>
            <w:proofErr w:type="gramStart"/>
            <w:r w:rsidRPr="00FF41D2">
              <w:rPr>
                <w:rFonts w:ascii="Times New Roman" w:hAnsi="Times New Roman" w:cs="Times New Roman"/>
                <w:sz w:val="18"/>
                <w:szCs w:val="18"/>
              </w:rPr>
              <w:t>.Д</w:t>
            </w:r>
            <w:proofErr w:type="gramEnd"/>
            <w:r w:rsidRPr="00FF41D2">
              <w:rPr>
                <w:rFonts w:ascii="Times New Roman" w:hAnsi="Times New Roman" w:cs="Times New Roman"/>
                <w:sz w:val="18"/>
                <w:szCs w:val="18"/>
              </w:rPr>
              <w:t>убинский, ул.Центральная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025</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16345" w:type="dxa"/>
            <w:gridSpan w:val="10"/>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д. Китерня</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26</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Береговая, 633233 НСО Искитимский р-н, </w:t>
            </w:r>
            <w:proofErr w:type="spellStart"/>
            <w:r w:rsidRPr="00FF41D2">
              <w:rPr>
                <w:rFonts w:ascii="Times New Roman" w:hAnsi="Times New Roman" w:cs="Times New Roman"/>
                <w:sz w:val="18"/>
                <w:szCs w:val="18"/>
              </w:rPr>
              <w:t>д</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итерня</w:t>
            </w:r>
            <w:proofErr w:type="spellEnd"/>
            <w:r w:rsidRPr="00FF41D2">
              <w:rPr>
                <w:rFonts w:ascii="Times New Roman" w:hAnsi="Times New Roman" w:cs="Times New Roman"/>
                <w:sz w:val="18"/>
                <w:szCs w:val="18"/>
              </w:rPr>
              <w:t>, ул.Береговая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27</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Гагарина, 633233 НСО Искитимский р-н, </w:t>
            </w:r>
            <w:proofErr w:type="spellStart"/>
            <w:r w:rsidRPr="00FF41D2">
              <w:rPr>
                <w:rFonts w:ascii="Times New Roman" w:hAnsi="Times New Roman" w:cs="Times New Roman"/>
                <w:sz w:val="18"/>
                <w:szCs w:val="18"/>
              </w:rPr>
              <w:t>д</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итерня</w:t>
            </w:r>
            <w:proofErr w:type="spellEnd"/>
            <w:r w:rsidRPr="00FF41D2">
              <w:rPr>
                <w:rFonts w:ascii="Times New Roman" w:hAnsi="Times New Roman" w:cs="Times New Roman"/>
                <w:sz w:val="18"/>
                <w:szCs w:val="18"/>
              </w:rPr>
              <w:t>, ул.Гагарина</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027</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600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0,12</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0,12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28</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Луговая, 633233 НСО Искитимский р-н, </w:t>
            </w:r>
            <w:proofErr w:type="spellStart"/>
            <w:r w:rsidRPr="00FF41D2">
              <w:rPr>
                <w:rFonts w:ascii="Times New Roman" w:hAnsi="Times New Roman" w:cs="Times New Roman"/>
                <w:sz w:val="18"/>
                <w:szCs w:val="18"/>
              </w:rPr>
              <w:t>д</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итерня</w:t>
            </w:r>
            <w:proofErr w:type="spellEnd"/>
            <w:r w:rsidRPr="00FF41D2">
              <w:rPr>
                <w:rFonts w:ascii="Times New Roman" w:hAnsi="Times New Roman" w:cs="Times New Roman"/>
                <w:sz w:val="18"/>
                <w:szCs w:val="18"/>
              </w:rPr>
              <w:t>, ул.Луговая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3105</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0,621</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0,621</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29</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Центральная, 633233 НСО Искитимский р-н, </w:t>
            </w:r>
            <w:proofErr w:type="spellStart"/>
            <w:r w:rsidRPr="00FF41D2">
              <w:rPr>
                <w:rFonts w:ascii="Times New Roman" w:hAnsi="Times New Roman" w:cs="Times New Roman"/>
                <w:sz w:val="18"/>
                <w:szCs w:val="18"/>
              </w:rPr>
              <w:t>д</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итерня</w:t>
            </w:r>
            <w:proofErr w:type="spellEnd"/>
            <w:r w:rsidRPr="00FF41D2">
              <w:rPr>
                <w:rFonts w:ascii="Times New Roman" w:hAnsi="Times New Roman" w:cs="Times New Roman"/>
                <w:sz w:val="18"/>
                <w:szCs w:val="18"/>
              </w:rPr>
              <w:t>, ул.Центральная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029</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2500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30</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Школьная, 633233 НСО Искитимский р-н, </w:t>
            </w:r>
            <w:proofErr w:type="spellStart"/>
            <w:r w:rsidRPr="00FF41D2">
              <w:rPr>
                <w:rFonts w:ascii="Times New Roman" w:hAnsi="Times New Roman" w:cs="Times New Roman"/>
                <w:sz w:val="18"/>
                <w:szCs w:val="18"/>
              </w:rPr>
              <w:t>д</w:t>
            </w:r>
            <w:proofErr w:type="gramStart"/>
            <w:r w:rsidRPr="00FF41D2">
              <w:rPr>
                <w:rFonts w:ascii="Times New Roman" w:hAnsi="Times New Roman" w:cs="Times New Roman"/>
                <w:sz w:val="18"/>
                <w:szCs w:val="18"/>
              </w:rPr>
              <w:t>.К</w:t>
            </w:r>
            <w:proofErr w:type="gramEnd"/>
            <w:r w:rsidRPr="00FF41D2">
              <w:rPr>
                <w:rFonts w:ascii="Times New Roman" w:hAnsi="Times New Roman" w:cs="Times New Roman"/>
                <w:sz w:val="18"/>
                <w:szCs w:val="18"/>
              </w:rPr>
              <w:t>итерня</w:t>
            </w:r>
            <w:proofErr w:type="spellEnd"/>
            <w:r w:rsidRPr="00FF41D2">
              <w:rPr>
                <w:rFonts w:ascii="Times New Roman" w:hAnsi="Times New Roman" w:cs="Times New Roman"/>
                <w:sz w:val="18"/>
                <w:szCs w:val="18"/>
              </w:rPr>
              <w:t>, ул.Школьная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030</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4740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0,948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0,948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16345" w:type="dxa"/>
            <w:gridSpan w:val="10"/>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31</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Береговая,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 ул.Береговая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031</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6000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1,2</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32</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Новая,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 ул.Новая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032</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1300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0,26</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0,26</w:t>
            </w: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33</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Новоселов,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 ул.Новоселов</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033</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0,06</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0,06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34</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roofErr w:type="spellStart"/>
            <w:r w:rsidRPr="00FF41D2">
              <w:rPr>
                <w:rFonts w:ascii="Times New Roman" w:hAnsi="Times New Roman" w:cs="Times New Roman"/>
                <w:sz w:val="18"/>
                <w:szCs w:val="18"/>
              </w:rPr>
              <w:t>Смоленка</w:t>
            </w:r>
            <w:proofErr w:type="spellEnd"/>
            <w:r w:rsidRPr="00FF41D2">
              <w:rPr>
                <w:rFonts w:ascii="Times New Roman" w:hAnsi="Times New Roman" w:cs="Times New Roman"/>
                <w:sz w:val="18"/>
                <w:szCs w:val="18"/>
              </w:rPr>
              <w:t>,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 xml:space="preserve">ихайловка, </w:t>
            </w:r>
            <w:proofErr w:type="spellStart"/>
            <w:r w:rsidRPr="00FF41D2">
              <w:rPr>
                <w:rFonts w:ascii="Times New Roman" w:hAnsi="Times New Roman" w:cs="Times New Roman"/>
                <w:sz w:val="18"/>
                <w:szCs w:val="18"/>
              </w:rPr>
              <w:t>ул.Смоленка</w:t>
            </w:r>
            <w:proofErr w:type="spellEnd"/>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034</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35</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Титова,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 ул.Титова</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035</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1300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0,26</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0,26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36</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Центральная,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 ул.Центральная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036</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5360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1,072</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1,072</w:t>
            </w: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rPr>
          <w:trHeight w:val="1154"/>
        </w:trPr>
        <w:tc>
          <w:tcPr>
            <w:tcW w:w="534" w:type="dxa"/>
            <w:gridSpan w:val="2"/>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37</w:t>
            </w:r>
          </w:p>
        </w:tc>
        <w:tc>
          <w:tcPr>
            <w:tcW w:w="212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Школьная, 633233 НСО Искитимский р-н, д</w:t>
            </w:r>
            <w:proofErr w:type="gramStart"/>
            <w:r w:rsidRPr="00FF41D2">
              <w:rPr>
                <w:rFonts w:ascii="Times New Roman" w:hAnsi="Times New Roman" w:cs="Times New Roman"/>
                <w:sz w:val="18"/>
                <w:szCs w:val="18"/>
              </w:rPr>
              <w:t>.М</w:t>
            </w:r>
            <w:proofErr w:type="gramEnd"/>
            <w:r w:rsidRPr="00FF41D2">
              <w:rPr>
                <w:rFonts w:ascii="Times New Roman" w:hAnsi="Times New Roman" w:cs="Times New Roman"/>
                <w:sz w:val="18"/>
                <w:szCs w:val="18"/>
              </w:rPr>
              <w:t>ихайловка, ул.Школьная</w:t>
            </w:r>
          </w:p>
        </w:tc>
        <w:tc>
          <w:tcPr>
            <w:tcW w:w="255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50 215 804 ОП МП 037</w:t>
            </w: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4000</w:t>
            </w:r>
          </w:p>
        </w:tc>
        <w:tc>
          <w:tcPr>
            <w:tcW w:w="1418"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984"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0,8</w:t>
            </w:r>
          </w:p>
        </w:tc>
        <w:tc>
          <w:tcPr>
            <w:tcW w:w="1701"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p>
        </w:tc>
        <w:tc>
          <w:tcPr>
            <w:tcW w:w="3479" w:type="dxa"/>
            <w:tcBorders>
              <w:top w:val="single" w:sz="4" w:space="0" w:color="auto"/>
            </w:tcBorders>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6615A0" w:rsidRPr="00FF41D2" w:rsidTr="006615A0">
        <w:tc>
          <w:tcPr>
            <w:tcW w:w="534" w:type="dxa"/>
            <w:gridSpan w:val="2"/>
            <w:shd w:val="clear" w:color="auto" w:fill="auto"/>
          </w:tcPr>
          <w:p w:rsidR="006615A0" w:rsidRPr="00FF41D2" w:rsidRDefault="006615A0" w:rsidP="00FF41D2">
            <w:pPr>
              <w:pStyle w:val="a7"/>
              <w:rPr>
                <w:rFonts w:ascii="Times New Roman" w:hAnsi="Times New Roman" w:cs="Times New Roman"/>
                <w:sz w:val="18"/>
                <w:szCs w:val="18"/>
              </w:rPr>
            </w:pPr>
          </w:p>
        </w:tc>
        <w:tc>
          <w:tcPr>
            <w:tcW w:w="2126" w:type="dxa"/>
            <w:shd w:val="clear" w:color="auto" w:fill="auto"/>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Итого</w:t>
            </w:r>
          </w:p>
        </w:tc>
        <w:tc>
          <w:tcPr>
            <w:tcW w:w="2551" w:type="dxa"/>
            <w:shd w:val="clear" w:color="auto" w:fill="auto"/>
          </w:tcPr>
          <w:p w:rsidR="006615A0" w:rsidRPr="00FF41D2" w:rsidRDefault="006615A0" w:rsidP="00FF41D2">
            <w:pPr>
              <w:pStyle w:val="a7"/>
              <w:rPr>
                <w:rFonts w:ascii="Times New Roman" w:hAnsi="Times New Roman" w:cs="Times New Roman"/>
                <w:sz w:val="18"/>
                <w:szCs w:val="18"/>
              </w:rPr>
            </w:pPr>
          </w:p>
        </w:tc>
        <w:tc>
          <w:tcPr>
            <w:tcW w:w="1276" w:type="dxa"/>
            <w:shd w:val="clear" w:color="auto" w:fill="auto"/>
          </w:tcPr>
          <w:p w:rsidR="006615A0" w:rsidRPr="00FF41D2" w:rsidRDefault="006615A0" w:rsidP="00FF41D2">
            <w:pPr>
              <w:pStyle w:val="a7"/>
              <w:rPr>
                <w:rFonts w:ascii="Times New Roman" w:hAnsi="Times New Roman" w:cs="Times New Roman"/>
                <w:sz w:val="18"/>
                <w:szCs w:val="18"/>
              </w:rPr>
            </w:pPr>
          </w:p>
        </w:tc>
        <w:tc>
          <w:tcPr>
            <w:tcW w:w="1418" w:type="dxa"/>
            <w:shd w:val="clear" w:color="auto" w:fill="auto"/>
          </w:tcPr>
          <w:p w:rsidR="006615A0" w:rsidRPr="00FF41D2" w:rsidRDefault="006615A0" w:rsidP="00FF41D2">
            <w:pPr>
              <w:pStyle w:val="a7"/>
              <w:rPr>
                <w:rFonts w:ascii="Times New Roman" w:hAnsi="Times New Roman" w:cs="Times New Roman"/>
                <w:sz w:val="18"/>
                <w:szCs w:val="18"/>
                <w:highlight w:val="yellow"/>
              </w:rPr>
            </w:pPr>
            <w:r w:rsidRPr="00FF41D2">
              <w:rPr>
                <w:rFonts w:ascii="Times New Roman" w:hAnsi="Times New Roman" w:cs="Times New Roman"/>
                <w:sz w:val="18"/>
                <w:szCs w:val="18"/>
              </w:rPr>
              <w:t>42,575</w:t>
            </w:r>
          </w:p>
        </w:tc>
        <w:tc>
          <w:tcPr>
            <w:tcW w:w="1984" w:type="dxa"/>
            <w:shd w:val="clear" w:color="auto" w:fill="auto"/>
          </w:tcPr>
          <w:p w:rsidR="006615A0" w:rsidRPr="00FF41D2" w:rsidRDefault="006615A0" w:rsidP="00FF41D2">
            <w:pPr>
              <w:pStyle w:val="a7"/>
              <w:rPr>
                <w:rFonts w:ascii="Times New Roman" w:hAnsi="Times New Roman" w:cs="Times New Roman"/>
                <w:sz w:val="18"/>
                <w:szCs w:val="18"/>
                <w:highlight w:val="yellow"/>
              </w:rPr>
            </w:pPr>
            <w:r w:rsidRPr="00FF41D2">
              <w:rPr>
                <w:rFonts w:ascii="Times New Roman" w:hAnsi="Times New Roman" w:cs="Times New Roman"/>
                <w:sz w:val="18"/>
                <w:szCs w:val="18"/>
              </w:rPr>
              <w:t>14,2</w:t>
            </w:r>
          </w:p>
        </w:tc>
        <w:tc>
          <w:tcPr>
            <w:tcW w:w="1701" w:type="dxa"/>
            <w:shd w:val="clear" w:color="auto" w:fill="auto"/>
          </w:tcPr>
          <w:p w:rsidR="006615A0" w:rsidRPr="00FF41D2" w:rsidRDefault="006615A0" w:rsidP="00FF41D2">
            <w:pPr>
              <w:pStyle w:val="a7"/>
              <w:rPr>
                <w:rFonts w:ascii="Times New Roman" w:hAnsi="Times New Roman" w:cs="Times New Roman"/>
                <w:sz w:val="18"/>
                <w:szCs w:val="18"/>
                <w:highlight w:val="yellow"/>
              </w:rPr>
            </w:pPr>
            <w:r w:rsidRPr="00FF41D2">
              <w:rPr>
                <w:rFonts w:ascii="Times New Roman" w:hAnsi="Times New Roman" w:cs="Times New Roman"/>
                <w:sz w:val="18"/>
                <w:szCs w:val="18"/>
              </w:rPr>
              <w:t>22,51</w:t>
            </w:r>
          </w:p>
        </w:tc>
        <w:tc>
          <w:tcPr>
            <w:tcW w:w="1276" w:type="dxa"/>
            <w:shd w:val="clear" w:color="auto" w:fill="auto"/>
          </w:tcPr>
          <w:p w:rsidR="006615A0" w:rsidRPr="00FF41D2" w:rsidRDefault="006615A0" w:rsidP="00FF41D2">
            <w:pPr>
              <w:pStyle w:val="a7"/>
              <w:rPr>
                <w:rFonts w:ascii="Times New Roman" w:hAnsi="Times New Roman" w:cs="Times New Roman"/>
                <w:sz w:val="18"/>
                <w:szCs w:val="18"/>
                <w:highlight w:val="yellow"/>
              </w:rPr>
            </w:pPr>
            <w:r w:rsidRPr="00FF41D2">
              <w:rPr>
                <w:rFonts w:ascii="Times New Roman" w:hAnsi="Times New Roman" w:cs="Times New Roman"/>
                <w:sz w:val="18"/>
                <w:szCs w:val="18"/>
              </w:rPr>
              <w:t>5,865</w:t>
            </w:r>
          </w:p>
        </w:tc>
        <w:tc>
          <w:tcPr>
            <w:tcW w:w="3479" w:type="dxa"/>
            <w:shd w:val="clear" w:color="auto" w:fill="auto"/>
          </w:tcPr>
          <w:p w:rsidR="006615A0" w:rsidRPr="00FF41D2" w:rsidRDefault="006615A0" w:rsidP="00FF41D2">
            <w:pPr>
              <w:pStyle w:val="a7"/>
              <w:rPr>
                <w:rFonts w:ascii="Times New Roman" w:hAnsi="Times New Roman" w:cs="Times New Roman"/>
                <w:sz w:val="18"/>
                <w:szCs w:val="18"/>
              </w:rPr>
            </w:pPr>
          </w:p>
        </w:tc>
      </w:tr>
    </w:tbl>
    <w:p w:rsidR="006615A0" w:rsidRPr="006615A0" w:rsidRDefault="006615A0" w:rsidP="006615A0">
      <w:pPr>
        <w:pStyle w:val="ConsPlusTitle"/>
        <w:widowControl/>
        <w:jc w:val="center"/>
        <w:outlineLvl w:val="0"/>
        <w:rPr>
          <w:sz w:val="18"/>
          <w:szCs w:val="18"/>
        </w:rPr>
      </w:pPr>
      <w:r w:rsidRPr="006615A0">
        <w:rPr>
          <w:sz w:val="18"/>
          <w:szCs w:val="18"/>
        </w:rPr>
        <w:t>АДМИНИСТРАЦИЯ ВЕРХ-КОЕНСКОГО СЕЛЬСОВЕТА</w:t>
      </w:r>
    </w:p>
    <w:p w:rsidR="006615A0" w:rsidRPr="006615A0" w:rsidRDefault="006615A0" w:rsidP="006615A0">
      <w:pPr>
        <w:pStyle w:val="ConsPlusTitle"/>
        <w:widowControl/>
        <w:jc w:val="center"/>
        <w:outlineLvl w:val="0"/>
        <w:rPr>
          <w:sz w:val="18"/>
          <w:szCs w:val="18"/>
        </w:rPr>
      </w:pPr>
      <w:r w:rsidRPr="006615A0">
        <w:rPr>
          <w:sz w:val="18"/>
          <w:szCs w:val="18"/>
        </w:rPr>
        <w:t xml:space="preserve"> ИСКИТИМСКОГО РАЙОНА НОВОСИБИРСКОЙ ОБЛАСТИ</w:t>
      </w:r>
    </w:p>
    <w:p w:rsidR="006615A0" w:rsidRPr="006615A0" w:rsidRDefault="006615A0" w:rsidP="006615A0">
      <w:pPr>
        <w:pStyle w:val="a7"/>
        <w:jc w:val="center"/>
        <w:rPr>
          <w:rFonts w:ascii="Times New Roman" w:hAnsi="Times New Roman" w:cs="Times New Roman"/>
          <w:b/>
          <w:sz w:val="18"/>
          <w:szCs w:val="18"/>
        </w:rPr>
      </w:pPr>
      <w:r w:rsidRPr="006615A0">
        <w:rPr>
          <w:rFonts w:ascii="Times New Roman" w:hAnsi="Times New Roman" w:cs="Times New Roman"/>
          <w:sz w:val="18"/>
          <w:szCs w:val="18"/>
        </w:rPr>
        <w:t>ПОСТАНОВЛЕНИЕ</w:t>
      </w:r>
    </w:p>
    <w:p w:rsidR="006615A0" w:rsidRPr="006615A0" w:rsidRDefault="006615A0" w:rsidP="006615A0">
      <w:pPr>
        <w:pStyle w:val="a7"/>
        <w:jc w:val="center"/>
        <w:rPr>
          <w:rFonts w:ascii="Times New Roman" w:hAnsi="Times New Roman" w:cs="Times New Roman"/>
          <w:sz w:val="18"/>
          <w:szCs w:val="18"/>
          <w:u w:val="single"/>
        </w:rPr>
      </w:pPr>
      <w:r w:rsidRPr="006615A0">
        <w:rPr>
          <w:rFonts w:ascii="Times New Roman" w:hAnsi="Times New Roman" w:cs="Times New Roman"/>
          <w:sz w:val="18"/>
          <w:szCs w:val="18"/>
          <w:u w:val="single"/>
        </w:rPr>
        <w:t>27.01.2020 № 10/76.004</w:t>
      </w:r>
    </w:p>
    <w:p w:rsidR="006615A0" w:rsidRPr="006615A0" w:rsidRDefault="006615A0" w:rsidP="006615A0">
      <w:pPr>
        <w:pStyle w:val="a7"/>
        <w:jc w:val="center"/>
        <w:rPr>
          <w:rFonts w:ascii="Times New Roman" w:hAnsi="Times New Roman" w:cs="Times New Roman"/>
          <w:sz w:val="18"/>
          <w:szCs w:val="18"/>
        </w:rPr>
      </w:pPr>
      <w:r w:rsidRPr="006615A0">
        <w:rPr>
          <w:rFonts w:ascii="Times New Roman" w:hAnsi="Times New Roman" w:cs="Times New Roman"/>
          <w:sz w:val="18"/>
          <w:szCs w:val="18"/>
        </w:rPr>
        <w:t>с.Верх-Коен</w:t>
      </w:r>
    </w:p>
    <w:p w:rsidR="006615A0" w:rsidRPr="006615A0" w:rsidRDefault="006615A0" w:rsidP="006615A0">
      <w:pPr>
        <w:spacing w:after="0" w:line="240" w:lineRule="auto"/>
        <w:rPr>
          <w:rFonts w:ascii="Times New Roman" w:hAnsi="Times New Roman" w:cs="Times New Roman"/>
          <w:sz w:val="18"/>
          <w:szCs w:val="18"/>
        </w:rPr>
      </w:pPr>
      <w:r w:rsidRPr="006615A0">
        <w:rPr>
          <w:rFonts w:ascii="Times New Roman" w:hAnsi="Times New Roman" w:cs="Times New Roman"/>
          <w:sz w:val="18"/>
          <w:szCs w:val="18"/>
        </w:rPr>
        <w:t xml:space="preserve">Об утверждении плана </w:t>
      </w:r>
      <w:proofErr w:type="gramStart"/>
      <w:r w:rsidRPr="006615A0">
        <w:rPr>
          <w:rFonts w:ascii="Times New Roman" w:hAnsi="Times New Roman" w:cs="Times New Roman"/>
          <w:sz w:val="18"/>
          <w:szCs w:val="18"/>
        </w:rPr>
        <w:t>правотворческой</w:t>
      </w:r>
      <w:proofErr w:type="gramEnd"/>
    </w:p>
    <w:p w:rsidR="006615A0" w:rsidRPr="006615A0" w:rsidRDefault="006615A0" w:rsidP="006615A0">
      <w:pPr>
        <w:spacing w:after="0" w:line="240" w:lineRule="auto"/>
        <w:rPr>
          <w:rFonts w:ascii="Times New Roman" w:hAnsi="Times New Roman" w:cs="Times New Roman"/>
          <w:sz w:val="18"/>
          <w:szCs w:val="18"/>
        </w:rPr>
      </w:pPr>
      <w:r w:rsidRPr="006615A0">
        <w:rPr>
          <w:rFonts w:ascii="Times New Roman" w:hAnsi="Times New Roman" w:cs="Times New Roman"/>
          <w:sz w:val="18"/>
          <w:szCs w:val="18"/>
        </w:rPr>
        <w:t xml:space="preserve">деятельности администрации Верх-Коенского сельсовета Искитимского района Новосибирской области на  2020 год </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ab/>
        <w:t>В соответствии с Уставом  Верх-Коенского сельсовета Искитимского района Новосибирской области, администрация Верх-Коенского сельсовета Искитимского района Новосибирской области,</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ПОСТАНОВЛЯЕТ:</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ab/>
        <w:t>1. Утвердить план правотворческой деятельности администрации Верх-Коенского сельсовета  Искитимского района Новосибирской области на  2020 год  согласно приложению.</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ab/>
        <w:t xml:space="preserve">2. </w:t>
      </w:r>
      <w:proofErr w:type="gramStart"/>
      <w:r w:rsidRPr="00FF41D2">
        <w:rPr>
          <w:rFonts w:ascii="Times New Roman" w:hAnsi="Times New Roman" w:cs="Times New Roman"/>
          <w:sz w:val="18"/>
          <w:szCs w:val="18"/>
        </w:rPr>
        <w:t>Контроль за</w:t>
      </w:r>
      <w:proofErr w:type="gramEnd"/>
      <w:r w:rsidRPr="00FF41D2">
        <w:rPr>
          <w:rFonts w:ascii="Times New Roman" w:hAnsi="Times New Roman" w:cs="Times New Roman"/>
          <w:sz w:val="18"/>
          <w:szCs w:val="18"/>
        </w:rPr>
        <w:t xml:space="preserve"> исполнением настоящего постановления оставляю за собой.</w:t>
      </w:r>
    </w:p>
    <w:p w:rsidR="006615A0" w:rsidRPr="00FF41D2" w:rsidRDefault="006615A0" w:rsidP="00FF41D2">
      <w:pPr>
        <w:pStyle w:val="a7"/>
        <w:rPr>
          <w:rFonts w:ascii="Times New Roman" w:hAnsi="Times New Roman" w:cs="Times New Roman"/>
          <w:spacing w:val="-4"/>
          <w:sz w:val="18"/>
          <w:szCs w:val="18"/>
        </w:rPr>
      </w:pPr>
      <w:r w:rsidRPr="00FF41D2">
        <w:rPr>
          <w:rFonts w:ascii="Times New Roman" w:hAnsi="Times New Roman" w:cs="Times New Roman"/>
          <w:spacing w:val="-4"/>
          <w:sz w:val="18"/>
          <w:szCs w:val="18"/>
        </w:rPr>
        <w:t>Глава Верх-Коенского сельсовета                                                  В.Н.Соловьенко</w:t>
      </w:r>
    </w:p>
    <w:p w:rsidR="006615A0" w:rsidRPr="00FF41D2" w:rsidRDefault="006615A0" w:rsidP="00FF41D2">
      <w:pPr>
        <w:pStyle w:val="a7"/>
        <w:rPr>
          <w:rFonts w:ascii="Times New Roman" w:hAnsi="Times New Roman" w:cs="Times New Roman"/>
          <w:spacing w:val="-4"/>
          <w:sz w:val="18"/>
          <w:szCs w:val="18"/>
        </w:rPr>
      </w:pPr>
      <w:r w:rsidRPr="00FF41D2">
        <w:rPr>
          <w:rFonts w:ascii="Times New Roman" w:hAnsi="Times New Roman" w:cs="Times New Roman"/>
          <w:spacing w:val="-4"/>
          <w:sz w:val="18"/>
          <w:szCs w:val="18"/>
        </w:rPr>
        <w:t>Искитимского района Новосибирской области</w:t>
      </w:r>
    </w:p>
    <w:p w:rsidR="006615A0" w:rsidRPr="00FF41D2" w:rsidRDefault="006615A0" w:rsidP="00FF41D2">
      <w:pPr>
        <w:pStyle w:val="a7"/>
        <w:jc w:val="right"/>
        <w:rPr>
          <w:rFonts w:ascii="Times New Roman" w:hAnsi="Times New Roman" w:cs="Times New Roman"/>
          <w:sz w:val="18"/>
          <w:szCs w:val="18"/>
        </w:rPr>
      </w:pPr>
      <w:r w:rsidRPr="00FF41D2">
        <w:rPr>
          <w:rFonts w:ascii="Times New Roman" w:hAnsi="Times New Roman" w:cs="Times New Roman"/>
          <w:sz w:val="18"/>
          <w:szCs w:val="18"/>
        </w:rPr>
        <w:t xml:space="preserve">Приложение </w:t>
      </w:r>
    </w:p>
    <w:p w:rsidR="006615A0" w:rsidRPr="00FF41D2" w:rsidRDefault="006615A0" w:rsidP="00FF41D2">
      <w:pPr>
        <w:pStyle w:val="a7"/>
        <w:jc w:val="right"/>
        <w:rPr>
          <w:rFonts w:ascii="Times New Roman" w:hAnsi="Times New Roman" w:cs="Times New Roman"/>
          <w:sz w:val="18"/>
          <w:szCs w:val="18"/>
        </w:rPr>
      </w:pPr>
      <w:r w:rsidRPr="00FF41D2">
        <w:rPr>
          <w:rFonts w:ascii="Times New Roman" w:hAnsi="Times New Roman" w:cs="Times New Roman"/>
          <w:sz w:val="18"/>
          <w:szCs w:val="18"/>
        </w:rPr>
        <w:t>к постановлению администрации</w:t>
      </w:r>
    </w:p>
    <w:p w:rsidR="006615A0" w:rsidRPr="00FF41D2" w:rsidRDefault="006615A0" w:rsidP="00FF41D2">
      <w:pPr>
        <w:pStyle w:val="a7"/>
        <w:jc w:val="right"/>
        <w:rPr>
          <w:rFonts w:ascii="Times New Roman" w:hAnsi="Times New Roman" w:cs="Times New Roman"/>
          <w:sz w:val="18"/>
          <w:szCs w:val="18"/>
        </w:rPr>
      </w:pPr>
      <w:r w:rsidRPr="00FF41D2">
        <w:rPr>
          <w:rFonts w:ascii="Times New Roman" w:hAnsi="Times New Roman" w:cs="Times New Roman"/>
          <w:sz w:val="18"/>
          <w:szCs w:val="18"/>
        </w:rPr>
        <w:t xml:space="preserve"> Верх-Коенского сельсовета Искитимского </w:t>
      </w:r>
    </w:p>
    <w:p w:rsidR="006615A0" w:rsidRPr="00FF41D2" w:rsidRDefault="006615A0" w:rsidP="00FF41D2">
      <w:pPr>
        <w:pStyle w:val="a7"/>
        <w:jc w:val="right"/>
        <w:rPr>
          <w:rFonts w:ascii="Times New Roman" w:hAnsi="Times New Roman" w:cs="Times New Roman"/>
          <w:sz w:val="18"/>
          <w:szCs w:val="18"/>
        </w:rPr>
      </w:pPr>
      <w:r w:rsidRPr="00FF41D2">
        <w:rPr>
          <w:rFonts w:ascii="Times New Roman" w:hAnsi="Times New Roman" w:cs="Times New Roman"/>
          <w:sz w:val="18"/>
          <w:szCs w:val="18"/>
        </w:rPr>
        <w:t>района Новосибирской области</w:t>
      </w:r>
    </w:p>
    <w:p w:rsidR="006615A0" w:rsidRPr="00FF41D2" w:rsidRDefault="006615A0" w:rsidP="00FF41D2">
      <w:pPr>
        <w:pStyle w:val="a7"/>
        <w:jc w:val="right"/>
        <w:rPr>
          <w:rFonts w:ascii="Times New Roman" w:hAnsi="Times New Roman" w:cs="Times New Roman"/>
          <w:sz w:val="18"/>
          <w:szCs w:val="18"/>
        </w:rPr>
      </w:pPr>
      <w:r w:rsidRPr="00FF41D2">
        <w:rPr>
          <w:rFonts w:ascii="Times New Roman" w:hAnsi="Times New Roman" w:cs="Times New Roman"/>
          <w:sz w:val="18"/>
          <w:szCs w:val="18"/>
        </w:rPr>
        <w:t xml:space="preserve">                                                             </w:t>
      </w:r>
      <w:r w:rsidRPr="00FF41D2">
        <w:rPr>
          <w:rFonts w:ascii="Times New Roman" w:hAnsi="Times New Roman" w:cs="Times New Roman"/>
          <w:sz w:val="18"/>
          <w:szCs w:val="18"/>
        </w:rPr>
        <w:tab/>
      </w:r>
      <w:r w:rsidRPr="00FF41D2">
        <w:rPr>
          <w:rFonts w:ascii="Times New Roman" w:hAnsi="Times New Roman" w:cs="Times New Roman"/>
          <w:spacing w:val="-4"/>
          <w:sz w:val="18"/>
          <w:szCs w:val="18"/>
        </w:rPr>
        <w:t>от 27.01.2020 №10/76.004</w:t>
      </w:r>
    </w:p>
    <w:p w:rsidR="006615A0" w:rsidRPr="00FF41D2" w:rsidRDefault="006615A0" w:rsidP="00FF41D2">
      <w:pPr>
        <w:pStyle w:val="a7"/>
        <w:jc w:val="center"/>
        <w:rPr>
          <w:rFonts w:ascii="Times New Roman" w:hAnsi="Times New Roman" w:cs="Times New Roman"/>
          <w:sz w:val="18"/>
          <w:szCs w:val="18"/>
        </w:rPr>
      </w:pPr>
      <w:r w:rsidRPr="00FF41D2">
        <w:rPr>
          <w:rFonts w:ascii="Times New Roman" w:hAnsi="Times New Roman" w:cs="Times New Roman"/>
          <w:sz w:val="18"/>
          <w:szCs w:val="18"/>
        </w:rPr>
        <w:t>План</w:t>
      </w:r>
    </w:p>
    <w:p w:rsidR="006615A0" w:rsidRPr="00FF41D2" w:rsidRDefault="006615A0" w:rsidP="00FF41D2">
      <w:pPr>
        <w:pStyle w:val="a7"/>
        <w:jc w:val="center"/>
        <w:rPr>
          <w:rFonts w:ascii="Times New Roman" w:hAnsi="Times New Roman" w:cs="Times New Roman"/>
          <w:sz w:val="18"/>
          <w:szCs w:val="18"/>
        </w:rPr>
      </w:pPr>
      <w:r w:rsidRPr="00FF41D2">
        <w:rPr>
          <w:rFonts w:ascii="Times New Roman" w:hAnsi="Times New Roman" w:cs="Times New Roman"/>
          <w:sz w:val="18"/>
          <w:szCs w:val="18"/>
        </w:rPr>
        <w:t>правотворческой деятельности администрации Верх-Коенского сельсовета Искитимского района Новосибирской области</w:t>
      </w:r>
      <w:r w:rsidR="00FF41D2">
        <w:rPr>
          <w:rFonts w:ascii="Times New Roman" w:hAnsi="Times New Roman" w:cs="Times New Roman"/>
          <w:sz w:val="18"/>
          <w:szCs w:val="18"/>
        </w:rPr>
        <w:t xml:space="preserve"> </w:t>
      </w:r>
      <w:r w:rsidRPr="00FF41D2">
        <w:rPr>
          <w:rFonts w:ascii="Times New Roman" w:hAnsi="Times New Roman" w:cs="Times New Roman"/>
          <w:sz w:val="18"/>
          <w:szCs w:val="18"/>
        </w:rPr>
        <w:t>на   2020 год</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025"/>
        <w:gridCol w:w="2100"/>
        <w:gridCol w:w="2079"/>
      </w:tblGrid>
      <w:tr w:rsidR="006615A0" w:rsidRPr="00FF41D2" w:rsidTr="006615A0">
        <w:trPr>
          <w:trHeight w:val="818"/>
        </w:trPr>
        <w:tc>
          <w:tcPr>
            <w:tcW w:w="576"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w:t>
            </w:r>
          </w:p>
          <w:p w:rsidR="006615A0" w:rsidRPr="00FF41D2" w:rsidRDefault="006615A0" w:rsidP="00FF41D2">
            <w:pPr>
              <w:pStyle w:val="a7"/>
              <w:rPr>
                <w:rFonts w:ascii="Times New Roman" w:hAnsi="Times New Roman" w:cs="Times New Roman"/>
                <w:sz w:val="18"/>
                <w:szCs w:val="18"/>
              </w:rPr>
            </w:pPr>
            <w:proofErr w:type="spellStart"/>
            <w:proofErr w:type="gramStart"/>
            <w:r w:rsidRPr="00FF41D2">
              <w:rPr>
                <w:rFonts w:ascii="Times New Roman" w:hAnsi="Times New Roman" w:cs="Times New Roman"/>
                <w:sz w:val="18"/>
                <w:szCs w:val="18"/>
              </w:rPr>
              <w:t>п</w:t>
            </w:r>
            <w:proofErr w:type="spellEnd"/>
            <w:proofErr w:type="gramEnd"/>
            <w:r w:rsidRPr="00FF41D2">
              <w:rPr>
                <w:rFonts w:ascii="Times New Roman" w:hAnsi="Times New Roman" w:cs="Times New Roman"/>
                <w:sz w:val="18"/>
                <w:szCs w:val="18"/>
              </w:rPr>
              <w:t>/</w:t>
            </w:r>
            <w:proofErr w:type="spellStart"/>
            <w:r w:rsidRPr="00FF41D2">
              <w:rPr>
                <w:rFonts w:ascii="Times New Roman" w:hAnsi="Times New Roman" w:cs="Times New Roman"/>
                <w:sz w:val="18"/>
                <w:szCs w:val="18"/>
              </w:rPr>
              <w:t>п</w:t>
            </w:r>
            <w:proofErr w:type="spellEnd"/>
          </w:p>
        </w:tc>
        <w:tc>
          <w:tcPr>
            <w:tcW w:w="5025" w:type="dxa"/>
            <w:tcBorders>
              <w:top w:val="single" w:sz="4" w:space="0" w:color="auto"/>
              <w:left w:val="single" w:sz="4" w:space="0" w:color="auto"/>
              <w:bottom w:val="single" w:sz="4" w:space="0" w:color="auto"/>
              <w:right w:val="single" w:sz="4" w:space="0" w:color="auto"/>
            </w:tcBorders>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Наименование проекта правового акта</w:t>
            </w:r>
          </w:p>
          <w:p w:rsidR="006615A0" w:rsidRPr="00FF41D2" w:rsidRDefault="006615A0" w:rsidP="00FF41D2">
            <w:pPr>
              <w:pStyle w:val="a7"/>
              <w:rPr>
                <w:rFonts w:ascii="Times New Roman" w:hAnsi="Times New Roman" w:cs="Times New Roman"/>
                <w:sz w:val="18"/>
                <w:szCs w:val="18"/>
              </w:rPr>
            </w:pPr>
          </w:p>
        </w:tc>
        <w:tc>
          <w:tcPr>
            <w:tcW w:w="2100"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Срок</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внесения</w:t>
            </w:r>
          </w:p>
        </w:tc>
        <w:tc>
          <w:tcPr>
            <w:tcW w:w="2079" w:type="dxa"/>
            <w:tcBorders>
              <w:top w:val="single" w:sz="4" w:space="0" w:color="auto"/>
              <w:left w:val="single" w:sz="4" w:space="0" w:color="auto"/>
              <w:bottom w:val="single" w:sz="4" w:space="0" w:color="auto"/>
              <w:right w:val="single" w:sz="4" w:space="0" w:color="auto"/>
            </w:tcBorders>
          </w:tcPr>
          <w:p w:rsidR="006615A0" w:rsidRPr="00FF41D2" w:rsidRDefault="006615A0" w:rsidP="00FF41D2">
            <w:pPr>
              <w:pStyle w:val="a7"/>
              <w:rPr>
                <w:rFonts w:ascii="Times New Roman" w:hAnsi="Times New Roman" w:cs="Times New Roman"/>
                <w:sz w:val="18"/>
                <w:szCs w:val="18"/>
              </w:rPr>
            </w:pP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Ответственные  должностные лица</w:t>
            </w:r>
          </w:p>
        </w:tc>
      </w:tr>
      <w:tr w:rsidR="006615A0" w:rsidRPr="00FF41D2" w:rsidTr="006615A0">
        <w:trPr>
          <w:trHeight w:val="366"/>
        </w:trPr>
        <w:tc>
          <w:tcPr>
            <w:tcW w:w="576" w:type="dxa"/>
            <w:tcBorders>
              <w:top w:val="single" w:sz="4" w:space="0" w:color="auto"/>
              <w:left w:val="single" w:sz="4" w:space="0" w:color="auto"/>
              <w:bottom w:val="single" w:sz="4" w:space="0" w:color="auto"/>
              <w:right w:val="single" w:sz="4" w:space="0" w:color="auto"/>
            </w:tcBorders>
          </w:tcPr>
          <w:p w:rsidR="006615A0" w:rsidRPr="00FF41D2" w:rsidRDefault="006615A0" w:rsidP="00FF41D2">
            <w:pPr>
              <w:pStyle w:val="a7"/>
              <w:rPr>
                <w:rFonts w:ascii="Times New Roman" w:hAnsi="Times New Roman" w:cs="Times New Roman"/>
                <w:sz w:val="18"/>
                <w:szCs w:val="18"/>
              </w:rPr>
            </w:pPr>
          </w:p>
        </w:tc>
        <w:tc>
          <w:tcPr>
            <w:tcW w:w="5025"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о внесении  изменений в действующие административные регламенты предоставления муниципальных услуг:</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в связи с вступлением в силу с 1 июля 2020 года Федерального закона  от 18.07.2019 № 184-ФЗ, которым часть девятая статьи 15 Федерального закона от 24.11.1995 № 181-ФЗ «О социальной защите инвалидов в Российской Федерации» излагается в новой редакции;</w:t>
            </w:r>
          </w:p>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в связи с вступлением в силу с 1 июля 2020 года и с 1 января 2021 года   изменений в  Федеральный закон от 27.07.2010 № 210-ФЗ «Об организации предоставления государственных и муниципальных услуг» в части запрета требовать от заявителя представления определенных документов и информации при предоставлении муниципальных услуг.</w:t>
            </w:r>
          </w:p>
        </w:tc>
        <w:tc>
          <w:tcPr>
            <w:tcW w:w="2100"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Июнь 2020 года</w:t>
            </w:r>
          </w:p>
        </w:tc>
        <w:tc>
          <w:tcPr>
            <w:tcW w:w="2079"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специалист  администрации Верх-Коенского сельсовета Искитимского района Новосибирской области</w:t>
            </w:r>
          </w:p>
        </w:tc>
      </w:tr>
      <w:tr w:rsidR="006615A0" w:rsidRPr="00FF41D2" w:rsidTr="006615A0">
        <w:trPr>
          <w:trHeight w:val="315"/>
        </w:trPr>
        <w:tc>
          <w:tcPr>
            <w:tcW w:w="576" w:type="dxa"/>
            <w:tcBorders>
              <w:top w:val="single" w:sz="4" w:space="0" w:color="auto"/>
              <w:left w:val="single" w:sz="4" w:space="0" w:color="auto"/>
              <w:bottom w:val="single" w:sz="4" w:space="0" w:color="auto"/>
              <w:right w:val="single" w:sz="4" w:space="0" w:color="auto"/>
            </w:tcBorders>
          </w:tcPr>
          <w:p w:rsidR="006615A0" w:rsidRPr="00FF41D2" w:rsidRDefault="006615A0" w:rsidP="00FF41D2">
            <w:pPr>
              <w:pStyle w:val="a7"/>
              <w:rPr>
                <w:rFonts w:ascii="Times New Roman" w:hAnsi="Times New Roman" w:cs="Times New Roman"/>
                <w:sz w:val="18"/>
                <w:szCs w:val="18"/>
              </w:rPr>
            </w:pPr>
          </w:p>
        </w:tc>
        <w:tc>
          <w:tcPr>
            <w:tcW w:w="5025"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О внесении изменений в решение представительного органа, определяющего порядок и срок уплаты земельного налога,    в части исключения из решения </w:t>
            </w:r>
            <w:r w:rsidRPr="00FF41D2">
              <w:rPr>
                <w:rFonts w:ascii="Times New Roman" w:hAnsi="Times New Roman" w:cs="Times New Roman"/>
                <w:bCs/>
                <w:sz w:val="18"/>
                <w:szCs w:val="18"/>
              </w:rPr>
              <w:t xml:space="preserve"> </w:t>
            </w:r>
            <w:r w:rsidRPr="00FF41D2">
              <w:rPr>
                <w:rFonts w:ascii="Times New Roman" w:hAnsi="Times New Roman" w:cs="Times New Roman"/>
                <w:sz w:val="18"/>
                <w:szCs w:val="18"/>
              </w:rPr>
              <w:t xml:space="preserve">сроков уплаты земельного налога </w:t>
            </w:r>
            <w:r w:rsidRPr="00FF41D2">
              <w:rPr>
                <w:rFonts w:ascii="Times New Roman" w:hAnsi="Times New Roman" w:cs="Times New Roman"/>
                <w:bCs/>
                <w:sz w:val="18"/>
                <w:szCs w:val="18"/>
              </w:rPr>
              <w:t>налогоплательщиками-организациями.</w:t>
            </w:r>
          </w:p>
        </w:tc>
        <w:tc>
          <w:tcPr>
            <w:tcW w:w="2100"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разработка и внесение в представительный орган поселения сентябрь 2020 года </w:t>
            </w:r>
          </w:p>
        </w:tc>
        <w:tc>
          <w:tcPr>
            <w:tcW w:w="2079"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специалист  администрации Верх-Коенского сельсовета Искитимского района Новосибирской области</w:t>
            </w:r>
          </w:p>
        </w:tc>
      </w:tr>
      <w:tr w:rsidR="006615A0" w:rsidRPr="00FF41D2" w:rsidTr="00FF41D2">
        <w:trPr>
          <w:trHeight w:val="982"/>
        </w:trPr>
        <w:tc>
          <w:tcPr>
            <w:tcW w:w="576" w:type="dxa"/>
            <w:tcBorders>
              <w:top w:val="single" w:sz="4" w:space="0" w:color="auto"/>
              <w:left w:val="single" w:sz="4" w:space="0" w:color="auto"/>
              <w:bottom w:val="single" w:sz="4" w:space="0" w:color="auto"/>
              <w:right w:val="single" w:sz="4" w:space="0" w:color="auto"/>
            </w:tcBorders>
          </w:tcPr>
          <w:p w:rsidR="006615A0" w:rsidRPr="00FF41D2" w:rsidRDefault="006615A0" w:rsidP="00FF41D2">
            <w:pPr>
              <w:pStyle w:val="a7"/>
              <w:rPr>
                <w:rFonts w:ascii="Times New Roman" w:hAnsi="Times New Roman" w:cs="Times New Roman"/>
                <w:sz w:val="18"/>
                <w:szCs w:val="18"/>
              </w:rPr>
            </w:pPr>
          </w:p>
        </w:tc>
        <w:tc>
          <w:tcPr>
            <w:tcW w:w="5025"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Внесение изменений    в МНПА по вопросам местного значения в пределах компетенции</w:t>
            </w:r>
          </w:p>
          <w:p w:rsidR="006615A0" w:rsidRPr="00FF41D2" w:rsidRDefault="006615A0" w:rsidP="00FF41D2">
            <w:pPr>
              <w:pStyle w:val="a7"/>
              <w:rPr>
                <w:rFonts w:ascii="Times New Roman" w:hAnsi="Times New Roman" w:cs="Times New Roman"/>
                <w:sz w:val="18"/>
                <w:szCs w:val="18"/>
              </w:rPr>
            </w:pPr>
          </w:p>
        </w:tc>
        <w:tc>
          <w:tcPr>
            <w:tcW w:w="2100"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в течение 1 полугодия, по мере необходимости</w:t>
            </w:r>
          </w:p>
        </w:tc>
        <w:tc>
          <w:tcPr>
            <w:tcW w:w="2079" w:type="dxa"/>
            <w:tcBorders>
              <w:top w:val="single" w:sz="4" w:space="0" w:color="auto"/>
              <w:left w:val="single" w:sz="4" w:space="0" w:color="auto"/>
              <w:bottom w:val="single" w:sz="4" w:space="0" w:color="auto"/>
              <w:right w:val="single" w:sz="4" w:space="0" w:color="auto"/>
            </w:tcBorders>
            <w:hideMark/>
          </w:tcPr>
          <w:p w:rsidR="006615A0" w:rsidRPr="00FF41D2" w:rsidRDefault="006615A0" w:rsidP="00FF41D2">
            <w:pPr>
              <w:pStyle w:val="a7"/>
              <w:rPr>
                <w:rFonts w:ascii="Times New Roman" w:hAnsi="Times New Roman" w:cs="Times New Roman"/>
                <w:sz w:val="18"/>
                <w:szCs w:val="18"/>
              </w:rPr>
            </w:pPr>
            <w:r w:rsidRPr="00FF41D2">
              <w:rPr>
                <w:rFonts w:ascii="Times New Roman" w:hAnsi="Times New Roman" w:cs="Times New Roman"/>
                <w:sz w:val="18"/>
                <w:szCs w:val="18"/>
              </w:rPr>
              <w:t>специалист  администрации Верх-Коенского сельсовета Искитимского района Новосибирской области</w:t>
            </w:r>
          </w:p>
        </w:tc>
      </w:tr>
    </w:tbl>
    <w:p w:rsidR="006615A0" w:rsidRPr="006615A0" w:rsidRDefault="006615A0" w:rsidP="00FF41D2">
      <w:pPr>
        <w:pStyle w:val="ConsPlusTitle"/>
        <w:widowControl/>
        <w:jc w:val="center"/>
        <w:outlineLvl w:val="0"/>
        <w:rPr>
          <w:sz w:val="18"/>
          <w:szCs w:val="18"/>
        </w:rPr>
      </w:pPr>
      <w:r w:rsidRPr="006615A0">
        <w:rPr>
          <w:sz w:val="18"/>
          <w:szCs w:val="18"/>
        </w:rPr>
        <w:t>АДМИНИСТРАЦИЯ ВЕРХ-КОЕНСКОГО СЕЛЬСОВЕТА</w:t>
      </w:r>
    </w:p>
    <w:p w:rsidR="006615A0" w:rsidRPr="006615A0" w:rsidRDefault="006615A0" w:rsidP="00FF41D2">
      <w:pPr>
        <w:pStyle w:val="ConsPlusTitle"/>
        <w:widowControl/>
        <w:jc w:val="center"/>
        <w:outlineLvl w:val="0"/>
        <w:rPr>
          <w:sz w:val="18"/>
          <w:szCs w:val="18"/>
        </w:rPr>
      </w:pPr>
      <w:r w:rsidRPr="006615A0">
        <w:rPr>
          <w:sz w:val="18"/>
          <w:szCs w:val="18"/>
        </w:rPr>
        <w:t>ИСКИТИМСКОГО РАЙОНА НОВОСИБИРСКОЙ ОБЛАСТИ</w:t>
      </w:r>
    </w:p>
    <w:p w:rsidR="006615A0" w:rsidRPr="006615A0" w:rsidRDefault="006615A0" w:rsidP="00FF41D2">
      <w:pPr>
        <w:pStyle w:val="ConsPlusTitle"/>
        <w:widowControl/>
        <w:jc w:val="center"/>
        <w:outlineLvl w:val="0"/>
        <w:rPr>
          <w:sz w:val="18"/>
          <w:szCs w:val="18"/>
        </w:rPr>
      </w:pPr>
      <w:r w:rsidRPr="006615A0">
        <w:rPr>
          <w:sz w:val="18"/>
          <w:szCs w:val="18"/>
        </w:rPr>
        <w:t>ПОСТАНОВЛЕНИЕ</w:t>
      </w:r>
    </w:p>
    <w:p w:rsidR="006615A0" w:rsidRPr="006615A0" w:rsidRDefault="006615A0" w:rsidP="00FF41D2">
      <w:pPr>
        <w:spacing w:after="0" w:line="240" w:lineRule="auto"/>
        <w:jc w:val="center"/>
        <w:rPr>
          <w:rFonts w:ascii="Times New Roman" w:hAnsi="Times New Roman" w:cs="Times New Roman"/>
          <w:sz w:val="18"/>
          <w:szCs w:val="18"/>
          <w:u w:val="single"/>
        </w:rPr>
      </w:pPr>
      <w:r w:rsidRPr="006615A0">
        <w:rPr>
          <w:rFonts w:ascii="Times New Roman" w:hAnsi="Times New Roman" w:cs="Times New Roman"/>
          <w:sz w:val="18"/>
          <w:szCs w:val="18"/>
          <w:u w:val="single"/>
        </w:rPr>
        <w:t>27.01.2020 №11/76.004</w:t>
      </w:r>
    </w:p>
    <w:p w:rsidR="006615A0" w:rsidRPr="006615A0" w:rsidRDefault="006615A0" w:rsidP="00FF41D2">
      <w:pPr>
        <w:spacing w:after="0" w:line="240" w:lineRule="auto"/>
        <w:jc w:val="center"/>
        <w:rPr>
          <w:rFonts w:ascii="Times New Roman" w:hAnsi="Times New Roman" w:cs="Times New Roman"/>
          <w:sz w:val="18"/>
          <w:szCs w:val="18"/>
        </w:rPr>
      </w:pPr>
      <w:r w:rsidRPr="006615A0">
        <w:rPr>
          <w:rFonts w:ascii="Times New Roman" w:hAnsi="Times New Roman" w:cs="Times New Roman"/>
          <w:sz w:val="18"/>
          <w:szCs w:val="18"/>
        </w:rPr>
        <w:t>с. Верх-Коен</w:t>
      </w:r>
    </w:p>
    <w:p w:rsidR="006615A0" w:rsidRPr="006615A0" w:rsidRDefault="006615A0" w:rsidP="006615A0">
      <w:pPr>
        <w:spacing w:after="0" w:line="240" w:lineRule="auto"/>
        <w:rPr>
          <w:rFonts w:ascii="Times New Roman" w:eastAsia="Times New Roman" w:hAnsi="Times New Roman" w:cs="Times New Roman"/>
          <w:bCs/>
          <w:sz w:val="18"/>
          <w:szCs w:val="18"/>
          <w:lang w:eastAsia="ru-RU"/>
        </w:rPr>
      </w:pPr>
      <w:r w:rsidRPr="006615A0">
        <w:rPr>
          <w:rFonts w:ascii="Times New Roman" w:eastAsia="Times New Roman" w:hAnsi="Times New Roman" w:cs="Times New Roman"/>
          <w:bCs/>
          <w:sz w:val="18"/>
          <w:szCs w:val="18"/>
          <w:lang w:eastAsia="ru-RU"/>
        </w:rPr>
        <w:lastRenderedPageBreak/>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w:t>
      </w:r>
      <w:r w:rsidRPr="006615A0">
        <w:rPr>
          <w:rFonts w:ascii="Times New Roman" w:eastAsia="Times New Roman" w:hAnsi="Times New Roman" w:cs="Times New Roman"/>
          <w:sz w:val="18"/>
          <w:szCs w:val="18"/>
          <w:lang w:eastAsia="ru-RU"/>
        </w:rPr>
        <w:br/>
      </w:r>
      <w:r w:rsidRPr="006615A0">
        <w:rPr>
          <w:rFonts w:ascii="Times New Roman" w:eastAsia="Times New Roman" w:hAnsi="Times New Roman" w:cs="Times New Roman"/>
          <w:bCs/>
          <w:sz w:val="18"/>
          <w:szCs w:val="18"/>
          <w:lang w:eastAsia="ru-RU"/>
        </w:rPr>
        <w:t>инвалидов и обеспечения условий их доступности для инвалидов                   на 2020 год</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r w:rsidRPr="006615A0">
        <w:rPr>
          <w:rFonts w:ascii="Times New Roman" w:hAnsi="Times New Roman" w:cs="Times New Roman"/>
          <w:sz w:val="18"/>
          <w:szCs w:val="18"/>
        </w:rPr>
        <w:t>администрация Верх-Коенского сельсовета  Искитимского района Новосибирской области</w:t>
      </w:r>
      <w:r w:rsidRPr="006615A0">
        <w:rPr>
          <w:rFonts w:ascii="Times New Roman" w:eastAsia="Times New Roman" w:hAnsi="Times New Roman" w:cs="Times New Roman"/>
          <w:sz w:val="18"/>
          <w:szCs w:val="18"/>
          <w:lang w:eastAsia="ru-RU"/>
        </w:rPr>
        <w:t xml:space="preserve"> </w:t>
      </w:r>
    </w:p>
    <w:p w:rsidR="006615A0" w:rsidRPr="006615A0" w:rsidRDefault="006615A0" w:rsidP="006615A0">
      <w:pPr>
        <w:spacing w:after="0" w:line="240" w:lineRule="auto"/>
        <w:ind w:firstLine="567"/>
        <w:jc w:val="both"/>
        <w:rPr>
          <w:rFonts w:ascii="Times New Roman" w:eastAsia="Times New Roman" w:hAnsi="Times New Roman" w:cs="Times New Roman"/>
          <w:b/>
          <w:sz w:val="18"/>
          <w:szCs w:val="18"/>
          <w:lang w:eastAsia="ru-RU"/>
        </w:rPr>
      </w:pPr>
      <w:r w:rsidRPr="006615A0">
        <w:rPr>
          <w:rFonts w:ascii="Times New Roman" w:eastAsia="Times New Roman" w:hAnsi="Times New Roman" w:cs="Times New Roman"/>
          <w:b/>
          <w:sz w:val="18"/>
          <w:szCs w:val="18"/>
          <w:lang w:eastAsia="ru-RU"/>
        </w:rPr>
        <w:t>ПОСТАНОВЛЯЕТ:</w:t>
      </w:r>
    </w:p>
    <w:p w:rsidR="006615A0" w:rsidRPr="006615A0" w:rsidRDefault="006615A0" w:rsidP="006615A0">
      <w:pPr>
        <w:spacing w:after="0" w:line="240" w:lineRule="auto"/>
        <w:ind w:firstLine="567"/>
        <w:jc w:val="both"/>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1.Утвердить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2020 год согласно Приложению.</w:t>
      </w:r>
    </w:p>
    <w:p w:rsidR="006615A0" w:rsidRPr="006615A0" w:rsidRDefault="006615A0" w:rsidP="006615A0">
      <w:pPr>
        <w:spacing w:after="0" w:line="240" w:lineRule="auto"/>
        <w:ind w:firstLine="567"/>
        <w:jc w:val="both"/>
        <w:rPr>
          <w:rFonts w:ascii="Times New Roman" w:eastAsia="Lucida Sans Unicode" w:hAnsi="Times New Roman" w:cs="Times New Roman"/>
          <w:b/>
          <w:bCs/>
          <w:sz w:val="18"/>
          <w:szCs w:val="18"/>
        </w:rPr>
      </w:pPr>
      <w:r w:rsidRPr="006615A0">
        <w:rPr>
          <w:rFonts w:ascii="Times New Roman" w:eastAsia="Lucida Sans Unicode" w:hAnsi="Times New Roman" w:cs="Times New Roman"/>
          <w:sz w:val="18"/>
          <w:szCs w:val="18"/>
        </w:rPr>
        <w:t>2.</w:t>
      </w:r>
      <w:r w:rsidRPr="006615A0">
        <w:rPr>
          <w:rFonts w:ascii="Times New Roman" w:hAnsi="Times New Roman" w:cs="Times New Roman"/>
          <w:sz w:val="18"/>
          <w:szCs w:val="18"/>
        </w:rPr>
        <w:t xml:space="preserve"> Опубликовать настоящее постановление в периодическом печатном издании "Верх-Коенский вестник" и </w:t>
      </w:r>
      <w:r w:rsidRPr="006615A0">
        <w:rPr>
          <w:rFonts w:ascii="Times New Roman" w:eastAsia="Lucida Sans Unicode" w:hAnsi="Times New Roman" w:cs="Times New Roman"/>
          <w:sz w:val="18"/>
          <w:szCs w:val="18"/>
        </w:rPr>
        <w:t>разместить на официальном сайте администрации Верх-Коенского</w:t>
      </w:r>
      <w:r w:rsidRPr="006615A0">
        <w:rPr>
          <w:rFonts w:ascii="Times New Roman" w:hAnsi="Times New Roman" w:cs="Times New Roman"/>
          <w:sz w:val="18"/>
          <w:szCs w:val="18"/>
        </w:rPr>
        <w:t xml:space="preserve"> сельсовета Искитимского района Новосибирской области в сети "Интернет"</w:t>
      </w:r>
      <w:r w:rsidRPr="006615A0">
        <w:rPr>
          <w:rFonts w:ascii="Times New Roman" w:eastAsia="Lucida Sans Unicode" w:hAnsi="Times New Roman" w:cs="Times New Roman"/>
          <w:b/>
          <w:bCs/>
          <w:sz w:val="18"/>
          <w:szCs w:val="18"/>
        </w:rPr>
        <w:t>.</w:t>
      </w:r>
      <w:r w:rsidRPr="006615A0">
        <w:rPr>
          <w:rFonts w:ascii="Times New Roman" w:hAnsi="Times New Roman" w:cs="Times New Roman"/>
          <w:sz w:val="18"/>
          <w:szCs w:val="18"/>
        </w:rPr>
        <w:tab/>
      </w:r>
    </w:p>
    <w:p w:rsidR="006615A0" w:rsidRPr="006615A0" w:rsidRDefault="006615A0" w:rsidP="006615A0">
      <w:pPr>
        <w:widowControl w:val="0"/>
        <w:spacing w:after="0" w:line="240" w:lineRule="auto"/>
        <w:ind w:firstLine="567"/>
        <w:jc w:val="both"/>
        <w:rPr>
          <w:rFonts w:ascii="Times New Roman" w:hAnsi="Times New Roman" w:cs="Times New Roman"/>
          <w:sz w:val="18"/>
          <w:szCs w:val="18"/>
        </w:rPr>
      </w:pPr>
      <w:r w:rsidRPr="006615A0">
        <w:rPr>
          <w:rFonts w:ascii="Times New Roman" w:hAnsi="Times New Roman" w:cs="Times New Roman"/>
          <w:sz w:val="18"/>
          <w:szCs w:val="18"/>
        </w:rPr>
        <w:t xml:space="preserve">3.  </w:t>
      </w:r>
      <w:proofErr w:type="gramStart"/>
      <w:r w:rsidRPr="006615A0">
        <w:rPr>
          <w:rFonts w:ascii="Times New Roman" w:hAnsi="Times New Roman" w:cs="Times New Roman"/>
          <w:sz w:val="18"/>
          <w:szCs w:val="18"/>
        </w:rPr>
        <w:t>Контроль за</w:t>
      </w:r>
      <w:proofErr w:type="gramEnd"/>
      <w:r w:rsidRPr="006615A0">
        <w:rPr>
          <w:rFonts w:ascii="Times New Roman" w:hAnsi="Times New Roman" w:cs="Times New Roman"/>
          <w:sz w:val="18"/>
          <w:szCs w:val="18"/>
        </w:rPr>
        <w:t xml:space="preserve"> выполнением настоящего постановления оставляю за собой.</w:t>
      </w:r>
    </w:p>
    <w:p w:rsidR="006615A0" w:rsidRPr="006615A0" w:rsidRDefault="006615A0" w:rsidP="00FF41D2">
      <w:pPr>
        <w:widowControl w:val="0"/>
        <w:spacing w:after="0" w:line="240" w:lineRule="auto"/>
        <w:jc w:val="both"/>
        <w:rPr>
          <w:rFonts w:ascii="Times New Roman" w:hAnsi="Times New Roman" w:cs="Times New Roman"/>
          <w:sz w:val="18"/>
          <w:szCs w:val="18"/>
        </w:rPr>
      </w:pPr>
      <w:r w:rsidRPr="006615A0">
        <w:rPr>
          <w:rFonts w:ascii="Times New Roman" w:hAnsi="Times New Roman" w:cs="Times New Roman"/>
          <w:sz w:val="18"/>
          <w:szCs w:val="18"/>
        </w:rPr>
        <w:tab/>
        <w:t>Глава Верх-Коенского сельсовета                                              В.Н.Соловьенко</w:t>
      </w:r>
    </w:p>
    <w:p w:rsidR="006615A0" w:rsidRPr="006615A0" w:rsidRDefault="006615A0" w:rsidP="006615A0">
      <w:pPr>
        <w:tabs>
          <w:tab w:val="left" w:pos="3918"/>
        </w:tabs>
        <w:spacing w:after="0" w:line="240" w:lineRule="auto"/>
        <w:jc w:val="both"/>
        <w:rPr>
          <w:rFonts w:ascii="Times New Roman" w:hAnsi="Times New Roman" w:cs="Times New Roman"/>
          <w:sz w:val="18"/>
          <w:szCs w:val="18"/>
        </w:rPr>
      </w:pPr>
      <w:r w:rsidRPr="006615A0">
        <w:rPr>
          <w:rFonts w:ascii="Times New Roman" w:hAnsi="Times New Roman" w:cs="Times New Roman"/>
          <w:sz w:val="18"/>
          <w:szCs w:val="18"/>
        </w:rPr>
        <w:t xml:space="preserve">Искитимского района Новосибирской области                            </w:t>
      </w:r>
    </w:p>
    <w:p w:rsidR="006615A0" w:rsidRPr="006615A0" w:rsidRDefault="006615A0" w:rsidP="006615A0">
      <w:pPr>
        <w:spacing w:after="0" w:line="240" w:lineRule="auto"/>
        <w:ind w:left="5387" w:firstLine="4"/>
        <w:jc w:val="right"/>
        <w:rPr>
          <w:rFonts w:ascii="Times New Roman" w:hAnsi="Times New Roman" w:cs="Times New Roman"/>
          <w:sz w:val="18"/>
          <w:szCs w:val="18"/>
        </w:rPr>
      </w:pPr>
      <w:r w:rsidRPr="006615A0">
        <w:rPr>
          <w:rFonts w:ascii="Times New Roman" w:hAnsi="Times New Roman" w:cs="Times New Roman"/>
          <w:sz w:val="18"/>
          <w:szCs w:val="18"/>
        </w:rPr>
        <w:t>УТВЕРЖДЕНО</w:t>
      </w:r>
    </w:p>
    <w:p w:rsidR="006615A0" w:rsidRPr="006615A0" w:rsidRDefault="006615A0" w:rsidP="006615A0">
      <w:pPr>
        <w:spacing w:after="0" w:line="240" w:lineRule="auto"/>
        <w:ind w:left="5387" w:firstLine="4"/>
        <w:jc w:val="right"/>
        <w:rPr>
          <w:rFonts w:ascii="Times New Roman" w:hAnsi="Times New Roman" w:cs="Times New Roman"/>
          <w:sz w:val="18"/>
          <w:szCs w:val="18"/>
        </w:rPr>
      </w:pPr>
      <w:r w:rsidRPr="006615A0">
        <w:rPr>
          <w:rFonts w:ascii="Times New Roman" w:hAnsi="Times New Roman" w:cs="Times New Roman"/>
          <w:sz w:val="18"/>
          <w:szCs w:val="18"/>
        </w:rPr>
        <w:t>постановлением администрации</w:t>
      </w:r>
    </w:p>
    <w:p w:rsidR="006615A0" w:rsidRPr="006615A0" w:rsidRDefault="006615A0" w:rsidP="006615A0">
      <w:pPr>
        <w:autoSpaceDE w:val="0"/>
        <w:spacing w:after="0" w:line="240" w:lineRule="auto"/>
        <w:ind w:left="3540" w:firstLine="4"/>
        <w:jc w:val="right"/>
        <w:rPr>
          <w:rFonts w:ascii="Times New Roman" w:hAnsi="Times New Roman" w:cs="Times New Roman"/>
          <w:sz w:val="18"/>
          <w:szCs w:val="18"/>
        </w:rPr>
      </w:pPr>
      <w:r w:rsidRPr="006615A0">
        <w:rPr>
          <w:rFonts w:ascii="Times New Roman" w:hAnsi="Times New Roman" w:cs="Times New Roman"/>
          <w:sz w:val="18"/>
          <w:szCs w:val="18"/>
        </w:rPr>
        <w:t>Верх-Коенского сельсовета  Искитимского района Новосибирской области</w:t>
      </w:r>
    </w:p>
    <w:p w:rsidR="006615A0" w:rsidRPr="006615A0" w:rsidRDefault="006615A0" w:rsidP="006615A0">
      <w:pPr>
        <w:autoSpaceDE w:val="0"/>
        <w:spacing w:after="0" w:line="240" w:lineRule="auto"/>
        <w:ind w:left="3540" w:firstLine="4"/>
        <w:jc w:val="right"/>
        <w:rPr>
          <w:rFonts w:ascii="Times New Roman" w:hAnsi="Times New Roman" w:cs="Times New Roman"/>
          <w:sz w:val="18"/>
          <w:szCs w:val="18"/>
        </w:rPr>
      </w:pPr>
      <w:r w:rsidRPr="006615A0">
        <w:rPr>
          <w:rFonts w:ascii="Times New Roman" w:hAnsi="Times New Roman" w:cs="Times New Roman"/>
          <w:sz w:val="18"/>
          <w:szCs w:val="18"/>
        </w:rPr>
        <w:t>От "27"января 2020г. №11/76.004</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 xml:space="preserve">План </w:t>
      </w:r>
      <w:r w:rsidRPr="006615A0">
        <w:rPr>
          <w:rFonts w:ascii="Times New Roman" w:eastAsia="Times New Roman" w:hAnsi="Times New Roman" w:cs="Times New Roman"/>
          <w:sz w:val="18"/>
          <w:szCs w:val="18"/>
          <w:lang w:eastAsia="ru-RU"/>
        </w:rPr>
        <w:br/>
      </w:r>
      <w:r w:rsidRPr="006615A0">
        <w:rPr>
          <w:rFonts w:ascii="Times New Roman" w:eastAsia="Times New Roman" w:hAnsi="Times New Roman" w:cs="Times New Roman"/>
          <w:b/>
          <w:bCs/>
          <w:sz w:val="18"/>
          <w:szCs w:val="18"/>
          <w:lang w:eastAsia="ru-RU"/>
        </w:rPr>
        <w:t>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2020 год</w:t>
      </w:r>
    </w:p>
    <w:tbl>
      <w:tblPr>
        <w:tblW w:w="108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4775"/>
        <w:gridCol w:w="2520"/>
        <w:gridCol w:w="2886"/>
      </w:tblGrid>
      <w:tr w:rsidR="006615A0" w:rsidRPr="006615A0" w:rsidTr="006615A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 xml:space="preserve">№ </w:t>
            </w:r>
            <w:proofErr w:type="spellStart"/>
            <w:proofErr w:type="gramStart"/>
            <w:r w:rsidRPr="006615A0">
              <w:rPr>
                <w:rFonts w:ascii="Times New Roman" w:eastAsia="Times New Roman" w:hAnsi="Times New Roman" w:cs="Times New Roman"/>
                <w:b/>
                <w:bCs/>
                <w:sz w:val="18"/>
                <w:szCs w:val="18"/>
                <w:lang w:eastAsia="ru-RU"/>
              </w:rPr>
              <w:t>п</w:t>
            </w:r>
            <w:proofErr w:type="spellEnd"/>
            <w:proofErr w:type="gramEnd"/>
            <w:r w:rsidRPr="006615A0">
              <w:rPr>
                <w:rFonts w:ascii="Times New Roman" w:eastAsia="Times New Roman" w:hAnsi="Times New Roman" w:cs="Times New Roman"/>
                <w:b/>
                <w:bCs/>
                <w:sz w:val="18"/>
                <w:szCs w:val="18"/>
                <w:lang w:eastAsia="ru-RU"/>
              </w:rPr>
              <w:t>/</w:t>
            </w:r>
            <w:proofErr w:type="spellStart"/>
            <w:r w:rsidRPr="006615A0">
              <w:rPr>
                <w:rFonts w:ascii="Times New Roman" w:eastAsia="Times New Roman" w:hAnsi="Times New Roman" w:cs="Times New Roman"/>
                <w:b/>
                <w:bCs/>
                <w:sz w:val="18"/>
                <w:szCs w:val="18"/>
                <w:lang w:eastAsia="ru-RU"/>
              </w:rPr>
              <w:t>п</w:t>
            </w:r>
            <w:proofErr w:type="spellEnd"/>
          </w:p>
        </w:tc>
        <w:tc>
          <w:tcPr>
            <w:tcW w:w="4761"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Мероприятие</w:t>
            </w:r>
          </w:p>
        </w:tc>
        <w:tc>
          <w:tcPr>
            <w:tcW w:w="2506"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Срок исполнения мероприятия</w:t>
            </w:r>
          </w:p>
        </w:tc>
        <w:tc>
          <w:tcPr>
            <w:tcW w:w="2865"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b/>
                <w:bCs/>
                <w:sz w:val="18"/>
                <w:szCs w:val="18"/>
                <w:lang w:eastAsia="ru-RU"/>
              </w:rPr>
              <w:t>Ответственный</w:t>
            </w:r>
          </w:p>
        </w:tc>
      </w:tr>
      <w:tr w:rsidR="006615A0" w:rsidRPr="006615A0" w:rsidTr="006615A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1.</w:t>
            </w:r>
          </w:p>
        </w:tc>
        <w:tc>
          <w:tcPr>
            <w:tcW w:w="4761" w:type="dxa"/>
            <w:tcBorders>
              <w:top w:val="outset" w:sz="6" w:space="0" w:color="auto"/>
              <w:left w:val="outset" w:sz="6" w:space="0" w:color="auto"/>
              <w:bottom w:val="outset" w:sz="6" w:space="0" w:color="auto"/>
              <w:right w:val="outset" w:sz="6" w:space="0" w:color="auto"/>
            </w:tcBorders>
            <w:hideMark/>
          </w:tcPr>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Выявление места жительства инвалидов по категориям, предусмотренных Постановлением Правительства РФ от 09.07.2016 №649, а именно:</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б) со стойкими расстройствами функции слуха, сопряженными </w:t>
            </w:r>
            <w:proofErr w:type="gramStart"/>
            <w:r w:rsidRPr="006615A0">
              <w:rPr>
                <w:rFonts w:ascii="Times New Roman" w:eastAsia="Times New Roman" w:hAnsi="Times New Roman" w:cs="Times New Roman"/>
                <w:sz w:val="18"/>
                <w:szCs w:val="18"/>
                <w:lang w:eastAsia="ru-RU"/>
              </w:rPr>
              <w:t>с</w:t>
            </w:r>
            <w:proofErr w:type="gramEnd"/>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необходимостью использования вспомогательных средств;</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в) со стойкими расстройствами функции зрения, сопряженными</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с необходимостью использования собаки – проводника, иных вспомогательных средств;</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г) с задержками в развитии и другими нарушениями функций организма человека.</w:t>
            </w:r>
          </w:p>
        </w:tc>
        <w:tc>
          <w:tcPr>
            <w:tcW w:w="2506"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май 2020 года </w:t>
            </w:r>
          </w:p>
        </w:tc>
        <w:tc>
          <w:tcPr>
            <w:tcW w:w="2865"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Глава поселения, заместитель главы  администрации</w:t>
            </w:r>
          </w:p>
        </w:tc>
      </w:tr>
      <w:tr w:rsidR="006615A0" w:rsidRPr="006615A0" w:rsidTr="006615A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2.</w:t>
            </w:r>
          </w:p>
        </w:tc>
        <w:tc>
          <w:tcPr>
            <w:tcW w:w="4761" w:type="dxa"/>
            <w:tcBorders>
              <w:top w:val="outset" w:sz="6" w:space="0" w:color="auto"/>
              <w:left w:val="outset" w:sz="6" w:space="0" w:color="auto"/>
              <w:bottom w:val="outset" w:sz="6" w:space="0" w:color="auto"/>
              <w:right w:val="outset" w:sz="6" w:space="0" w:color="auto"/>
            </w:tcBorders>
            <w:hideMark/>
          </w:tcPr>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r w:rsidRPr="006615A0">
              <w:rPr>
                <w:rFonts w:ascii="Times New Roman" w:hAnsi="Times New Roman" w:cs="Times New Roman"/>
                <w:spacing w:val="2"/>
                <w:sz w:val="18"/>
                <w:szCs w:val="18"/>
                <w:shd w:val="clear" w:color="auto" w:fill="FFFFFF"/>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rsidRPr="006615A0">
              <w:rPr>
                <w:rFonts w:ascii="Times New Roman" w:eastAsia="Times New Roman" w:hAnsi="Times New Roman" w:cs="Times New Roman"/>
                <w:sz w:val="18"/>
                <w:szCs w:val="18"/>
                <w:lang w:eastAsia="ru-RU"/>
              </w:rPr>
              <w:t xml:space="preserve"> Проведение заседания </w:t>
            </w:r>
            <w:proofErr w:type="gramStart"/>
            <w:r w:rsidRPr="006615A0">
              <w:rPr>
                <w:rFonts w:ascii="Times New Roman" w:eastAsia="Times New Roman" w:hAnsi="Times New Roman" w:cs="Times New Roman"/>
                <w:sz w:val="18"/>
                <w:szCs w:val="18"/>
                <w:lang w:eastAsia="ru-RU"/>
              </w:rPr>
              <w:t>муниципальной</w:t>
            </w:r>
            <w:proofErr w:type="gramEnd"/>
            <w:r w:rsidRPr="006615A0">
              <w:rPr>
                <w:rFonts w:ascii="Times New Roman" w:eastAsia="Times New Roman" w:hAnsi="Times New Roman" w:cs="Times New Roman"/>
                <w:sz w:val="18"/>
                <w:szCs w:val="18"/>
                <w:lang w:eastAsia="ru-RU"/>
              </w:rPr>
              <w:t xml:space="preserve"> комиссии  </w:t>
            </w:r>
          </w:p>
        </w:tc>
        <w:tc>
          <w:tcPr>
            <w:tcW w:w="2506"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Май</w:t>
            </w:r>
            <w:r w:rsidRPr="006615A0">
              <w:rPr>
                <w:rFonts w:ascii="Times New Roman" w:eastAsia="Times New Roman" w:hAnsi="Times New Roman" w:cs="Times New Roman"/>
                <w:color w:val="FF0000"/>
                <w:sz w:val="18"/>
                <w:szCs w:val="18"/>
                <w:lang w:eastAsia="ru-RU"/>
              </w:rPr>
              <w:t xml:space="preserve"> </w:t>
            </w:r>
            <w:r w:rsidRPr="006615A0">
              <w:rPr>
                <w:rFonts w:ascii="Times New Roman" w:eastAsia="Times New Roman" w:hAnsi="Times New Roman" w:cs="Times New Roman"/>
                <w:sz w:val="18"/>
                <w:szCs w:val="18"/>
                <w:lang w:eastAsia="ru-RU"/>
              </w:rPr>
              <w:t xml:space="preserve"> 2020 года </w:t>
            </w:r>
          </w:p>
        </w:tc>
        <w:tc>
          <w:tcPr>
            <w:tcW w:w="2865"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rPr>
                <w:rFonts w:ascii="Times New Roman" w:hAnsi="Times New Roman" w:cs="Times New Roman"/>
                <w:sz w:val="18"/>
                <w:szCs w:val="18"/>
              </w:rPr>
            </w:pPr>
            <w:r w:rsidRPr="006615A0">
              <w:rPr>
                <w:rFonts w:ascii="Times New Roman" w:eastAsia="Times New Roman" w:hAnsi="Times New Roman" w:cs="Times New Roman"/>
                <w:sz w:val="18"/>
                <w:szCs w:val="18"/>
                <w:lang w:eastAsia="ru-RU"/>
              </w:rPr>
              <w:t>Глава поселения, заместитель главы  администрации</w:t>
            </w:r>
          </w:p>
        </w:tc>
      </w:tr>
      <w:tr w:rsidR="006615A0" w:rsidRPr="006615A0" w:rsidTr="006615A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3.</w:t>
            </w:r>
          </w:p>
        </w:tc>
        <w:tc>
          <w:tcPr>
            <w:tcW w:w="4761" w:type="dxa"/>
            <w:tcBorders>
              <w:top w:val="outset" w:sz="6" w:space="0" w:color="auto"/>
              <w:left w:val="outset" w:sz="6" w:space="0" w:color="auto"/>
              <w:bottom w:val="outset" w:sz="6" w:space="0" w:color="auto"/>
              <w:right w:val="outset" w:sz="6" w:space="0" w:color="auto"/>
            </w:tcBorders>
            <w:hideMark/>
          </w:tcPr>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2506"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май 2020года</w:t>
            </w:r>
          </w:p>
        </w:tc>
        <w:tc>
          <w:tcPr>
            <w:tcW w:w="2865"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rPr>
                <w:rFonts w:ascii="Times New Roman" w:hAnsi="Times New Roman" w:cs="Times New Roman"/>
                <w:sz w:val="18"/>
                <w:szCs w:val="18"/>
              </w:rPr>
            </w:pPr>
            <w:r w:rsidRPr="006615A0">
              <w:rPr>
                <w:rFonts w:ascii="Times New Roman" w:eastAsia="Times New Roman" w:hAnsi="Times New Roman" w:cs="Times New Roman"/>
                <w:sz w:val="18"/>
                <w:szCs w:val="18"/>
                <w:lang w:eastAsia="ru-RU"/>
              </w:rPr>
              <w:t>Глава поселения, заместитель главы  администрации</w:t>
            </w:r>
          </w:p>
        </w:tc>
      </w:tr>
      <w:tr w:rsidR="006615A0" w:rsidRPr="006615A0" w:rsidTr="006615A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4.</w:t>
            </w:r>
          </w:p>
        </w:tc>
        <w:tc>
          <w:tcPr>
            <w:tcW w:w="4761" w:type="dxa"/>
            <w:tcBorders>
              <w:top w:val="outset" w:sz="6" w:space="0" w:color="auto"/>
              <w:left w:val="outset" w:sz="6" w:space="0" w:color="auto"/>
              <w:bottom w:val="outset" w:sz="6" w:space="0" w:color="auto"/>
              <w:right w:val="outset" w:sz="6" w:space="0" w:color="auto"/>
            </w:tcBorders>
            <w:hideMark/>
          </w:tcPr>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w:t>
            </w:r>
            <w:proofErr w:type="spellStart"/>
            <w:r w:rsidRPr="006615A0">
              <w:rPr>
                <w:rFonts w:ascii="Times New Roman" w:eastAsia="Times New Roman" w:hAnsi="Times New Roman" w:cs="Times New Roman"/>
                <w:sz w:val="18"/>
                <w:szCs w:val="18"/>
                <w:lang w:eastAsia="ru-RU"/>
              </w:rPr>
              <w:t>жилищн</w:t>
            </w:r>
            <w:proofErr w:type="gramStart"/>
            <w:r w:rsidRPr="006615A0">
              <w:rPr>
                <w:rFonts w:ascii="Times New Roman" w:eastAsia="Times New Roman" w:hAnsi="Times New Roman" w:cs="Times New Roman"/>
                <w:sz w:val="18"/>
                <w:szCs w:val="18"/>
                <w:lang w:eastAsia="ru-RU"/>
              </w:rPr>
              <w:t>о</w:t>
            </w:r>
            <w:proofErr w:type="spellEnd"/>
            <w:r w:rsidRPr="006615A0">
              <w:rPr>
                <w:rFonts w:ascii="Times New Roman" w:eastAsia="Times New Roman" w:hAnsi="Times New Roman" w:cs="Times New Roman"/>
                <w:sz w:val="18"/>
                <w:szCs w:val="18"/>
                <w:lang w:eastAsia="ru-RU"/>
              </w:rPr>
              <w:t>-</w:t>
            </w:r>
            <w:proofErr w:type="gramEnd"/>
            <w:r w:rsidRPr="006615A0">
              <w:rPr>
                <w:rFonts w:ascii="Times New Roman" w:eastAsia="Times New Roman" w:hAnsi="Times New Roman" w:cs="Times New Roman"/>
                <w:sz w:val="18"/>
                <w:szCs w:val="18"/>
                <w:lang w:eastAsia="ru-RU"/>
              </w:rPr>
              <w:t xml:space="preserve"> коммунального хозяйства РФ по категориям инвалидов:</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б) со стойкими расстройствами функции слуха, сопряженными </w:t>
            </w:r>
            <w:proofErr w:type="gramStart"/>
            <w:r w:rsidRPr="006615A0">
              <w:rPr>
                <w:rFonts w:ascii="Times New Roman" w:eastAsia="Times New Roman" w:hAnsi="Times New Roman" w:cs="Times New Roman"/>
                <w:sz w:val="18"/>
                <w:szCs w:val="18"/>
                <w:lang w:eastAsia="ru-RU"/>
              </w:rPr>
              <w:t>с</w:t>
            </w:r>
            <w:proofErr w:type="gramEnd"/>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необходимостью использования вспомогательных средств.</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lastRenderedPageBreak/>
              <w:t> в</w:t>
            </w:r>
            <w:proofErr w:type="gramStart"/>
            <w:r w:rsidRPr="006615A0">
              <w:rPr>
                <w:rFonts w:ascii="Times New Roman" w:eastAsia="Times New Roman" w:hAnsi="Times New Roman" w:cs="Times New Roman"/>
                <w:sz w:val="18"/>
                <w:szCs w:val="18"/>
                <w:lang w:eastAsia="ru-RU"/>
              </w:rPr>
              <w:t>)с</w:t>
            </w:r>
            <w:proofErr w:type="gramEnd"/>
            <w:r w:rsidRPr="006615A0">
              <w:rPr>
                <w:rFonts w:ascii="Times New Roman" w:eastAsia="Times New Roman" w:hAnsi="Times New Roman" w:cs="Times New Roman"/>
                <w:sz w:val="18"/>
                <w:szCs w:val="18"/>
                <w:lang w:eastAsia="ru-RU"/>
              </w:rPr>
              <w:t>о стойкими расстройствами функции зрения, сопряженными</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с необходимостью использования собаки – проводника, иных вспомогательных средств.</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г) с задержками в развитии и другими нарушениями функций</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организма человека. Заседание </w:t>
            </w:r>
            <w:proofErr w:type="gramStart"/>
            <w:r w:rsidRPr="006615A0">
              <w:rPr>
                <w:rFonts w:ascii="Times New Roman" w:eastAsia="Times New Roman" w:hAnsi="Times New Roman" w:cs="Times New Roman"/>
                <w:sz w:val="18"/>
                <w:szCs w:val="18"/>
                <w:lang w:eastAsia="ru-RU"/>
              </w:rPr>
              <w:t>муниципальной</w:t>
            </w:r>
            <w:proofErr w:type="gramEnd"/>
            <w:r w:rsidRPr="006615A0">
              <w:rPr>
                <w:rFonts w:ascii="Times New Roman" w:eastAsia="Times New Roman" w:hAnsi="Times New Roman" w:cs="Times New Roman"/>
                <w:sz w:val="18"/>
                <w:szCs w:val="18"/>
                <w:lang w:eastAsia="ru-RU"/>
              </w:rPr>
              <w:t xml:space="preserve"> комиссии </w:t>
            </w:r>
          </w:p>
        </w:tc>
        <w:tc>
          <w:tcPr>
            <w:tcW w:w="2506"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lastRenderedPageBreak/>
              <w:t xml:space="preserve"> июнь 2020 года</w:t>
            </w:r>
          </w:p>
        </w:tc>
        <w:tc>
          <w:tcPr>
            <w:tcW w:w="2865"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rPr>
                <w:rFonts w:ascii="Times New Roman" w:hAnsi="Times New Roman" w:cs="Times New Roman"/>
                <w:sz w:val="18"/>
                <w:szCs w:val="18"/>
              </w:rPr>
            </w:pPr>
            <w:r w:rsidRPr="006615A0">
              <w:rPr>
                <w:rFonts w:ascii="Times New Roman" w:eastAsia="Times New Roman" w:hAnsi="Times New Roman" w:cs="Times New Roman"/>
                <w:sz w:val="18"/>
                <w:szCs w:val="18"/>
                <w:lang w:eastAsia="ru-RU"/>
              </w:rPr>
              <w:t>Глава поселения, заместитель главы  администрации</w:t>
            </w:r>
          </w:p>
        </w:tc>
      </w:tr>
      <w:tr w:rsidR="006615A0" w:rsidRPr="006615A0" w:rsidTr="006615A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lastRenderedPageBreak/>
              <w:t>5.</w:t>
            </w:r>
          </w:p>
        </w:tc>
        <w:tc>
          <w:tcPr>
            <w:tcW w:w="4761" w:type="dxa"/>
            <w:tcBorders>
              <w:top w:val="outset" w:sz="6" w:space="0" w:color="auto"/>
              <w:left w:val="outset" w:sz="6" w:space="0" w:color="auto"/>
              <w:bottom w:val="outset" w:sz="6" w:space="0" w:color="auto"/>
              <w:right w:val="outset" w:sz="6" w:space="0" w:color="auto"/>
            </w:tcBorders>
            <w:hideMark/>
          </w:tcPr>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xml:space="preserve">Заседание </w:t>
            </w:r>
            <w:proofErr w:type="gramStart"/>
            <w:r w:rsidRPr="006615A0">
              <w:rPr>
                <w:rFonts w:ascii="Times New Roman" w:eastAsia="Times New Roman" w:hAnsi="Times New Roman" w:cs="Times New Roman"/>
                <w:sz w:val="18"/>
                <w:szCs w:val="18"/>
                <w:lang w:eastAsia="ru-RU"/>
              </w:rPr>
              <w:t>муниципальной</w:t>
            </w:r>
            <w:proofErr w:type="gramEnd"/>
            <w:r w:rsidRPr="006615A0">
              <w:rPr>
                <w:rFonts w:ascii="Times New Roman" w:eastAsia="Times New Roman" w:hAnsi="Times New Roman" w:cs="Times New Roman"/>
                <w:sz w:val="18"/>
                <w:szCs w:val="18"/>
                <w:lang w:eastAsia="ru-RU"/>
              </w:rPr>
              <w:t xml:space="preserve"> комиссии  и подведение итогов обследования:</w:t>
            </w:r>
          </w:p>
          <w:p w:rsidR="006615A0" w:rsidRPr="006615A0" w:rsidRDefault="006615A0" w:rsidP="00FF41D2">
            <w:pPr>
              <w:spacing w:after="0" w:line="240" w:lineRule="auto"/>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w:t>
            </w: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 </w:t>
            </w:r>
          </w:p>
        </w:tc>
        <w:tc>
          <w:tcPr>
            <w:tcW w:w="2506"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spacing w:after="0"/>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Июнь 2020</w:t>
            </w:r>
          </w:p>
          <w:p w:rsidR="006615A0" w:rsidRPr="006615A0" w:rsidRDefault="006615A0" w:rsidP="006615A0">
            <w:pPr>
              <w:spacing w:after="0"/>
              <w:rPr>
                <w:rFonts w:ascii="Times New Roman" w:eastAsia="Times New Roman" w:hAnsi="Times New Roman" w:cs="Times New Roman"/>
                <w:sz w:val="18"/>
                <w:szCs w:val="18"/>
                <w:lang w:eastAsia="ru-RU"/>
              </w:rPr>
            </w:pPr>
          </w:p>
          <w:p w:rsidR="006615A0" w:rsidRPr="006615A0" w:rsidRDefault="006615A0" w:rsidP="006615A0">
            <w:pPr>
              <w:spacing w:after="0"/>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Сентябрь 2020</w:t>
            </w:r>
          </w:p>
          <w:p w:rsidR="006615A0" w:rsidRPr="006615A0" w:rsidRDefault="006615A0" w:rsidP="006615A0">
            <w:pPr>
              <w:spacing w:after="0"/>
              <w:rPr>
                <w:rFonts w:ascii="Times New Roman" w:eastAsia="Times New Roman" w:hAnsi="Times New Roman" w:cs="Times New Roman"/>
                <w:sz w:val="18"/>
                <w:szCs w:val="18"/>
                <w:lang w:eastAsia="ru-RU"/>
              </w:rPr>
            </w:pPr>
          </w:p>
          <w:p w:rsidR="006615A0" w:rsidRPr="006615A0" w:rsidRDefault="006615A0" w:rsidP="006615A0">
            <w:pPr>
              <w:spacing w:after="0"/>
              <w:rPr>
                <w:rFonts w:ascii="Times New Roman" w:eastAsia="Times New Roman" w:hAnsi="Times New Roman" w:cs="Times New Roman"/>
                <w:sz w:val="18"/>
                <w:szCs w:val="18"/>
                <w:lang w:eastAsia="ru-RU"/>
              </w:rPr>
            </w:pPr>
            <w:r w:rsidRPr="006615A0">
              <w:rPr>
                <w:rFonts w:ascii="Times New Roman" w:eastAsia="Times New Roman" w:hAnsi="Times New Roman" w:cs="Times New Roman"/>
                <w:sz w:val="18"/>
                <w:szCs w:val="18"/>
                <w:lang w:eastAsia="ru-RU"/>
              </w:rPr>
              <w:t>Декабрь 2020</w:t>
            </w:r>
          </w:p>
          <w:p w:rsidR="006615A0" w:rsidRPr="006615A0" w:rsidRDefault="006615A0" w:rsidP="006615A0">
            <w:pPr>
              <w:spacing w:after="0"/>
              <w:rPr>
                <w:rFonts w:ascii="Times New Roman" w:eastAsia="Times New Roman" w:hAnsi="Times New Roman" w:cs="Times New Roman"/>
                <w:sz w:val="18"/>
                <w:szCs w:val="18"/>
                <w:lang w:eastAsia="ru-RU"/>
              </w:rPr>
            </w:pPr>
          </w:p>
        </w:tc>
        <w:tc>
          <w:tcPr>
            <w:tcW w:w="2865" w:type="dxa"/>
            <w:tcBorders>
              <w:top w:val="outset" w:sz="6" w:space="0" w:color="auto"/>
              <w:left w:val="outset" w:sz="6" w:space="0" w:color="auto"/>
              <w:bottom w:val="outset" w:sz="6" w:space="0" w:color="auto"/>
              <w:right w:val="outset" w:sz="6" w:space="0" w:color="auto"/>
            </w:tcBorders>
            <w:hideMark/>
          </w:tcPr>
          <w:p w:rsidR="006615A0" w:rsidRPr="006615A0" w:rsidRDefault="006615A0" w:rsidP="006615A0">
            <w:pPr>
              <w:rPr>
                <w:rFonts w:ascii="Times New Roman" w:hAnsi="Times New Roman" w:cs="Times New Roman"/>
                <w:sz w:val="18"/>
                <w:szCs w:val="18"/>
              </w:rPr>
            </w:pPr>
            <w:r w:rsidRPr="006615A0">
              <w:rPr>
                <w:rFonts w:ascii="Times New Roman" w:eastAsia="Times New Roman" w:hAnsi="Times New Roman" w:cs="Times New Roman"/>
                <w:sz w:val="18"/>
                <w:szCs w:val="18"/>
                <w:lang w:eastAsia="ru-RU"/>
              </w:rPr>
              <w:t>Глава поселения, заместитель главы  администрации</w:t>
            </w:r>
          </w:p>
        </w:tc>
      </w:tr>
    </w:tbl>
    <w:p w:rsidR="00FF41D2" w:rsidRPr="00FF41D2" w:rsidRDefault="00FF41D2" w:rsidP="00FF41D2">
      <w:pPr>
        <w:pStyle w:val="a7"/>
        <w:jc w:val="center"/>
        <w:rPr>
          <w:rFonts w:ascii="Times New Roman" w:hAnsi="Times New Roman" w:cs="Times New Roman"/>
          <w:sz w:val="18"/>
          <w:szCs w:val="18"/>
        </w:rPr>
      </w:pPr>
      <w:r>
        <w:rPr>
          <w:rFonts w:ascii="Times New Roman" w:hAnsi="Times New Roman" w:cs="Times New Roman"/>
          <w:sz w:val="18"/>
          <w:szCs w:val="18"/>
        </w:rPr>
        <w:t>С</w:t>
      </w:r>
      <w:r w:rsidRPr="00FF41D2">
        <w:rPr>
          <w:rFonts w:ascii="Times New Roman" w:hAnsi="Times New Roman" w:cs="Times New Roman"/>
          <w:sz w:val="18"/>
          <w:szCs w:val="18"/>
        </w:rPr>
        <w:t>ОВЕТ ДЕПУТАТОВ ВЕРХ-КОЕНСКОГО СЕЛЬСОВЕТА</w:t>
      </w:r>
    </w:p>
    <w:p w:rsidR="00FF41D2" w:rsidRPr="00FF41D2" w:rsidRDefault="00FF41D2" w:rsidP="00FF41D2">
      <w:pPr>
        <w:pStyle w:val="a7"/>
        <w:jc w:val="center"/>
        <w:rPr>
          <w:rFonts w:ascii="Times New Roman" w:hAnsi="Times New Roman" w:cs="Times New Roman"/>
          <w:sz w:val="18"/>
          <w:szCs w:val="18"/>
        </w:rPr>
      </w:pPr>
      <w:r w:rsidRPr="00FF41D2">
        <w:rPr>
          <w:rFonts w:ascii="Times New Roman" w:hAnsi="Times New Roman" w:cs="Times New Roman"/>
          <w:sz w:val="18"/>
          <w:szCs w:val="18"/>
        </w:rPr>
        <w:t>ИСКИТИМСКОГО РАЙОНА НОВОСИБИРСКОЙ ОБЛАСТИ</w:t>
      </w:r>
    </w:p>
    <w:p w:rsidR="00FF41D2" w:rsidRPr="00FF41D2" w:rsidRDefault="00FF41D2" w:rsidP="00FF41D2">
      <w:pPr>
        <w:pStyle w:val="a7"/>
        <w:jc w:val="center"/>
        <w:rPr>
          <w:rFonts w:ascii="Times New Roman" w:hAnsi="Times New Roman" w:cs="Times New Roman"/>
          <w:sz w:val="18"/>
          <w:szCs w:val="18"/>
        </w:rPr>
      </w:pPr>
      <w:r w:rsidRPr="00FF41D2">
        <w:rPr>
          <w:rFonts w:ascii="Times New Roman" w:hAnsi="Times New Roman" w:cs="Times New Roman"/>
          <w:sz w:val="18"/>
          <w:szCs w:val="18"/>
        </w:rPr>
        <w:t>ПЯТОГО СОЗЫВА</w:t>
      </w:r>
    </w:p>
    <w:p w:rsidR="00FF41D2" w:rsidRPr="00FF41D2" w:rsidRDefault="00FF41D2" w:rsidP="00FF41D2">
      <w:pPr>
        <w:pStyle w:val="a7"/>
        <w:jc w:val="center"/>
        <w:rPr>
          <w:rFonts w:ascii="Times New Roman" w:hAnsi="Times New Roman" w:cs="Times New Roman"/>
          <w:b/>
          <w:sz w:val="18"/>
          <w:szCs w:val="18"/>
        </w:rPr>
      </w:pPr>
      <w:proofErr w:type="gramStart"/>
      <w:r w:rsidRPr="00FF41D2">
        <w:rPr>
          <w:rFonts w:ascii="Times New Roman" w:hAnsi="Times New Roman" w:cs="Times New Roman"/>
          <w:b/>
          <w:sz w:val="18"/>
          <w:szCs w:val="18"/>
        </w:rPr>
        <w:t>Р</w:t>
      </w:r>
      <w:proofErr w:type="gramEnd"/>
      <w:r w:rsidRPr="00FF41D2">
        <w:rPr>
          <w:rFonts w:ascii="Times New Roman" w:hAnsi="Times New Roman" w:cs="Times New Roman"/>
          <w:b/>
          <w:sz w:val="18"/>
          <w:szCs w:val="18"/>
        </w:rPr>
        <w:t xml:space="preserve"> Е Ш Е Н И Е</w:t>
      </w:r>
    </w:p>
    <w:p w:rsidR="00FF41D2" w:rsidRPr="00FF41D2" w:rsidRDefault="00FF41D2" w:rsidP="00FF41D2">
      <w:pPr>
        <w:pStyle w:val="a7"/>
        <w:jc w:val="center"/>
        <w:rPr>
          <w:rFonts w:ascii="Times New Roman" w:hAnsi="Times New Roman" w:cs="Times New Roman"/>
          <w:b/>
          <w:sz w:val="18"/>
          <w:szCs w:val="18"/>
        </w:rPr>
      </w:pPr>
      <w:r w:rsidRPr="00FF41D2">
        <w:rPr>
          <w:rFonts w:ascii="Times New Roman" w:hAnsi="Times New Roman" w:cs="Times New Roman"/>
          <w:b/>
          <w:sz w:val="18"/>
          <w:szCs w:val="18"/>
        </w:rPr>
        <w:t>Сорок первой внеочередной сессии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30.01.2020                                                                                                                № 172</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О внесении изменений в решение</w:t>
      </w:r>
      <w:r>
        <w:rPr>
          <w:rFonts w:ascii="Times New Roman" w:hAnsi="Times New Roman" w:cs="Times New Roman"/>
          <w:sz w:val="18"/>
          <w:szCs w:val="18"/>
        </w:rPr>
        <w:t xml:space="preserve"> </w:t>
      </w:r>
      <w:r w:rsidRPr="00FF41D2">
        <w:rPr>
          <w:rFonts w:ascii="Times New Roman" w:hAnsi="Times New Roman" w:cs="Times New Roman"/>
          <w:sz w:val="18"/>
          <w:szCs w:val="18"/>
        </w:rPr>
        <w:t>сессии Совета депутатов от 25.12.2019 № 165</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Совет депутатов Верх-Коенского сельсовета РЕШИЛ:</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Внести в решение сессии Совета депутатов от 25.12.2019 №165 «О бюджете Верх-Коенского сельсовета Искитимского района Новосибирской области на 2020год и плановый период 2021 и 2022 годов» следующие изменения:</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 статье 1:</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b/>
          <w:sz w:val="18"/>
          <w:szCs w:val="18"/>
        </w:rPr>
        <w:t xml:space="preserve">        «</w:t>
      </w:r>
      <w:r w:rsidRPr="00FF41D2">
        <w:rPr>
          <w:rFonts w:ascii="Times New Roman" w:hAnsi="Times New Roman" w:cs="Times New Roman"/>
          <w:sz w:val="18"/>
          <w:szCs w:val="18"/>
        </w:rPr>
        <w:t xml:space="preserve">1) прогнозируемый общий объем доходов местного бюджета в сумме </w:t>
      </w:r>
      <w:r w:rsidRPr="00FF41D2">
        <w:rPr>
          <w:rFonts w:ascii="Times New Roman" w:hAnsi="Times New Roman" w:cs="Times New Roman"/>
          <w:b/>
          <w:sz w:val="18"/>
          <w:szCs w:val="18"/>
        </w:rPr>
        <w:t>10714,7 тыс. рублей</w:t>
      </w:r>
      <w:r w:rsidRPr="00FF41D2">
        <w:rPr>
          <w:rFonts w:ascii="Times New Roman" w:hAnsi="Times New Roman" w:cs="Times New Roman"/>
          <w:sz w:val="18"/>
          <w:szCs w:val="18"/>
        </w:rPr>
        <w:t xml:space="preserve">, в том числе объем безвозмездных поступлений в сумме </w:t>
      </w:r>
      <w:r w:rsidRPr="00FF41D2">
        <w:rPr>
          <w:rFonts w:ascii="Times New Roman" w:hAnsi="Times New Roman" w:cs="Times New Roman"/>
          <w:b/>
          <w:sz w:val="18"/>
          <w:szCs w:val="18"/>
        </w:rPr>
        <w:t>8509,2 тыс. рублей</w:t>
      </w:r>
      <w:r w:rsidRPr="00FF41D2">
        <w:rPr>
          <w:rFonts w:ascii="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w:t>
      </w:r>
      <w:r w:rsidRPr="00FF41D2">
        <w:rPr>
          <w:rFonts w:ascii="Times New Roman" w:hAnsi="Times New Roman" w:cs="Times New Roman"/>
          <w:b/>
          <w:sz w:val="18"/>
          <w:szCs w:val="18"/>
        </w:rPr>
        <w:t>8509,2</w:t>
      </w:r>
      <w:r w:rsidRPr="00FF41D2">
        <w:rPr>
          <w:rFonts w:ascii="Times New Roman" w:hAnsi="Times New Roman" w:cs="Times New Roman"/>
          <w:sz w:val="18"/>
          <w:szCs w:val="18"/>
        </w:rPr>
        <w:t xml:space="preserve"> </w:t>
      </w:r>
      <w:r w:rsidRPr="00FF41D2">
        <w:rPr>
          <w:rFonts w:ascii="Times New Roman" w:hAnsi="Times New Roman" w:cs="Times New Roman"/>
          <w:b/>
          <w:sz w:val="18"/>
          <w:szCs w:val="18"/>
        </w:rPr>
        <w:t>тыс. рублей;</w:t>
      </w:r>
    </w:p>
    <w:p w:rsidR="00FF41D2" w:rsidRPr="00FF41D2" w:rsidRDefault="00FF41D2" w:rsidP="00FF41D2">
      <w:pPr>
        <w:pStyle w:val="a7"/>
        <w:rPr>
          <w:rFonts w:ascii="Times New Roman" w:hAnsi="Times New Roman" w:cs="Times New Roman"/>
          <w:b/>
          <w:sz w:val="18"/>
          <w:szCs w:val="18"/>
        </w:rPr>
      </w:pPr>
      <w:r w:rsidRPr="00FF41D2">
        <w:rPr>
          <w:rFonts w:ascii="Times New Roman" w:hAnsi="Times New Roman" w:cs="Times New Roman"/>
          <w:sz w:val="18"/>
          <w:szCs w:val="18"/>
        </w:rPr>
        <w:t xml:space="preserve">2) общий объем расходов местного бюджета в сумме </w:t>
      </w:r>
      <w:r w:rsidRPr="00FF41D2">
        <w:rPr>
          <w:rFonts w:ascii="Times New Roman" w:hAnsi="Times New Roman" w:cs="Times New Roman"/>
          <w:b/>
          <w:sz w:val="18"/>
          <w:szCs w:val="18"/>
        </w:rPr>
        <w:t>11371,6 тыс. рублей;</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3) дефицит местного бюджета в сумме </w:t>
      </w:r>
      <w:r w:rsidRPr="00FF41D2">
        <w:rPr>
          <w:rFonts w:ascii="Times New Roman" w:hAnsi="Times New Roman" w:cs="Times New Roman"/>
          <w:b/>
          <w:sz w:val="18"/>
          <w:szCs w:val="18"/>
        </w:rPr>
        <w:t>656,9 тыс. рублей</w:t>
      </w:r>
      <w:proofErr w:type="gramStart"/>
      <w:r w:rsidRPr="00FF41D2">
        <w:rPr>
          <w:rFonts w:ascii="Times New Roman" w:hAnsi="Times New Roman" w:cs="Times New Roman"/>
          <w:b/>
          <w:sz w:val="18"/>
          <w:szCs w:val="18"/>
        </w:rPr>
        <w:t>.</w:t>
      </w:r>
      <w:r w:rsidRPr="00FF41D2">
        <w:rPr>
          <w:rFonts w:ascii="Times New Roman" w:hAnsi="Times New Roman" w:cs="Times New Roman"/>
          <w:sz w:val="18"/>
          <w:szCs w:val="18"/>
        </w:rPr>
        <w:t>»</w:t>
      </w:r>
      <w:proofErr w:type="gramEnd"/>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 статье 2:</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утвердить таблицу 1 приложения 1 в новой редакции;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 статье 3:</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утвердить приложение 3 в новой редакции;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 статье 6:</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утвердить приложение 5 в новой редакции;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утвердить приложение 6 в новой редакции;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утвердить приложение 7 в новой редакции.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 статье 11</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      «Утвердить объем бюджетных ассигнований дорожного фонда Верх-Коенского сельсовета на 2020 год в сумме </w:t>
      </w:r>
      <w:r w:rsidRPr="00FF41D2">
        <w:rPr>
          <w:rFonts w:ascii="Times New Roman" w:hAnsi="Times New Roman" w:cs="Times New Roman"/>
          <w:b/>
          <w:sz w:val="18"/>
          <w:szCs w:val="18"/>
        </w:rPr>
        <w:t>762</w:t>
      </w:r>
      <w:r w:rsidRPr="00FF41D2">
        <w:rPr>
          <w:rFonts w:ascii="Times New Roman" w:hAnsi="Times New Roman" w:cs="Times New Roman"/>
          <w:sz w:val="18"/>
          <w:szCs w:val="18"/>
        </w:rPr>
        <w:t>,</w:t>
      </w:r>
      <w:r w:rsidRPr="00FF41D2">
        <w:rPr>
          <w:rFonts w:ascii="Times New Roman" w:hAnsi="Times New Roman" w:cs="Times New Roman"/>
          <w:b/>
          <w:sz w:val="18"/>
          <w:szCs w:val="18"/>
        </w:rPr>
        <w:t>8 тыс. рублей</w:t>
      </w:r>
      <w:proofErr w:type="gramStart"/>
      <w:r w:rsidRPr="00FF41D2">
        <w:rPr>
          <w:rFonts w:ascii="Times New Roman" w:hAnsi="Times New Roman" w:cs="Times New Roman"/>
          <w:b/>
          <w:sz w:val="18"/>
          <w:szCs w:val="18"/>
        </w:rPr>
        <w:t>.»</w:t>
      </w:r>
      <w:proofErr w:type="gramEnd"/>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 статье 12:</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утвердить приложение 9 в новой редакции.</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 Настоящее решение опубликовать в газете «Верх-Коенский вестник».</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3. </w:t>
      </w:r>
      <w:proofErr w:type="gramStart"/>
      <w:r w:rsidRPr="00FF41D2">
        <w:rPr>
          <w:rFonts w:ascii="Times New Roman" w:hAnsi="Times New Roman" w:cs="Times New Roman"/>
          <w:sz w:val="18"/>
          <w:szCs w:val="18"/>
        </w:rPr>
        <w:t>Контроль за</w:t>
      </w:r>
      <w:proofErr w:type="gramEnd"/>
      <w:r w:rsidRPr="00FF41D2">
        <w:rPr>
          <w:rFonts w:ascii="Times New Roman"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(Кудрявцева Т.П.)</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Глава Верх-Коенского сельсовета </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Искитимского района Новосибирской области                                  В.Н.Соловьенко</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                     </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Председатель Совета депутатов  </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Верх-Коенского сельсовета </w:t>
      </w:r>
    </w:p>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Искитимского района Новосибирской области                                    Е.И.Мисевич </w:t>
      </w:r>
    </w:p>
    <w:tbl>
      <w:tblPr>
        <w:tblW w:w="10773" w:type="dxa"/>
        <w:tblInd w:w="108" w:type="dxa"/>
        <w:tblLayout w:type="fixed"/>
        <w:tblLook w:val="04A0"/>
      </w:tblPr>
      <w:tblGrid>
        <w:gridCol w:w="421"/>
        <w:gridCol w:w="567"/>
        <w:gridCol w:w="146"/>
        <w:gridCol w:w="137"/>
        <w:gridCol w:w="425"/>
        <w:gridCol w:w="426"/>
        <w:gridCol w:w="567"/>
        <w:gridCol w:w="425"/>
        <w:gridCol w:w="288"/>
        <w:gridCol w:w="142"/>
        <w:gridCol w:w="279"/>
        <w:gridCol w:w="567"/>
        <w:gridCol w:w="3543"/>
        <w:gridCol w:w="993"/>
        <w:gridCol w:w="992"/>
        <w:gridCol w:w="395"/>
        <w:gridCol w:w="460"/>
      </w:tblGrid>
      <w:tr w:rsidR="00FF41D2" w:rsidRPr="00FF41D2" w:rsidTr="00FF41D2">
        <w:trPr>
          <w:gridAfter w:val="1"/>
          <w:wAfter w:w="460" w:type="dxa"/>
          <w:trHeight w:val="255"/>
        </w:trPr>
        <w:tc>
          <w:tcPr>
            <w:tcW w:w="1134" w:type="dxa"/>
            <w:gridSpan w:val="3"/>
            <w:tcBorders>
              <w:top w:val="nil"/>
              <w:left w:val="nil"/>
              <w:bottom w:val="nil"/>
              <w:right w:val="nil"/>
            </w:tcBorders>
            <w:shd w:val="clear" w:color="auto" w:fill="auto"/>
            <w:noWrap/>
            <w:vAlign w:val="bottom"/>
            <w:hideMark/>
          </w:tcPr>
          <w:p w:rsidR="00FF41D2" w:rsidRPr="00FF41D2" w:rsidRDefault="00FF41D2" w:rsidP="00FF41D2">
            <w:pPr>
              <w:pStyle w:val="a7"/>
              <w:rPr>
                <w:rFonts w:ascii="Times New Roman" w:hAnsi="Times New Roman" w:cs="Times New Roman"/>
                <w:sz w:val="18"/>
                <w:szCs w:val="18"/>
              </w:rPr>
            </w:pPr>
          </w:p>
        </w:tc>
        <w:tc>
          <w:tcPr>
            <w:tcW w:w="2268" w:type="dxa"/>
            <w:gridSpan w:val="6"/>
            <w:tcBorders>
              <w:top w:val="nil"/>
              <w:left w:val="nil"/>
              <w:bottom w:val="nil"/>
              <w:right w:val="nil"/>
            </w:tcBorders>
            <w:shd w:val="clear" w:color="auto" w:fill="auto"/>
            <w:noWrap/>
            <w:vAlign w:val="bottom"/>
            <w:hideMark/>
          </w:tcPr>
          <w:p w:rsidR="00FF41D2" w:rsidRPr="00FF41D2" w:rsidRDefault="00FF41D2" w:rsidP="00FF41D2">
            <w:pPr>
              <w:pStyle w:val="a7"/>
              <w:rPr>
                <w:rFonts w:ascii="Times New Roman" w:hAnsi="Times New Roman" w:cs="Times New Roman"/>
                <w:sz w:val="18"/>
                <w:szCs w:val="18"/>
              </w:rPr>
            </w:pPr>
          </w:p>
        </w:tc>
        <w:tc>
          <w:tcPr>
            <w:tcW w:w="6911" w:type="dxa"/>
            <w:gridSpan w:val="7"/>
            <w:tcBorders>
              <w:top w:val="nil"/>
              <w:left w:val="nil"/>
              <w:bottom w:val="nil"/>
              <w:right w:val="nil"/>
            </w:tcBorders>
            <w:shd w:val="clear" w:color="auto" w:fill="auto"/>
            <w:noWrap/>
            <w:vAlign w:val="bottom"/>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 xml:space="preserve">Приложение 1 </w:t>
            </w:r>
          </w:p>
        </w:tc>
      </w:tr>
      <w:tr w:rsidR="00FF41D2" w:rsidRPr="00FF41D2" w:rsidTr="00FF41D2">
        <w:trPr>
          <w:gridAfter w:val="1"/>
          <w:wAfter w:w="460" w:type="dxa"/>
          <w:trHeight w:val="412"/>
        </w:trPr>
        <w:tc>
          <w:tcPr>
            <w:tcW w:w="10313" w:type="dxa"/>
            <w:gridSpan w:val="16"/>
            <w:tcBorders>
              <w:top w:val="nil"/>
              <w:left w:val="nil"/>
              <w:bottom w:val="nil"/>
              <w:right w:val="nil"/>
            </w:tcBorders>
            <w:shd w:val="clear" w:color="auto" w:fill="auto"/>
            <w:vAlign w:val="bottom"/>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ПЕРЕЧЕНЬ ГЛАВНЫХ АДМИНИСТРАТОРОВ ДОХОДОВ МЕСТНОГО БЮДЖЕТА</w:t>
            </w:r>
          </w:p>
        </w:tc>
      </w:tr>
      <w:tr w:rsidR="00FF41D2" w:rsidRPr="00FF41D2" w:rsidTr="00FF41D2">
        <w:trPr>
          <w:gridAfter w:val="1"/>
          <w:wAfter w:w="460" w:type="dxa"/>
          <w:trHeight w:val="255"/>
        </w:trPr>
        <w:tc>
          <w:tcPr>
            <w:tcW w:w="1134" w:type="dxa"/>
            <w:gridSpan w:val="3"/>
            <w:tcBorders>
              <w:top w:val="nil"/>
              <w:left w:val="nil"/>
              <w:bottom w:val="nil"/>
              <w:right w:val="nil"/>
            </w:tcBorders>
            <w:shd w:val="clear" w:color="auto" w:fill="auto"/>
            <w:noWrap/>
            <w:vAlign w:val="bottom"/>
            <w:hideMark/>
          </w:tcPr>
          <w:p w:rsidR="00FF41D2" w:rsidRPr="00FF41D2" w:rsidRDefault="00FF41D2" w:rsidP="00FF41D2">
            <w:pPr>
              <w:pStyle w:val="a7"/>
              <w:rPr>
                <w:rFonts w:ascii="Times New Roman" w:hAnsi="Times New Roman" w:cs="Times New Roman"/>
                <w:sz w:val="18"/>
                <w:szCs w:val="18"/>
              </w:rPr>
            </w:pPr>
          </w:p>
        </w:tc>
        <w:tc>
          <w:tcPr>
            <w:tcW w:w="2268" w:type="dxa"/>
            <w:gridSpan w:val="6"/>
            <w:tcBorders>
              <w:top w:val="nil"/>
              <w:left w:val="nil"/>
              <w:bottom w:val="nil"/>
              <w:right w:val="nil"/>
            </w:tcBorders>
            <w:shd w:val="clear" w:color="auto" w:fill="auto"/>
            <w:noWrap/>
            <w:vAlign w:val="bottom"/>
            <w:hideMark/>
          </w:tcPr>
          <w:p w:rsidR="00FF41D2" w:rsidRPr="00FF41D2" w:rsidRDefault="00FF41D2" w:rsidP="00FF41D2">
            <w:pPr>
              <w:pStyle w:val="a7"/>
              <w:rPr>
                <w:rFonts w:ascii="Times New Roman" w:hAnsi="Times New Roman" w:cs="Times New Roman"/>
                <w:sz w:val="18"/>
                <w:szCs w:val="18"/>
              </w:rPr>
            </w:pPr>
          </w:p>
        </w:tc>
        <w:tc>
          <w:tcPr>
            <w:tcW w:w="6911" w:type="dxa"/>
            <w:gridSpan w:val="7"/>
            <w:tcBorders>
              <w:top w:val="nil"/>
              <w:left w:val="nil"/>
              <w:bottom w:val="nil"/>
              <w:right w:val="nil"/>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Таблица 1</w:t>
            </w:r>
          </w:p>
        </w:tc>
      </w:tr>
      <w:tr w:rsidR="00FF41D2" w:rsidRPr="00FF41D2" w:rsidTr="00FF41D2">
        <w:trPr>
          <w:gridAfter w:val="1"/>
          <w:wAfter w:w="460" w:type="dxa"/>
          <w:trHeight w:val="315"/>
        </w:trPr>
        <w:tc>
          <w:tcPr>
            <w:tcW w:w="10313" w:type="dxa"/>
            <w:gridSpan w:val="16"/>
            <w:tcBorders>
              <w:top w:val="nil"/>
              <w:left w:val="nil"/>
              <w:bottom w:val="nil"/>
              <w:right w:val="nil"/>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Перечень главных администраторов налоговых и неналоговых доходов местного бюджета</w:t>
            </w:r>
          </w:p>
        </w:tc>
      </w:tr>
      <w:tr w:rsidR="00FF41D2" w:rsidRPr="00FF41D2" w:rsidTr="00FF41D2">
        <w:trPr>
          <w:gridAfter w:val="1"/>
          <w:wAfter w:w="460" w:type="dxa"/>
          <w:trHeight w:val="377"/>
        </w:trPr>
        <w:tc>
          <w:tcPr>
            <w:tcW w:w="354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бюджетной классификации Российской Федерации</w:t>
            </w:r>
          </w:p>
        </w:tc>
        <w:tc>
          <w:tcPr>
            <w:tcW w:w="6769"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Наименование </w:t>
            </w:r>
          </w:p>
        </w:tc>
      </w:tr>
      <w:tr w:rsidR="00FF41D2" w:rsidRPr="00FF41D2" w:rsidTr="00FF41D2">
        <w:trPr>
          <w:gridAfter w:val="1"/>
          <w:wAfter w:w="460" w:type="dxa"/>
          <w:trHeight w:val="765"/>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главный администратор доходов</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местного бюджета</w:t>
            </w:r>
          </w:p>
        </w:tc>
        <w:tc>
          <w:tcPr>
            <w:tcW w:w="6769" w:type="dxa"/>
            <w:gridSpan w:val="6"/>
            <w:vMerge/>
            <w:tcBorders>
              <w:top w:val="single" w:sz="4" w:space="0" w:color="auto"/>
              <w:left w:val="single" w:sz="4" w:space="0" w:color="auto"/>
              <w:bottom w:val="single" w:sz="4" w:space="0" w:color="000000"/>
              <w:right w:val="single" w:sz="4" w:space="0" w:color="auto"/>
            </w:tcBorders>
            <w:vAlign w:val="center"/>
            <w:hideMark/>
          </w:tcPr>
          <w:p w:rsidR="00FF41D2" w:rsidRPr="00FF41D2" w:rsidRDefault="00FF41D2" w:rsidP="00FF41D2">
            <w:pPr>
              <w:pStyle w:val="a7"/>
              <w:rPr>
                <w:rFonts w:ascii="Times New Roman" w:hAnsi="Times New Roman" w:cs="Times New Roman"/>
                <w:sz w:val="18"/>
                <w:szCs w:val="18"/>
              </w:rPr>
            </w:pPr>
          </w:p>
        </w:tc>
      </w:tr>
      <w:tr w:rsidR="00FF41D2" w:rsidRPr="00FF41D2" w:rsidTr="00FF41D2">
        <w:trPr>
          <w:gridAfter w:val="1"/>
          <w:wAfter w:w="460" w:type="dxa"/>
          <w:trHeight w:val="601"/>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100</w:t>
            </w:r>
          </w:p>
        </w:tc>
        <w:tc>
          <w:tcPr>
            <w:tcW w:w="2410" w:type="dxa"/>
            <w:gridSpan w:val="7"/>
            <w:tcBorders>
              <w:top w:val="nil"/>
              <w:left w:val="nil"/>
              <w:bottom w:val="single" w:sz="4" w:space="0" w:color="auto"/>
              <w:right w:val="nil"/>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 </w:t>
            </w:r>
          </w:p>
        </w:tc>
        <w:tc>
          <w:tcPr>
            <w:tcW w:w="6769" w:type="dxa"/>
            <w:gridSpan w:val="6"/>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Федеральное казначейство (Управление Федерального казначейства по Новосибирской области)</w:t>
            </w:r>
          </w:p>
        </w:tc>
      </w:tr>
      <w:tr w:rsidR="00FF41D2" w:rsidRPr="00FF41D2" w:rsidTr="00FF41D2">
        <w:trPr>
          <w:gridAfter w:val="1"/>
          <w:wAfter w:w="460" w:type="dxa"/>
          <w:trHeight w:val="1431"/>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100</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1 03 02231 01 0000 110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41D2" w:rsidRPr="00FF41D2" w:rsidTr="00FF41D2">
        <w:trPr>
          <w:gridAfter w:val="1"/>
          <w:wAfter w:w="460" w:type="dxa"/>
          <w:trHeight w:val="153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1 03 02241 01 0000 110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FF41D2">
              <w:rPr>
                <w:rFonts w:ascii="Times New Roman" w:hAnsi="Times New Roman" w:cs="Times New Roman"/>
                <w:sz w:val="18"/>
                <w:szCs w:val="18"/>
              </w:rPr>
              <w:t>инжекторных</w:t>
            </w:r>
            <w:proofErr w:type="spellEnd"/>
            <w:r w:rsidRPr="00FF41D2">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41D2" w:rsidRPr="00FF41D2" w:rsidTr="00FF41D2">
        <w:trPr>
          <w:gridAfter w:val="1"/>
          <w:wAfter w:w="460" w:type="dxa"/>
          <w:trHeight w:val="1336"/>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1 03 02251 01 0000 110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41D2" w:rsidRPr="00FF41D2" w:rsidTr="00FF41D2">
        <w:trPr>
          <w:gridAfter w:val="1"/>
          <w:wAfter w:w="460" w:type="dxa"/>
          <w:trHeight w:val="132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1 03 02261 01 0000 110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41D2" w:rsidRPr="00FF41D2" w:rsidTr="00FF41D2">
        <w:trPr>
          <w:gridAfter w:val="1"/>
          <w:wAfter w:w="460" w:type="dxa"/>
          <w:trHeight w:val="49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182</w:t>
            </w:r>
          </w:p>
        </w:tc>
        <w:tc>
          <w:tcPr>
            <w:tcW w:w="2410" w:type="dxa"/>
            <w:gridSpan w:val="7"/>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Федеральная налоговая служба (Управление Федеральной налоговой службы по Новосибирской области)</w:t>
            </w:r>
          </w:p>
        </w:tc>
      </w:tr>
      <w:tr w:rsidR="00FF41D2" w:rsidRPr="00FF41D2" w:rsidTr="00FF41D2">
        <w:trPr>
          <w:gridAfter w:val="1"/>
          <w:wAfter w:w="460" w:type="dxa"/>
          <w:trHeight w:val="390"/>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1 01 02000 01 0000 110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Налог на доходы </w:t>
            </w:r>
            <w:proofErr w:type="gramStart"/>
            <w:r w:rsidRPr="00FF41D2">
              <w:rPr>
                <w:rFonts w:ascii="Times New Roman" w:hAnsi="Times New Roman" w:cs="Times New Roman"/>
                <w:sz w:val="18"/>
                <w:szCs w:val="18"/>
              </w:rPr>
              <w:t>физических</w:t>
            </w:r>
            <w:proofErr w:type="gramEnd"/>
            <w:r w:rsidRPr="00FF41D2">
              <w:rPr>
                <w:rFonts w:ascii="Times New Roman" w:hAnsi="Times New Roman" w:cs="Times New Roman"/>
                <w:sz w:val="18"/>
                <w:szCs w:val="18"/>
              </w:rPr>
              <w:t xml:space="preserve"> лиц *</w:t>
            </w:r>
          </w:p>
        </w:tc>
      </w:tr>
      <w:tr w:rsidR="00FF41D2" w:rsidRPr="00FF41D2" w:rsidTr="00FF41D2">
        <w:trPr>
          <w:gridAfter w:val="1"/>
          <w:wAfter w:w="460" w:type="dxa"/>
          <w:trHeight w:val="255"/>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1 05 03000 01 0000 110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Единый сельскохозяйственный налог *</w:t>
            </w:r>
          </w:p>
        </w:tc>
      </w:tr>
      <w:tr w:rsidR="00FF41D2" w:rsidRPr="00FF41D2" w:rsidTr="00FF41D2">
        <w:trPr>
          <w:gridAfter w:val="1"/>
          <w:wAfter w:w="460" w:type="dxa"/>
          <w:trHeight w:val="694"/>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1 06 01030 10 0000 110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proofErr w:type="gramStart"/>
            <w:r w:rsidRPr="00FF41D2">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roofErr w:type="gramEnd"/>
          </w:p>
        </w:tc>
      </w:tr>
      <w:tr w:rsidR="00FF41D2" w:rsidRPr="00FF41D2" w:rsidTr="00FF41D2">
        <w:trPr>
          <w:gridAfter w:val="1"/>
          <w:wAfter w:w="460" w:type="dxa"/>
          <w:trHeight w:val="510"/>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1 06 06033 10 0000 110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r>
      <w:tr w:rsidR="00FF41D2" w:rsidRPr="00FF41D2" w:rsidTr="00FF41D2">
        <w:trPr>
          <w:gridAfter w:val="1"/>
          <w:wAfter w:w="460" w:type="dxa"/>
          <w:trHeight w:val="402"/>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1 06 06043 10 0000 110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r>
      <w:tr w:rsidR="00FF41D2" w:rsidRPr="00FF41D2" w:rsidTr="00FF41D2">
        <w:trPr>
          <w:gridAfter w:val="1"/>
          <w:wAfter w:w="460" w:type="dxa"/>
          <w:trHeight w:val="453"/>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1 09 04053 10 0000 110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Земельный налог (по обязательствам, возникшим до        1 января 2006 года), мобилизуемый на территориях сельских поселений</w:t>
            </w:r>
          </w:p>
        </w:tc>
      </w:tr>
      <w:tr w:rsidR="00FF41D2" w:rsidRPr="00FF41D2" w:rsidTr="00FF41D2">
        <w:trPr>
          <w:gridAfter w:val="1"/>
          <w:wAfter w:w="460" w:type="dxa"/>
          <w:trHeight w:val="32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197</w:t>
            </w:r>
          </w:p>
        </w:tc>
        <w:tc>
          <w:tcPr>
            <w:tcW w:w="2410" w:type="dxa"/>
            <w:gridSpan w:val="7"/>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 </w:t>
            </w:r>
          </w:p>
        </w:tc>
        <w:tc>
          <w:tcPr>
            <w:tcW w:w="6769" w:type="dxa"/>
            <w:gridSpan w:val="6"/>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Контрольное управление Новосибирской области</w:t>
            </w:r>
          </w:p>
        </w:tc>
      </w:tr>
      <w:tr w:rsidR="00FF41D2" w:rsidRPr="00FF41D2" w:rsidTr="00FF41D2">
        <w:trPr>
          <w:gridAfter w:val="1"/>
          <w:wAfter w:w="460" w:type="dxa"/>
          <w:trHeight w:val="922"/>
        </w:trPr>
        <w:tc>
          <w:tcPr>
            <w:tcW w:w="1134" w:type="dxa"/>
            <w:gridSpan w:val="3"/>
            <w:tcBorders>
              <w:top w:val="nil"/>
              <w:left w:val="single" w:sz="4" w:space="0" w:color="auto"/>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197</w:t>
            </w:r>
          </w:p>
        </w:tc>
        <w:tc>
          <w:tcPr>
            <w:tcW w:w="2410" w:type="dxa"/>
            <w:gridSpan w:val="7"/>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1 16 33050 10 0000 140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F41D2" w:rsidRPr="00FF41D2" w:rsidTr="00FF41D2">
        <w:trPr>
          <w:gridAfter w:val="1"/>
          <w:wAfter w:w="460" w:type="dxa"/>
          <w:trHeight w:val="40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 </w:t>
            </w:r>
          </w:p>
        </w:tc>
        <w:tc>
          <w:tcPr>
            <w:tcW w:w="6769" w:type="dxa"/>
            <w:gridSpan w:val="6"/>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b/>
                <w:bCs/>
                <w:sz w:val="18"/>
                <w:szCs w:val="18"/>
              </w:rPr>
            </w:pPr>
            <w:r w:rsidRPr="00FF41D2">
              <w:rPr>
                <w:rFonts w:ascii="Times New Roman" w:hAnsi="Times New Roman" w:cs="Times New Roman"/>
                <w:b/>
                <w:bCs/>
                <w:sz w:val="18"/>
                <w:szCs w:val="18"/>
              </w:rPr>
              <w:t>администрация Верх-Коенского сельсовета Искитимского района Новосибирской области</w:t>
            </w:r>
          </w:p>
        </w:tc>
      </w:tr>
      <w:tr w:rsidR="00FF41D2" w:rsidRPr="00FF41D2" w:rsidTr="00FF41D2">
        <w:trPr>
          <w:gridAfter w:val="1"/>
          <w:wAfter w:w="460" w:type="dxa"/>
          <w:trHeight w:val="811"/>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1 11 05 025 10 0000 120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proofErr w:type="gramStart"/>
            <w:r w:rsidRPr="00FF41D2">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F41D2" w:rsidRPr="00FF41D2" w:rsidTr="00FF41D2">
        <w:trPr>
          <w:gridAfter w:val="1"/>
          <w:wAfter w:w="460" w:type="dxa"/>
          <w:trHeight w:val="867"/>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1 11 05035 10 0000 120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F41D2" w:rsidRPr="00FF41D2" w:rsidTr="00FF41D2">
        <w:trPr>
          <w:gridAfter w:val="1"/>
          <w:wAfter w:w="460" w:type="dxa"/>
          <w:trHeight w:val="68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1 11 07015 10 0000 120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F41D2" w:rsidRPr="00FF41D2" w:rsidTr="00FF41D2">
        <w:trPr>
          <w:gridAfter w:val="1"/>
          <w:wAfter w:w="460" w:type="dxa"/>
          <w:trHeight w:val="495"/>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1 13 02065 10 0000 130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proofErr w:type="gramStart"/>
            <w:r w:rsidRPr="00FF41D2">
              <w:rPr>
                <w:rFonts w:ascii="Times New Roman" w:hAnsi="Times New Roman" w:cs="Times New Roman"/>
                <w:sz w:val="18"/>
                <w:szCs w:val="18"/>
              </w:rPr>
              <w:t>Доходы</w:t>
            </w:r>
            <w:proofErr w:type="gramEnd"/>
            <w:r w:rsidRPr="00FF41D2">
              <w:rPr>
                <w:rFonts w:ascii="Times New Roman" w:hAnsi="Times New Roman" w:cs="Times New Roman"/>
                <w:sz w:val="18"/>
                <w:szCs w:val="18"/>
              </w:rPr>
              <w:t xml:space="preserve"> поступающие в порядке возмещения расходов, понесенных в связи с эксплуатацией имущества сельских поселений</w:t>
            </w:r>
          </w:p>
        </w:tc>
      </w:tr>
      <w:tr w:rsidR="00FF41D2" w:rsidRPr="00FF41D2" w:rsidTr="00FF41D2">
        <w:trPr>
          <w:gridAfter w:val="1"/>
          <w:wAfter w:w="460" w:type="dxa"/>
          <w:trHeight w:val="281"/>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1 13 02995 10 0000 130</w:t>
            </w:r>
          </w:p>
        </w:tc>
        <w:tc>
          <w:tcPr>
            <w:tcW w:w="6769" w:type="dxa"/>
            <w:gridSpan w:val="6"/>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Прочие доходы от компенсации затрат бюджетов сельских поселений</w:t>
            </w:r>
          </w:p>
        </w:tc>
      </w:tr>
      <w:tr w:rsidR="00FF41D2" w:rsidRPr="00FF41D2" w:rsidTr="00FF41D2">
        <w:trPr>
          <w:gridAfter w:val="1"/>
          <w:wAfter w:w="460" w:type="dxa"/>
          <w:trHeight w:val="976"/>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1 14 02053 10 0000 410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41D2" w:rsidRPr="00FF41D2" w:rsidTr="00FF41D2">
        <w:trPr>
          <w:gridAfter w:val="1"/>
          <w:wAfter w:w="460" w:type="dxa"/>
          <w:trHeight w:val="1140"/>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1 16 10061 10 0000 140</w:t>
            </w:r>
          </w:p>
        </w:tc>
        <w:tc>
          <w:tcPr>
            <w:tcW w:w="6769" w:type="dxa"/>
            <w:gridSpan w:val="6"/>
            <w:tcBorders>
              <w:top w:val="nil"/>
              <w:left w:val="nil"/>
              <w:bottom w:val="single" w:sz="4" w:space="0" w:color="auto"/>
              <w:right w:val="single" w:sz="4" w:space="0" w:color="auto"/>
            </w:tcBorders>
            <w:shd w:val="clear" w:color="auto" w:fill="auto"/>
            <w:noWrap/>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FF41D2" w:rsidRPr="00FF41D2" w:rsidTr="00FF41D2">
        <w:trPr>
          <w:gridAfter w:val="1"/>
          <w:wAfter w:w="460" w:type="dxa"/>
          <w:trHeight w:val="972"/>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1 16 07010 10 0000 140</w:t>
            </w:r>
          </w:p>
        </w:tc>
        <w:tc>
          <w:tcPr>
            <w:tcW w:w="6769" w:type="dxa"/>
            <w:gridSpan w:val="6"/>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color w:val="000000"/>
                <w:sz w:val="18"/>
                <w:szCs w:val="18"/>
              </w:rPr>
            </w:pPr>
            <w:proofErr w:type="gramStart"/>
            <w:r w:rsidRPr="00FF41D2">
              <w:rPr>
                <w:rFonts w:ascii="Times New Roman" w:hAnsi="Times New Roman" w:cs="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F41D2" w:rsidRPr="00FF41D2" w:rsidTr="00FF41D2">
        <w:trPr>
          <w:gridAfter w:val="1"/>
          <w:wAfter w:w="460" w:type="dxa"/>
          <w:trHeight w:val="1020"/>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1 16 07090 10 0000 140</w:t>
            </w:r>
          </w:p>
        </w:tc>
        <w:tc>
          <w:tcPr>
            <w:tcW w:w="6769" w:type="dxa"/>
            <w:gridSpan w:val="6"/>
            <w:tcBorders>
              <w:top w:val="nil"/>
              <w:left w:val="nil"/>
              <w:bottom w:val="single" w:sz="4" w:space="0" w:color="auto"/>
              <w:right w:val="single" w:sz="4" w:space="0" w:color="auto"/>
            </w:tcBorders>
            <w:shd w:val="clear" w:color="auto" w:fill="auto"/>
            <w:noWrap/>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41D2" w:rsidRPr="00FF41D2" w:rsidTr="00FF41D2">
        <w:trPr>
          <w:gridAfter w:val="1"/>
          <w:wAfter w:w="460" w:type="dxa"/>
          <w:trHeight w:val="1262"/>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1 16 10081 10 0000 140</w:t>
            </w:r>
          </w:p>
        </w:tc>
        <w:tc>
          <w:tcPr>
            <w:tcW w:w="6769" w:type="dxa"/>
            <w:gridSpan w:val="6"/>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F41D2" w:rsidRPr="00FF41D2" w:rsidTr="00FF41D2">
        <w:trPr>
          <w:gridAfter w:val="1"/>
          <w:wAfter w:w="460" w:type="dxa"/>
          <w:trHeight w:val="870"/>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1 16 10082 10 0000 140</w:t>
            </w:r>
          </w:p>
        </w:tc>
        <w:tc>
          <w:tcPr>
            <w:tcW w:w="6769" w:type="dxa"/>
            <w:gridSpan w:val="6"/>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color w:val="000000"/>
                <w:sz w:val="18"/>
                <w:szCs w:val="18"/>
              </w:rPr>
            </w:pPr>
            <w:r w:rsidRPr="00FF41D2">
              <w:rPr>
                <w:rFonts w:ascii="Times New Roman" w:hAnsi="Times New Roman" w:cs="Times New Roman"/>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F41D2" w:rsidRPr="00FF41D2" w:rsidTr="00FF41D2">
        <w:trPr>
          <w:gridAfter w:val="1"/>
          <w:wAfter w:w="460" w:type="dxa"/>
          <w:trHeight w:val="359"/>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1 17 01050 10 0000 180</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Невыясненные поступления, зачисляемые в бюджеты сельских поселений</w:t>
            </w:r>
          </w:p>
        </w:tc>
      </w:tr>
      <w:tr w:rsidR="00FF41D2" w:rsidRPr="00FF41D2" w:rsidTr="00FF41D2">
        <w:trPr>
          <w:gridAfter w:val="1"/>
          <w:wAfter w:w="460" w:type="dxa"/>
          <w:trHeight w:val="408"/>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410" w:type="dxa"/>
            <w:gridSpan w:val="7"/>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1 17 05050 10 0000 180 </w:t>
            </w:r>
          </w:p>
        </w:tc>
        <w:tc>
          <w:tcPr>
            <w:tcW w:w="6769" w:type="dxa"/>
            <w:gridSpan w:val="6"/>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Прочие неналоговые доходы бюджетов сельских поселений</w:t>
            </w:r>
          </w:p>
        </w:tc>
      </w:tr>
      <w:tr w:rsidR="00FF41D2" w:rsidRPr="00FF41D2" w:rsidTr="00FF41D2">
        <w:trPr>
          <w:gridAfter w:val="1"/>
          <w:wAfter w:w="460" w:type="dxa"/>
          <w:trHeight w:val="255"/>
        </w:trPr>
        <w:tc>
          <w:tcPr>
            <w:tcW w:w="3402" w:type="dxa"/>
            <w:gridSpan w:val="9"/>
            <w:tcBorders>
              <w:top w:val="nil"/>
              <w:left w:val="nil"/>
              <w:bottom w:val="nil"/>
              <w:right w:val="nil"/>
            </w:tcBorders>
            <w:shd w:val="clear" w:color="000000" w:fill="FFFFFF"/>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ПРИМЕЧАНИЕ:</w:t>
            </w:r>
          </w:p>
        </w:tc>
        <w:tc>
          <w:tcPr>
            <w:tcW w:w="6911" w:type="dxa"/>
            <w:gridSpan w:val="7"/>
            <w:tcBorders>
              <w:top w:val="nil"/>
              <w:left w:val="nil"/>
              <w:bottom w:val="nil"/>
              <w:right w:val="nil"/>
            </w:tcBorders>
            <w:shd w:val="clear" w:color="000000" w:fill="FFFFFF"/>
            <w:noWrap/>
            <w:vAlign w:val="bottom"/>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w:t>
            </w:r>
          </w:p>
        </w:tc>
      </w:tr>
      <w:tr w:rsidR="00FF41D2" w:rsidRPr="00FF41D2" w:rsidTr="00FF41D2">
        <w:trPr>
          <w:gridAfter w:val="1"/>
          <w:wAfter w:w="460" w:type="dxa"/>
          <w:trHeight w:val="615"/>
        </w:trPr>
        <w:tc>
          <w:tcPr>
            <w:tcW w:w="10313" w:type="dxa"/>
            <w:gridSpan w:val="16"/>
            <w:tcBorders>
              <w:top w:val="nil"/>
              <w:left w:val="nil"/>
              <w:bottom w:val="nil"/>
              <w:right w:val="nil"/>
            </w:tcBorders>
            <w:shd w:val="clear" w:color="000000" w:fill="FFFFFF"/>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 - администрирование поступлений по всем статьям и программам соответствующей статьи осуществляется администратором, указанном в </w:t>
            </w:r>
            <w:proofErr w:type="spellStart"/>
            <w:r w:rsidRPr="00FF41D2">
              <w:rPr>
                <w:rFonts w:ascii="Times New Roman" w:hAnsi="Times New Roman" w:cs="Times New Roman"/>
                <w:sz w:val="18"/>
                <w:szCs w:val="18"/>
              </w:rPr>
              <w:t>группировочном</w:t>
            </w:r>
            <w:proofErr w:type="spellEnd"/>
            <w:r w:rsidRPr="00FF41D2">
              <w:rPr>
                <w:rFonts w:ascii="Times New Roman" w:hAnsi="Times New Roman" w:cs="Times New Roman"/>
                <w:sz w:val="18"/>
                <w:szCs w:val="18"/>
              </w:rPr>
              <w:t xml:space="preserve"> коде бюджетной классификации</w:t>
            </w:r>
          </w:p>
        </w:tc>
      </w:tr>
      <w:tr w:rsidR="00FF41D2" w:rsidRPr="00FF41D2" w:rsidTr="00FF41D2">
        <w:trPr>
          <w:trHeight w:val="334"/>
        </w:trPr>
        <w:tc>
          <w:tcPr>
            <w:tcW w:w="10768" w:type="dxa"/>
            <w:gridSpan w:val="17"/>
            <w:tcBorders>
              <w:top w:val="nil"/>
              <w:left w:val="nil"/>
              <w:bottom w:val="nil"/>
              <w:right w:val="nil"/>
            </w:tcBorders>
            <w:shd w:val="clear" w:color="auto" w:fill="auto"/>
            <w:vAlign w:val="bottom"/>
            <w:hideMark/>
          </w:tcPr>
          <w:p w:rsidR="00FF41D2" w:rsidRPr="00FF41D2" w:rsidRDefault="00FF41D2" w:rsidP="00FF41D2">
            <w:pPr>
              <w:pStyle w:val="a7"/>
              <w:rPr>
                <w:rFonts w:ascii="Times New Roman" w:hAnsi="Times New Roman" w:cs="Times New Roman"/>
                <w:sz w:val="18"/>
                <w:szCs w:val="18"/>
              </w:rPr>
            </w:pPr>
            <w:bookmarkStart w:id="1" w:name="RANGE!A1:M65"/>
            <w:bookmarkEnd w:id="1"/>
            <w:r w:rsidRPr="00FF41D2">
              <w:rPr>
                <w:rFonts w:ascii="Times New Roman" w:hAnsi="Times New Roman" w:cs="Times New Roman"/>
                <w:sz w:val="18"/>
                <w:szCs w:val="18"/>
              </w:rPr>
              <w:t>Приложение 3</w:t>
            </w:r>
          </w:p>
        </w:tc>
      </w:tr>
      <w:tr w:rsidR="00FF41D2" w:rsidRPr="00FF41D2" w:rsidTr="00FF41D2">
        <w:trPr>
          <w:trHeight w:val="315"/>
        </w:trPr>
        <w:tc>
          <w:tcPr>
            <w:tcW w:w="10768" w:type="dxa"/>
            <w:gridSpan w:val="17"/>
            <w:tcBorders>
              <w:top w:val="nil"/>
              <w:left w:val="nil"/>
              <w:bottom w:val="nil"/>
              <w:right w:val="nil"/>
            </w:tcBorders>
            <w:shd w:val="clear" w:color="auto" w:fill="auto"/>
            <w:vAlign w:val="bottom"/>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местного бюджета на 2020 год и плановый период 2021-2022 годов</w:t>
            </w:r>
          </w:p>
        </w:tc>
      </w:tr>
      <w:tr w:rsidR="00FF41D2" w:rsidRPr="00FF41D2" w:rsidTr="00FF41D2">
        <w:trPr>
          <w:trHeight w:val="315"/>
        </w:trPr>
        <w:tc>
          <w:tcPr>
            <w:tcW w:w="10768" w:type="dxa"/>
            <w:gridSpan w:val="17"/>
            <w:tcBorders>
              <w:top w:val="nil"/>
              <w:left w:val="nil"/>
              <w:bottom w:val="nil"/>
              <w:right w:val="nil"/>
            </w:tcBorders>
            <w:shd w:val="clear" w:color="auto" w:fill="auto"/>
            <w:vAlign w:val="bottom"/>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(тыс. рублей)</w:t>
            </w:r>
          </w:p>
        </w:tc>
      </w:tr>
      <w:tr w:rsidR="00FF41D2" w:rsidRPr="00FF41D2" w:rsidTr="00FF41D2">
        <w:trPr>
          <w:trHeight w:val="3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строки</w:t>
            </w:r>
          </w:p>
        </w:tc>
        <w:tc>
          <w:tcPr>
            <w:tcW w:w="3969" w:type="dxa"/>
            <w:gridSpan w:val="11"/>
            <w:tcBorders>
              <w:top w:val="single" w:sz="4" w:space="0" w:color="auto"/>
              <w:left w:val="nil"/>
              <w:bottom w:val="single" w:sz="4" w:space="0" w:color="auto"/>
              <w:right w:val="single" w:sz="4" w:space="0" w:color="000000"/>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классификации доходов бюджета</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Наименование кода классификации доходов бюджета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Доходы </w:t>
            </w:r>
            <w:r w:rsidRPr="00FF41D2">
              <w:rPr>
                <w:rFonts w:ascii="Times New Roman" w:hAnsi="Times New Roman" w:cs="Times New Roman"/>
                <w:sz w:val="18"/>
                <w:szCs w:val="18"/>
              </w:rPr>
              <w:br/>
              <w:t>бюджета</w:t>
            </w:r>
            <w:r w:rsidRPr="00FF41D2">
              <w:rPr>
                <w:rFonts w:ascii="Times New Roman" w:hAnsi="Times New Roman" w:cs="Times New Roman"/>
                <w:sz w:val="18"/>
                <w:szCs w:val="18"/>
              </w:rPr>
              <w:br/>
              <w:t>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Доходы </w:t>
            </w:r>
            <w:r w:rsidRPr="00FF41D2">
              <w:rPr>
                <w:rFonts w:ascii="Times New Roman" w:hAnsi="Times New Roman" w:cs="Times New Roman"/>
                <w:sz w:val="18"/>
                <w:szCs w:val="18"/>
              </w:rPr>
              <w:br/>
              <w:t>бюджета</w:t>
            </w:r>
            <w:r w:rsidRPr="00FF41D2">
              <w:rPr>
                <w:rFonts w:ascii="Times New Roman" w:hAnsi="Times New Roman" w:cs="Times New Roman"/>
                <w:sz w:val="18"/>
                <w:szCs w:val="18"/>
              </w:rPr>
              <w:br/>
              <w:t>2021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Доходы </w:t>
            </w:r>
            <w:r w:rsidRPr="00FF41D2">
              <w:rPr>
                <w:rFonts w:ascii="Times New Roman" w:hAnsi="Times New Roman" w:cs="Times New Roman"/>
                <w:sz w:val="18"/>
                <w:szCs w:val="18"/>
              </w:rPr>
              <w:br/>
              <w:t>бюджета</w:t>
            </w:r>
            <w:r w:rsidRPr="00FF41D2">
              <w:rPr>
                <w:rFonts w:ascii="Times New Roman" w:hAnsi="Times New Roman" w:cs="Times New Roman"/>
                <w:sz w:val="18"/>
                <w:szCs w:val="18"/>
              </w:rPr>
              <w:br/>
              <w:t>2022 год</w:t>
            </w:r>
          </w:p>
        </w:tc>
      </w:tr>
      <w:tr w:rsidR="00FF41D2" w:rsidRPr="00FF41D2" w:rsidTr="00FF41D2">
        <w:trPr>
          <w:trHeight w:val="276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F41D2" w:rsidRPr="00FF41D2" w:rsidRDefault="00FF41D2" w:rsidP="00FF41D2">
            <w:pPr>
              <w:pStyle w:val="a7"/>
              <w:rPr>
                <w:rFonts w:ascii="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главного администратора</w:t>
            </w: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подстатьи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элемента</w:t>
            </w:r>
          </w:p>
        </w:tc>
        <w:tc>
          <w:tcPr>
            <w:tcW w:w="709" w:type="dxa"/>
            <w:gridSpan w:val="3"/>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группы подвида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код аналитической группы подвида</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41D2" w:rsidRPr="00FF41D2" w:rsidRDefault="00FF41D2" w:rsidP="00FF41D2">
            <w:pPr>
              <w:pStyle w:val="a7"/>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F41D2" w:rsidRPr="00FF41D2" w:rsidRDefault="00FF41D2" w:rsidP="00FF41D2">
            <w:pPr>
              <w:pStyle w:val="a7"/>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41D2" w:rsidRPr="00FF41D2" w:rsidRDefault="00FF41D2" w:rsidP="00FF41D2">
            <w:pPr>
              <w:pStyle w:val="a7"/>
              <w:rPr>
                <w:rFonts w:ascii="Times New Roman" w:hAnsi="Times New Roman" w:cs="Times New Roman"/>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F41D2" w:rsidRPr="00FF41D2" w:rsidRDefault="00FF41D2" w:rsidP="00FF41D2">
            <w:pPr>
              <w:pStyle w:val="a7"/>
              <w:rPr>
                <w:rFonts w:ascii="Times New Roman" w:hAnsi="Times New Roman" w:cs="Times New Roman"/>
                <w:sz w:val="18"/>
                <w:szCs w:val="18"/>
              </w:rPr>
            </w:pPr>
          </w:p>
        </w:tc>
      </w:tr>
      <w:tr w:rsidR="00FF41D2" w:rsidRPr="00FF41D2" w:rsidTr="00FF41D2">
        <w:trPr>
          <w:trHeight w:val="259"/>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w:t>
            </w:r>
          </w:p>
        </w:tc>
        <w:tc>
          <w:tcPr>
            <w:tcW w:w="567"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283" w:type="dxa"/>
            <w:gridSpan w:val="2"/>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w:t>
            </w:r>
          </w:p>
        </w:tc>
        <w:tc>
          <w:tcPr>
            <w:tcW w:w="426"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w:t>
            </w:r>
          </w:p>
        </w:tc>
        <w:tc>
          <w:tcPr>
            <w:tcW w:w="567"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w:t>
            </w:r>
          </w:p>
        </w:tc>
        <w:tc>
          <w:tcPr>
            <w:tcW w:w="425"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6</w:t>
            </w:r>
          </w:p>
        </w:tc>
        <w:tc>
          <w:tcPr>
            <w:tcW w:w="709" w:type="dxa"/>
            <w:gridSpan w:val="3"/>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7</w:t>
            </w:r>
          </w:p>
        </w:tc>
        <w:tc>
          <w:tcPr>
            <w:tcW w:w="567"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8</w:t>
            </w:r>
          </w:p>
        </w:tc>
        <w:tc>
          <w:tcPr>
            <w:tcW w:w="3543" w:type="dxa"/>
            <w:tcBorders>
              <w:top w:val="nil"/>
              <w:left w:val="nil"/>
              <w:bottom w:val="nil"/>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w:t>
            </w:r>
          </w:p>
        </w:tc>
        <w:tc>
          <w:tcPr>
            <w:tcW w:w="850" w:type="dxa"/>
            <w:gridSpan w:val="2"/>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12</w:t>
            </w:r>
          </w:p>
        </w:tc>
      </w:tr>
      <w:tr w:rsidR="00FF41D2" w:rsidRPr="00FF41D2" w:rsidTr="00FF41D2">
        <w:trPr>
          <w:trHeight w:val="2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283" w:type="dxa"/>
            <w:gridSpan w:val="2"/>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single" w:sz="4" w:space="0" w:color="auto"/>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НАЛОГОВЫЕ И НЕНАЛОГОВЫЕ ДОХОДЫ</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2 205,5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1 482,2</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1 528,5</w:t>
            </w:r>
          </w:p>
        </w:tc>
      </w:tr>
      <w:tr w:rsidR="00FF41D2" w:rsidRPr="00FF41D2" w:rsidTr="00FF41D2">
        <w:trPr>
          <w:trHeight w:val="2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НАЛОГОВЫЕ ДОХОДЫ</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1 700,1</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1 476,8</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1 523,1</w:t>
            </w:r>
          </w:p>
        </w:tc>
      </w:tr>
      <w:tr w:rsidR="00FF41D2" w:rsidRPr="00FF41D2" w:rsidTr="00FF41D2">
        <w:trPr>
          <w:trHeight w:val="2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Налог на доходы </w:t>
            </w:r>
            <w:proofErr w:type="gramStart"/>
            <w:r w:rsidRPr="00FF41D2">
              <w:rPr>
                <w:rFonts w:ascii="Times New Roman" w:hAnsi="Times New Roman" w:cs="Times New Roman"/>
                <w:sz w:val="18"/>
                <w:szCs w:val="18"/>
              </w:rPr>
              <w:t>физических</w:t>
            </w:r>
            <w:proofErr w:type="gramEnd"/>
            <w:r w:rsidRPr="00FF41D2">
              <w:rPr>
                <w:rFonts w:ascii="Times New Roman" w:hAnsi="Times New Roman" w:cs="Times New Roman"/>
                <w:sz w:val="18"/>
                <w:szCs w:val="18"/>
              </w:rPr>
              <w:t xml:space="preserve"> лиц</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357,9</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379,0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401,7</w:t>
            </w:r>
          </w:p>
        </w:tc>
      </w:tr>
      <w:tr w:rsidR="00FF41D2" w:rsidRPr="00FF41D2" w:rsidTr="00FF41D2">
        <w:trPr>
          <w:trHeight w:val="135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4</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357,9</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379,0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401,7</w:t>
            </w:r>
          </w:p>
        </w:tc>
      </w:tr>
      <w:tr w:rsidR="00FF41D2" w:rsidRPr="00FF41D2" w:rsidTr="00FF41D2">
        <w:trPr>
          <w:trHeight w:val="55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630,7</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654,4</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694,6</w:t>
            </w:r>
          </w:p>
        </w:tc>
      </w:tr>
      <w:tr w:rsidR="00FF41D2" w:rsidRPr="00FF41D2" w:rsidTr="00FF41D2">
        <w:trPr>
          <w:trHeight w:val="234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231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291,1</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308,4</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330,2</w:t>
            </w:r>
          </w:p>
        </w:tc>
      </w:tr>
      <w:tr w:rsidR="00FF41D2" w:rsidRPr="00FF41D2" w:rsidTr="00FF41D2">
        <w:trPr>
          <w:trHeight w:val="26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7</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241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FF41D2">
              <w:rPr>
                <w:rFonts w:ascii="Times New Roman" w:hAnsi="Times New Roman" w:cs="Times New Roman"/>
                <w:sz w:val="18"/>
                <w:szCs w:val="18"/>
              </w:rPr>
              <w:t>инжекторных</w:t>
            </w:r>
            <w:proofErr w:type="spellEnd"/>
            <w:r w:rsidRPr="00FF41D2">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1,7</w:t>
            </w:r>
          </w:p>
        </w:tc>
      </w:tr>
      <w:tr w:rsidR="00FF41D2" w:rsidRPr="00FF41D2" w:rsidTr="00FF41D2">
        <w:trPr>
          <w:trHeight w:val="23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8</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251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385,4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380,2</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401,1</w:t>
            </w:r>
          </w:p>
        </w:tc>
      </w:tr>
      <w:tr w:rsidR="00FF41D2" w:rsidRPr="00FF41D2" w:rsidTr="00FF41D2">
        <w:trPr>
          <w:trHeight w:val="237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100</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261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-47,3</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-35,8</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-38,4</w:t>
            </w:r>
          </w:p>
        </w:tc>
      </w:tr>
      <w:tr w:rsidR="00FF41D2" w:rsidRPr="00FF41D2" w:rsidTr="00FF41D2">
        <w:trPr>
          <w:trHeight w:val="2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НАЛОГИ НА СОВОКУПНЫЙ ДОХОД</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2,6</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2,7</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2,8</w:t>
            </w:r>
          </w:p>
        </w:tc>
      </w:tr>
      <w:tr w:rsidR="00FF41D2" w:rsidRPr="00FF41D2" w:rsidTr="00FF41D2">
        <w:trPr>
          <w:trHeight w:val="334"/>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000000" w:fill="FFFFFF"/>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Единый сельскохозяйственный налог</w:t>
            </w:r>
          </w:p>
        </w:tc>
        <w:tc>
          <w:tcPr>
            <w:tcW w:w="993"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2,6</w:t>
            </w:r>
          </w:p>
        </w:tc>
        <w:tc>
          <w:tcPr>
            <w:tcW w:w="992"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2,7</w:t>
            </w:r>
          </w:p>
        </w:tc>
        <w:tc>
          <w:tcPr>
            <w:tcW w:w="850" w:type="dxa"/>
            <w:gridSpan w:val="2"/>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2,8</w:t>
            </w:r>
          </w:p>
        </w:tc>
      </w:tr>
      <w:tr w:rsidR="00FF41D2" w:rsidRPr="00FF41D2" w:rsidTr="00FF41D2">
        <w:trPr>
          <w:trHeight w:val="387"/>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12</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000000" w:fill="FFFFFF"/>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Единый сельскохозяйственный налог</w:t>
            </w:r>
          </w:p>
        </w:tc>
        <w:tc>
          <w:tcPr>
            <w:tcW w:w="993"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2,6</w:t>
            </w:r>
          </w:p>
        </w:tc>
        <w:tc>
          <w:tcPr>
            <w:tcW w:w="992"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2,7</w:t>
            </w:r>
          </w:p>
        </w:tc>
        <w:tc>
          <w:tcPr>
            <w:tcW w:w="850" w:type="dxa"/>
            <w:gridSpan w:val="2"/>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2,8</w:t>
            </w:r>
          </w:p>
        </w:tc>
      </w:tr>
      <w:tr w:rsidR="00FF41D2" w:rsidRPr="00FF41D2" w:rsidTr="00FF41D2">
        <w:trPr>
          <w:trHeight w:val="2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НАЛОГИ НА ИМУЩЕСТВО</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708,9</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440,7</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424,0</w:t>
            </w:r>
          </w:p>
        </w:tc>
      </w:tr>
      <w:tr w:rsidR="00FF41D2" w:rsidRPr="00FF41D2" w:rsidTr="00FF41D2">
        <w:trPr>
          <w:trHeight w:val="2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14</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 xml:space="preserve">Налог на имущество </w:t>
            </w:r>
            <w:proofErr w:type="gramStart"/>
            <w:r w:rsidRPr="00FF41D2">
              <w:rPr>
                <w:rFonts w:ascii="Times New Roman" w:hAnsi="Times New Roman" w:cs="Times New Roman"/>
                <w:i/>
                <w:iCs/>
                <w:sz w:val="18"/>
                <w:szCs w:val="18"/>
              </w:rPr>
              <w:t>физических</w:t>
            </w:r>
            <w:proofErr w:type="gramEnd"/>
            <w:r w:rsidRPr="00FF41D2">
              <w:rPr>
                <w:rFonts w:ascii="Times New Roman" w:hAnsi="Times New Roman" w:cs="Times New Roman"/>
                <w:i/>
                <w:iCs/>
                <w:sz w:val="18"/>
                <w:szCs w:val="18"/>
              </w:rPr>
              <w:t xml:space="preserve"> лиц</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108,7</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119,5</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131,5</w:t>
            </w:r>
          </w:p>
        </w:tc>
      </w:tr>
      <w:tr w:rsidR="00FF41D2" w:rsidRPr="00FF41D2" w:rsidTr="00FF41D2">
        <w:trPr>
          <w:trHeight w:val="822"/>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15</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proofErr w:type="gramStart"/>
            <w:r w:rsidRPr="00FF41D2">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108,7</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119,5</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131,5</w:t>
            </w:r>
          </w:p>
        </w:tc>
      </w:tr>
      <w:tr w:rsidR="00FF41D2" w:rsidRPr="00FF41D2" w:rsidTr="00FF41D2">
        <w:trPr>
          <w:trHeight w:val="349"/>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Земельный налог</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600,2</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321,2</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i/>
                <w:iCs/>
                <w:sz w:val="18"/>
                <w:szCs w:val="18"/>
              </w:rPr>
            </w:pPr>
            <w:r w:rsidRPr="00FF41D2">
              <w:rPr>
                <w:rFonts w:ascii="Times New Roman" w:hAnsi="Times New Roman" w:cs="Times New Roman"/>
                <w:i/>
                <w:iCs/>
                <w:sz w:val="18"/>
                <w:szCs w:val="18"/>
              </w:rPr>
              <w:t>292,5</w:t>
            </w:r>
          </w:p>
        </w:tc>
      </w:tr>
      <w:tr w:rsidR="00FF41D2" w:rsidRPr="00FF41D2" w:rsidTr="00FF41D2">
        <w:trPr>
          <w:trHeight w:val="372"/>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17</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Земельный налог с организаций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372,7</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187,2</w:t>
            </w:r>
          </w:p>
        </w:tc>
      </w:tr>
      <w:tr w:rsidR="00FF41D2" w:rsidRPr="00FF41D2" w:rsidTr="00FF41D2">
        <w:trPr>
          <w:trHeight w:val="81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033</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372,7</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187,2</w:t>
            </w:r>
          </w:p>
        </w:tc>
      </w:tr>
      <w:tr w:rsidR="00FF41D2" w:rsidRPr="00FF41D2" w:rsidTr="00FF41D2">
        <w:trPr>
          <w:trHeight w:val="439"/>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19</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040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Земельный налог с </w:t>
            </w:r>
            <w:proofErr w:type="gramStart"/>
            <w:r w:rsidRPr="00FF41D2">
              <w:rPr>
                <w:rFonts w:ascii="Times New Roman" w:hAnsi="Times New Roman" w:cs="Times New Roman"/>
                <w:sz w:val="18"/>
                <w:szCs w:val="18"/>
              </w:rPr>
              <w:t>физических</w:t>
            </w:r>
            <w:proofErr w:type="gramEnd"/>
            <w:r w:rsidRPr="00FF41D2">
              <w:rPr>
                <w:rFonts w:ascii="Times New Roman" w:hAnsi="Times New Roman" w:cs="Times New Roman"/>
                <w:sz w:val="18"/>
                <w:szCs w:val="18"/>
              </w:rPr>
              <w:t xml:space="preserve"> лиц</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227,5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105,3</w:t>
            </w:r>
          </w:p>
        </w:tc>
      </w:tr>
      <w:tr w:rsidR="00FF41D2" w:rsidRPr="00FF41D2" w:rsidTr="00FF41D2">
        <w:trPr>
          <w:trHeight w:val="747"/>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043</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227,5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105,3</w:t>
            </w:r>
          </w:p>
        </w:tc>
      </w:tr>
      <w:tr w:rsidR="00FF41D2" w:rsidRPr="00FF41D2" w:rsidTr="00FF41D2">
        <w:trPr>
          <w:trHeight w:val="81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21</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r>
      <w:tr w:rsidR="00FF41D2" w:rsidRPr="00FF41D2" w:rsidTr="00FF41D2">
        <w:trPr>
          <w:trHeight w:val="157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22</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120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r>
      <w:tr w:rsidR="00FF41D2" w:rsidRPr="00FF41D2" w:rsidTr="00FF41D2">
        <w:trPr>
          <w:trHeight w:val="133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23</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035</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120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c>
          <w:tcPr>
            <w:tcW w:w="992" w:type="dxa"/>
            <w:tcBorders>
              <w:top w:val="nil"/>
              <w:left w:val="nil"/>
              <w:bottom w:val="single" w:sz="4" w:space="0" w:color="auto"/>
              <w:right w:val="nil"/>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c>
          <w:tcPr>
            <w:tcW w:w="850" w:type="dxa"/>
            <w:gridSpan w:val="2"/>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5,4</w:t>
            </w:r>
          </w:p>
        </w:tc>
      </w:tr>
      <w:tr w:rsidR="00FF41D2" w:rsidRPr="00FF41D2" w:rsidTr="00FF41D2">
        <w:trPr>
          <w:trHeight w:val="57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24</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500,0</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514"/>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от компенсации затрат государства</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500,0</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82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26</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065</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130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500,0</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27</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БЕЗВОЗМЕЗДНЫЕ ПОСТУПЛЕНИЯ</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8 509,2</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3 626,9</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3 122,4</w:t>
            </w:r>
          </w:p>
        </w:tc>
      </w:tr>
      <w:tr w:rsidR="00FF41D2" w:rsidRPr="00FF41D2" w:rsidTr="00FF41D2">
        <w:trPr>
          <w:trHeight w:val="55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28</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8 509,2</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3 626,9</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3 122,4</w:t>
            </w:r>
          </w:p>
        </w:tc>
      </w:tr>
      <w:tr w:rsidR="00FF41D2" w:rsidRPr="00FF41D2" w:rsidTr="00FF41D2">
        <w:trPr>
          <w:trHeight w:val="55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Дотации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4 047,5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3 525,6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3 019,0</w:t>
            </w:r>
          </w:p>
        </w:tc>
      </w:tr>
      <w:tr w:rsidR="00FF41D2" w:rsidRPr="00FF41D2" w:rsidTr="00FF41D2">
        <w:trPr>
          <w:trHeight w:val="58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Дотации на выравнивание бюджетной обеспеченности из бюджетов муниципальных районов</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4 047,5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3 525,6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3 019,0</w:t>
            </w:r>
          </w:p>
        </w:tc>
      </w:tr>
      <w:tr w:rsidR="00FF41D2" w:rsidRPr="00FF41D2" w:rsidTr="00FF41D2">
        <w:trPr>
          <w:trHeight w:val="81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31</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4 047,5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3 525,6</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3 019,0</w:t>
            </w:r>
          </w:p>
        </w:tc>
      </w:tr>
      <w:tr w:rsidR="00FF41D2" w:rsidRPr="00FF41D2" w:rsidTr="00FF41D2">
        <w:trPr>
          <w:trHeight w:val="55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32</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Субсидии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3 943,4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529"/>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33</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29</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Субсидии бюджетам сельских поселений из местных бюджетов</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3 348,0</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529"/>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34</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29</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999</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vAlign w:val="center"/>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Прочие субсидии бюджетам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595,4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54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lastRenderedPageBreak/>
              <w:t>35</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99,5</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101,3</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103,4</w:t>
            </w:r>
          </w:p>
        </w:tc>
      </w:tr>
      <w:tr w:rsidR="00FF41D2" w:rsidRPr="00FF41D2" w:rsidTr="00FF41D2">
        <w:trPr>
          <w:trHeight w:val="54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36</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024</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r>
      <w:tr w:rsidR="00FF41D2" w:rsidRPr="00FF41D2" w:rsidTr="00FF41D2">
        <w:trPr>
          <w:trHeight w:val="54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37</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024</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0,1</w:t>
            </w:r>
          </w:p>
        </w:tc>
      </w:tr>
      <w:tr w:rsidR="00FF41D2" w:rsidRPr="00FF41D2" w:rsidTr="00FF41D2">
        <w:trPr>
          <w:trHeight w:val="57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38</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99,4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101,2</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103,3</w:t>
            </w:r>
          </w:p>
        </w:tc>
      </w:tr>
      <w:tr w:rsidR="00FF41D2" w:rsidRPr="00FF41D2" w:rsidTr="00FF41D2">
        <w:trPr>
          <w:trHeight w:val="825"/>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39</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99,4</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101,2</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103,3</w:t>
            </w:r>
          </w:p>
        </w:tc>
      </w:tr>
      <w:tr w:rsidR="00FF41D2" w:rsidRPr="00FF41D2" w:rsidTr="00FF41D2">
        <w:trPr>
          <w:trHeight w:val="300"/>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40</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Иные межбюджетные трансферты</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418,8</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668"/>
        </w:trPr>
        <w:tc>
          <w:tcPr>
            <w:tcW w:w="421" w:type="dxa"/>
            <w:tcBorders>
              <w:top w:val="nil"/>
              <w:left w:val="single" w:sz="4" w:space="0" w:color="auto"/>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41</w:t>
            </w:r>
          </w:p>
        </w:tc>
        <w:tc>
          <w:tcPr>
            <w:tcW w:w="567" w:type="dxa"/>
            <w:tcBorders>
              <w:top w:val="nil"/>
              <w:left w:val="nil"/>
              <w:bottom w:val="single" w:sz="4" w:space="0" w:color="auto"/>
              <w:right w:val="single" w:sz="4" w:space="0" w:color="auto"/>
            </w:tcBorders>
            <w:shd w:val="clear" w:color="000000" w:fill="FFFFFF"/>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201</w:t>
            </w:r>
          </w:p>
        </w:tc>
        <w:tc>
          <w:tcPr>
            <w:tcW w:w="283"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49</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999</w:t>
            </w:r>
          </w:p>
        </w:tc>
        <w:tc>
          <w:tcPr>
            <w:tcW w:w="425"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150</w:t>
            </w:r>
          </w:p>
        </w:tc>
        <w:tc>
          <w:tcPr>
            <w:tcW w:w="3543" w:type="dxa"/>
            <w:tcBorders>
              <w:top w:val="nil"/>
              <w:left w:val="nil"/>
              <w:bottom w:val="single" w:sz="4" w:space="0" w:color="auto"/>
              <w:right w:val="single" w:sz="4" w:space="0" w:color="auto"/>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Прочие межбюджетные трансферты, передаваемые бюджетам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418,8</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0,0</w:t>
            </w:r>
          </w:p>
        </w:tc>
      </w:tr>
      <w:tr w:rsidR="00FF41D2" w:rsidRPr="00FF41D2" w:rsidTr="00FF41D2">
        <w:trPr>
          <w:trHeight w:val="300"/>
        </w:trPr>
        <w:tc>
          <w:tcPr>
            <w:tcW w:w="7933"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ВСЕГО</w:t>
            </w:r>
          </w:p>
        </w:tc>
        <w:tc>
          <w:tcPr>
            <w:tcW w:w="993"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10 714,7</w:t>
            </w:r>
          </w:p>
        </w:tc>
        <w:tc>
          <w:tcPr>
            <w:tcW w:w="992" w:type="dxa"/>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5 109,1</w:t>
            </w:r>
          </w:p>
        </w:tc>
        <w:tc>
          <w:tcPr>
            <w:tcW w:w="850" w:type="dxa"/>
            <w:gridSpan w:val="2"/>
            <w:tcBorders>
              <w:top w:val="nil"/>
              <w:left w:val="nil"/>
              <w:bottom w:val="single" w:sz="4" w:space="0" w:color="auto"/>
              <w:right w:val="single" w:sz="4" w:space="0" w:color="auto"/>
            </w:tcBorders>
            <w:shd w:val="clear" w:color="auto" w:fill="auto"/>
            <w:noWrap/>
            <w:hideMark/>
          </w:tcPr>
          <w:p w:rsidR="00FF41D2" w:rsidRPr="00FF41D2" w:rsidRDefault="00FF41D2" w:rsidP="00FF41D2">
            <w:pPr>
              <w:pStyle w:val="a7"/>
              <w:rPr>
                <w:rFonts w:ascii="Times New Roman" w:hAnsi="Times New Roman" w:cs="Times New Roman"/>
                <w:sz w:val="18"/>
                <w:szCs w:val="18"/>
              </w:rPr>
            </w:pPr>
            <w:r w:rsidRPr="00FF41D2">
              <w:rPr>
                <w:rFonts w:ascii="Times New Roman" w:hAnsi="Times New Roman" w:cs="Times New Roman"/>
                <w:sz w:val="18"/>
                <w:szCs w:val="18"/>
              </w:rPr>
              <w:t>4 650,9</w:t>
            </w:r>
          </w:p>
        </w:tc>
      </w:tr>
    </w:tbl>
    <w:p w:rsidR="00FF41D2" w:rsidRDefault="00FF41D2" w:rsidP="00FF41D2">
      <w:pPr>
        <w:tabs>
          <w:tab w:val="left" w:pos="6705"/>
          <w:tab w:val="left" w:pos="9150"/>
        </w:tabs>
        <w:rPr>
          <w:sz w:val="20"/>
          <w:szCs w:val="20"/>
        </w:rPr>
      </w:pPr>
    </w:p>
    <w:tbl>
      <w:tblPr>
        <w:tblW w:w="10454" w:type="dxa"/>
        <w:jc w:val="center"/>
        <w:tblInd w:w="113" w:type="dxa"/>
        <w:tblLayout w:type="fixed"/>
        <w:tblLook w:val="04A0"/>
      </w:tblPr>
      <w:tblGrid>
        <w:gridCol w:w="4094"/>
        <w:gridCol w:w="567"/>
        <w:gridCol w:w="709"/>
        <w:gridCol w:w="1418"/>
        <w:gridCol w:w="708"/>
        <w:gridCol w:w="993"/>
        <w:gridCol w:w="992"/>
        <w:gridCol w:w="936"/>
        <w:gridCol w:w="37"/>
      </w:tblGrid>
      <w:tr w:rsidR="00FF41D2" w:rsidRPr="003E38EF" w:rsidTr="005A59B4">
        <w:trPr>
          <w:gridAfter w:val="1"/>
          <w:wAfter w:w="37" w:type="dxa"/>
          <w:trHeight w:val="255"/>
          <w:jc w:val="center"/>
        </w:trPr>
        <w:tc>
          <w:tcPr>
            <w:tcW w:w="10417" w:type="dxa"/>
            <w:gridSpan w:val="8"/>
            <w:tcBorders>
              <w:top w:val="nil"/>
              <w:left w:val="nil"/>
              <w:bottom w:val="nil"/>
              <w:right w:val="nil"/>
            </w:tcBorders>
            <w:shd w:val="clear" w:color="auto" w:fill="auto"/>
            <w:noWrap/>
            <w:vAlign w:val="bottom"/>
            <w:hideMark/>
          </w:tcPr>
          <w:p w:rsidR="00FF41D2" w:rsidRPr="003E38EF" w:rsidRDefault="00FF41D2" w:rsidP="005A59B4">
            <w:pPr>
              <w:jc w:val="right"/>
              <w:rPr>
                <w:sz w:val="18"/>
                <w:szCs w:val="18"/>
              </w:rPr>
            </w:pPr>
            <w:r w:rsidRPr="003E38EF">
              <w:rPr>
                <w:sz w:val="18"/>
                <w:szCs w:val="18"/>
              </w:rPr>
              <w:t>Приложение 5</w:t>
            </w:r>
          </w:p>
        </w:tc>
      </w:tr>
      <w:tr w:rsidR="00FF41D2" w:rsidRPr="003E38EF" w:rsidTr="005A59B4">
        <w:trPr>
          <w:gridAfter w:val="1"/>
          <w:wAfter w:w="37" w:type="dxa"/>
          <w:trHeight w:val="1035"/>
          <w:jc w:val="center"/>
        </w:trPr>
        <w:tc>
          <w:tcPr>
            <w:tcW w:w="10417" w:type="dxa"/>
            <w:gridSpan w:val="8"/>
            <w:tcBorders>
              <w:top w:val="nil"/>
              <w:left w:val="nil"/>
              <w:bottom w:val="nil"/>
              <w:right w:val="nil"/>
            </w:tcBorders>
            <w:shd w:val="clear" w:color="auto" w:fill="auto"/>
            <w:hideMark/>
          </w:tcPr>
          <w:p w:rsidR="00FF41D2" w:rsidRPr="003E38EF" w:rsidRDefault="00FF41D2" w:rsidP="005A59B4">
            <w:pPr>
              <w:jc w:val="center"/>
              <w:rPr>
                <w:b/>
                <w:bCs/>
                <w:sz w:val="18"/>
                <w:szCs w:val="18"/>
              </w:rPr>
            </w:pPr>
            <w:r w:rsidRPr="003E38EF">
              <w:rPr>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3E38EF">
              <w:rPr>
                <w:b/>
                <w:bCs/>
                <w:sz w:val="18"/>
                <w:szCs w:val="18"/>
              </w:rPr>
              <w:t xml:space="preserve"> И</w:t>
            </w:r>
            <w:proofErr w:type="gramEnd"/>
            <w:r w:rsidRPr="003E38EF">
              <w:rPr>
                <w:b/>
                <w:bCs/>
                <w:sz w:val="18"/>
                <w:szCs w:val="18"/>
              </w:rPr>
              <w:t xml:space="preserve"> 2022 ГОДОВ</w:t>
            </w:r>
          </w:p>
        </w:tc>
      </w:tr>
      <w:tr w:rsidR="00FF41D2" w:rsidRPr="003E38EF" w:rsidTr="005A59B4">
        <w:trPr>
          <w:gridAfter w:val="1"/>
          <w:wAfter w:w="37" w:type="dxa"/>
          <w:trHeight w:val="255"/>
          <w:jc w:val="center"/>
        </w:trPr>
        <w:tc>
          <w:tcPr>
            <w:tcW w:w="10417" w:type="dxa"/>
            <w:gridSpan w:val="8"/>
            <w:tcBorders>
              <w:top w:val="nil"/>
              <w:left w:val="nil"/>
              <w:bottom w:val="nil"/>
              <w:right w:val="nil"/>
            </w:tcBorders>
            <w:shd w:val="clear" w:color="auto" w:fill="auto"/>
            <w:noWrap/>
            <w:vAlign w:val="bottom"/>
            <w:hideMark/>
          </w:tcPr>
          <w:p w:rsidR="00FF41D2" w:rsidRPr="003E38EF" w:rsidRDefault="00FF41D2" w:rsidP="005A59B4">
            <w:pPr>
              <w:jc w:val="right"/>
              <w:rPr>
                <w:sz w:val="18"/>
                <w:szCs w:val="18"/>
              </w:rPr>
            </w:pPr>
            <w:r w:rsidRPr="003E38EF">
              <w:rPr>
                <w:sz w:val="18"/>
                <w:szCs w:val="18"/>
              </w:rPr>
              <w:t>тыс. рублей</w:t>
            </w:r>
          </w:p>
        </w:tc>
      </w:tr>
      <w:tr w:rsidR="00FF41D2" w:rsidRPr="003E38EF" w:rsidTr="005A59B4">
        <w:trPr>
          <w:gridAfter w:val="1"/>
          <w:wAfter w:w="37" w:type="dxa"/>
          <w:trHeight w:val="495"/>
          <w:jc w:val="center"/>
        </w:trPr>
        <w:tc>
          <w:tcPr>
            <w:tcW w:w="4094" w:type="dxa"/>
            <w:vMerge w:val="restart"/>
            <w:tcBorders>
              <w:top w:val="single" w:sz="4" w:space="0" w:color="auto"/>
              <w:left w:val="single" w:sz="4" w:space="0" w:color="auto"/>
              <w:right w:val="single" w:sz="4" w:space="0" w:color="auto"/>
            </w:tcBorders>
            <w:vAlign w:val="center"/>
          </w:tcPr>
          <w:p w:rsidR="00FF41D2" w:rsidRPr="003E38EF" w:rsidRDefault="00FF41D2" w:rsidP="005A59B4">
            <w:pPr>
              <w:jc w:val="center"/>
              <w:rPr>
                <w:sz w:val="18"/>
                <w:szCs w:val="18"/>
              </w:rPr>
            </w:pPr>
            <w:r w:rsidRPr="003E38EF">
              <w:rPr>
                <w:sz w:val="18"/>
                <w:szCs w:val="18"/>
              </w:rPr>
              <w:t>Наименование</w:t>
            </w:r>
          </w:p>
        </w:tc>
        <w:tc>
          <w:tcPr>
            <w:tcW w:w="567" w:type="dxa"/>
            <w:vMerge w:val="restart"/>
            <w:tcBorders>
              <w:top w:val="single" w:sz="4" w:space="0" w:color="auto"/>
              <w:left w:val="single" w:sz="4" w:space="0" w:color="auto"/>
              <w:right w:val="single" w:sz="4" w:space="0" w:color="auto"/>
            </w:tcBorders>
            <w:vAlign w:val="center"/>
          </w:tcPr>
          <w:p w:rsidR="00FF41D2" w:rsidRPr="003E38EF" w:rsidRDefault="00FF41D2" w:rsidP="005A59B4">
            <w:pPr>
              <w:jc w:val="center"/>
              <w:rPr>
                <w:sz w:val="18"/>
                <w:szCs w:val="18"/>
              </w:rPr>
            </w:pPr>
            <w:r w:rsidRPr="003E38EF">
              <w:rPr>
                <w:sz w:val="18"/>
                <w:szCs w:val="18"/>
              </w:rPr>
              <w:t>РЗ</w:t>
            </w:r>
          </w:p>
        </w:tc>
        <w:tc>
          <w:tcPr>
            <w:tcW w:w="709" w:type="dxa"/>
            <w:vMerge w:val="restart"/>
            <w:tcBorders>
              <w:top w:val="single" w:sz="4" w:space="0" w:color="auto"/>
              <w:left w:val="single" w:sz="4" w:space="0" w:color="auto"/>
              <w:right w:val="single" w:sz="4" w:space="0" w:color="auto"/>
            </w:tcBorders>
            <w:vAlign w:val="center"/>
          </w:tcPr>
          <w:p w:rsidR="00FF41D2" w:rsidRPr="003E38EF" w:rsidRDefault="00FF41D2" w:rsidP="005A59B4">
            <w:pPr>
              <w:jc w:val="center"/>
              <w:rPr>
                <w:sz w:val="18"/>
                <w:szCs w:val="18"/>
              </w:rPr>
            </w:pPr>
            <w:r w:rsidRPr="003E38EF">
              <w:rPr>
                <w:sz w:val="18"/>
                <w:szCs w:val="18"/>
              </w:rPr>
              <w:t>ПРЗ</w:t>
            </w:r>
          </w:p>
        </w:tc>
        <w:tc>
          <w:tcPr>
            <w:tcW w:w="1418" w:type="dxa"/>
            <w:vMerge w:val="restart"/>
            <w:tcBorders>
              <w:top w:val="single" w:sz="4" w:space="0" w:color="auto"/>
              <w:left w:val="single" w:sz="4" w:space="0" w:color="auto"/>
              <w:right w:val="single" w:sz="4" w:space="0" w:color="auto"/>
            </w:tcBorders>
            <w:vAlign w:val="center"/>
          </w:tcPr>
          <w:p w:rsidR="00FF41D2" w:rsidRPr="003E38EF" w:rsidRDefault="00FF41D2" w:rsidP="005A59B4">
            <w:pPr>
              <w:jc w:val="center"/>
              <w:rPr>
                <w:sz w:val="18"/>
                <w:szCs w:val="18"/>
              </w:rPr>
            </w:pPr>
            <w:r w:rsidRPr="003E38EF">
              <w:rPr>
                <w:sz w:val="18"/>
                <w:szCs w:val="18"/>
              </w:rPr>
              <w:t>ЦСР</w:t>
            </w:r>
          </w:p>
        </w:tc>
        <w:tc>
          <w:tcPr>
            <w:tcW w:w="708" w:type="dxa"/>
            <w:vMerge w:val="restart"/>
            <w:tcBorders>
              <w:top w:val="single" w:sz="4" w:space="0" w:color="auto"/>
              <w:left w:val="single" w:sz="4" w:space="0" w:color="auto"/>
              <w:right w:val="single" w:sz="4" w:space="0" w:color="auto"/>
            </w:tcBorders>
            <w:vAlign w:val="center"/>
          </w:tcPr>
          <w:p w:rsidR="00FF41D2" w:rsidRPr="003E38EF" w:rsidRDefault="00FF41D2" w:rsidP="005A59B4">
            <w:pPr>
              <w:jc w:val="center"/>
              <w:rPr>
                <w:sz w:val="18"/>
                <w:szCs w:val="18"/>
              </w:rPr>
            </w:pPr>
            <w:r w:rsidRPr="003E38EF">
              <w:rPr>
                <w:sz w:val="18"/>
                <w:szCs w:val="18"/>
              </w:rPr>
              <w:t>ВР</w:t>
            </w:r>
          </w:p>
        </w:tc>
        <w:tc>
          <w:tcPr>
            <w:tcW w:w="2921" w:type="dxa"/>
            <w:gridSpan w:val="3"/>
            <w:tcBorders>
              <w:top w:val="single" w:sz="4" w:space="0" w:color="auto"/>
              <w:left w:val="nil"/>
              <w:bottom w:val="single" w:sz="4" w:space="0" w:color="auto"/>
              <w:right w:val="single" w:sz="4" w:space="0" w:color="auto"/>
            </w:tcBorders>
            <w:shd w:val="clear" w:color="auto" w:fill="auto"/>
            <w:vAlign w:val="center"/>
          </w:tcPr>
          <w:p w:rsidR="00FF41D2" w:rsidRPr="003E38EF" w:rsidRDefault="00FF41D2" w:rsidP="005A59B4">
            <w:pPr>
              <w:jc w:val="center"/>
              <w:rPr>
                <w:sz w:val="18"/>
                <w:szCs w:val="18"/>
              </w:rPr>
            </w:pPr>
            <w:r w:rsidRPr="003E38EF">
              <w:rPr>
                <w:sz w:val="18"/>
                <w:szCs w:val="18"/>
              </w:rPr>
              <w:t>Сумма</w:t>
            </w:r>
          </w:p>
        </w:tc>
      </w:tr>
      <w:tr w:rsidR="00FF41D2" w:rsidRPr="003E38EF" w:rsidTr="005A59B4">
        <w:trPr>
          <w:trHeight w:val="495"/>
          <w:jc w:val="center"/>
        </w:trPr>
        <w:tc>
          <w:tcPr>
            <w:tcW w:w="4094" w:type="dxa"/>
            <w:vMerge/>
            <w:tcBorders>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709" w:type="dxa"/>
            <w:vMerge/>
            <w:tcBorders>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1418" w:type="dxa"/>
            <w:vMerge/>
            <w:tcBorders>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708" w:type="dxa"/>
            <w:vMerge/>
            <w:tcBorders>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993"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2020 год</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2021 год</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2022 год</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4 635,6</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1 539,9</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1 593,1</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b/>
                <w:bCs/>
                <w:sz w:val="18"/>
                <w:szCs w:val="18"/>
              </w:rPr>
            </w:pPr>
            <w:r w:rsidRPr="003E38EF">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gridAfter w:val="1"/>
          <w:wAfter w:w="37" w:type="dxa"/>
          <w:trHeight w:val="1279"/>
          <w:jc w:val="center"/>
        </w:trPr>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gridAfter w:val="1"/>
          <w:wAfter w:w="37" w:type="dxa"/>
          <w:trHeight w:val="64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gridAfter w:val="1"/>
          <w:wAfter w:w="37" w:type="dxa"/>
          <w:trHeight w:val="960"/>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2 780,4</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795,1</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848,3</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2 780,4</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795,1</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848,3</w:t>
            </w:r>
          </w:p>
        </w:tc>
      </w:tr>
      <w:tr w:rsidR="00FF41D2" w:rsidRPr="003E38EF" w:rsidTr="005A59B4">
        <w:trPr>
          <w:gridAfter w:val="1"/>
          <w:wAfter w:w="37" w:type="dxa"/>
          <w:trHeight w:val="404"/>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по оплате труда работников государственных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gridAfter w:val="1"/>
          <w:wAfter w:w="37" w:type="dxa"/>
          <w:trHeight w:val="1279"/>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gridAfter w:val="1"/>
          <w:wAfter w:w="37" w:type="dxa"/>
          <w:trHeight w:val="387"/>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Расходы на обеспечение функций государственных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741,0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8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727,0</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727,0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Мероприятия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gridAfter w:val="1"/>
          <w:wAfter w:w="37" w:type="dxa"/>
          <w:trHeight w:val="497"/>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gridAfter w:val="1"/>
          <w:wAfter w:w="37" w:type="dxa"/>
          <w:trHeight w:val="1245"/>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960"/>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b/>
                <w:bCs/>
                <w:sz w:val="18"/>
                <w:szCs w:val="18"/>
              </w:rPr>
            </w:pPr>
            <w:r w:rsidRPr="003E38E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06</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gridAfter w:val="1"/>
          <w:wAfter w:w="37" w:type="dxa"/>
          <w:trHeight w:val="360"/>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межбюджетные трансферты бюджетам бюджетной системы</w:t>
            </w:r>
          </w:p>
        </w:tc>
        <w:tc>
          <w:tcPr>
            <w:tcW w:w="567" w:type="dxa"/>
            <w:tcBorders>
              <w:top w:val="nil"/>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500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540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b/>
                <w:bCs/>
                <w:sz w:val="18"/>
                <w:szCs w:val="18"/>
              </w:rPr>
            </w:pPr>
            <w:r w:rsidRPr="003E38EF">
              <w:rPr>
                <w:b/>
                <w:bCs/>
                <w:sz w:val="18"/>
                <w:szCs w:val="18"/>
              </w:rPr>
              <w:t>Обеспечение проведения выборов и референдумов</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414,8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lastRenderedPageBreak/>
              <w:t>Проведение выборов в представительные органы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40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Резервные фонды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Резервные фонды местных администраций</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870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b/>
                <w:bCs/>
                <w:sz w:val="18"/>
                <w:szCs w:val="18"/>
              </w:rPr>
            </w:pPr>
            <w:r w:rsidRPr="003E38EF">
              <w:rPr>
                <w:b/>
                <w:bCs/>
                <w:sz w:val="18"/>
                <w:szCs w:val="18"/>
              </w:rPr>
              <w:t>Другие 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13</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695,6</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695,6</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495"/>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645,6</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77"/>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640,6</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640,6</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b/>
                <w:bCs/>
                <w:sz w:val="18"/>
                <w:szCs w:val="18"/>
              </w:rPr>
            </w:pPr>
            <w:r w:rsidRPr="003E38EF">
              <w:rPr>
                <w:b/>
                <w:bCs/>
                <w:sz w:val="18"/>
                <w:szCs w:val="18"/>
              </w:rPr>
              <w:t>Мобилизационная и вневойсковая подготовка</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99,4</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101,2</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103,3</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99,4</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101,2</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103,3</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hideMark/>
          </w:tcPr>
          <w:p w:rsidR="00FF41D2" w:rsidRPr="003E38EF" w:rsidRDefault="00FF41D2" w:rsidP="005A59B4">
            <w:pP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99,4</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101,2</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103,3</w:t>
            </w:r>
          </w:p>
        </w:tc>
      </w:tr>
      <w:tr w:rsidR="00FF41D2" w:rsidRPr="003E38EF" w:rsidTr="005A59B4">
        <w:trPr>
          <w:gridAfter w:val="1"/>
          <w:wAfter w:w="37" w:type="dxa"/>
          <w:trHeight w:val="127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94,7</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98,5</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102,3</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94,7</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98,5</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102,3</w:t>
            </w:r>
          </w:p>
        </w:tc>
      </w:tr>
      <w:tr w:rsidR="00FF41D2" w:rsidRPr="003E38EF" w:rsidTr="005A59B4">
        <w:trPr>
          <w:gridAfter w:val="1"/>
          <w:wAfter w:w="37" w:type="dxa"/>
          <w:trHeight w:val="483"/>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4,7</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2,7</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4,7</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2,7</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1,0</w:t>
            </w:r>
          </w:p>
        </w:tc>
      </w:tr>
      <w:tr w:rsidR="00FF41D2" w:rsidRPr="003E38EF" w:rsidTr="005A59B4">
        <w:trPr>
          <w:gridAfter w:val="1"/>
          <w:wAfter w:w="37" w:type="dxa"/>
          <w:trHeight w:val="443"/>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360"/>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960"/>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551"/>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Национальная экономика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gridAfter w:val="1"/>
          <w:wAfter w:w="37" w:type="dxa"/>
          <w:trHeight w:val="642"/>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 xml:space="preserve">Муниципальная программа "Дорожное хозяйство на территории Верх-Коенского сельсовета" </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gridAfter w:val="1"/>
          <w:wAfter w:w="37" w:type="dxa"/>
          <w:trHeight w:val="810"/>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xml:space="preserve">      762,8</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gridAfter w:val="1"/>
          <w:wAfter w:w="37" w:type="dxa"/>
          <w:trHeight w:val="750"/>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762,8</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762,8</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762,8</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620,0</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b/>
                <w:bCs/>
                <w:sz w:val="18"/>
                <w:szCs w:val="18"/>
              </w:rPr>
            </w:pPr>
            <w:r w:rsidRPr="003E38EF">
              <w:rPr>
                <w:b/>
                <w:bCs/>
                <w:sz w:val="18"/>
                <w:szCs w:val="18"/>
              </w:rPr>
              <w:t>Жилищное хозяйство</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6,0</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расходов</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5"/>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мероприятия  в области жилищного хозяйства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95"/>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lastRenderedPageBreak/>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262,0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262,0</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407"/>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 xml:space="preserve">Мероприятия по газификации поселений за счет средств местного бюджета </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708"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nil"/>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nil"/>
              <w:left w:val="single" w:sz="4" w:space="0" w:color="auto"/>
              <w:bottom w:val="single" w:sz="4" w:space="0" w:color="auto"/>
              <w:right w:val="nil"/>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43"/>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708"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nil"/>
              <w:left w:val="nil"/>
              <w:bottom w:val="single" w:sz="4" w:space="0" w:color="auto"/>
              <w:right w:val="nil"/>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nil"/>
              <w:left w:val="single" w:sz="4" w:space="0" w:color="auto"/>
              <w:bottom w:val="single" w:sz="4" w:space="0" w:color="auto"/>
              <w:right w:val="nil"/>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267"/>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708"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single" w:sz="4" w:space="0" w:color="auto"/>
              <w:right w:val="nil"/>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nil"/>
              <w:left w:val="single" w:sz="4" w:space="0" w:color="auto"/>
              <w:bottom w:val="single" w:sz="4" w:space="0" w:color="auto"/>
              <w:right w:val="nil"/>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45"/>
          <w:jc w:val="center"/>
        </w:trPr>
        <w:tc>
          <w:tcPr>
            <w:tcW w:w="409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70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122,0</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25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122,0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Благоустройство</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352,0</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642"/>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Муниципальная программа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352,0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930"/>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Подпрограмма "Уличное освещение"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312,0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960"/>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99"/>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960"/>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58.3.00.00000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930"/>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51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960"/>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58.4.00.00000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1279"/>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423"/>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Культура, кинематография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5 031,9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Культура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5 031,9</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b/>
                <w:bCs/>
                <w:sz w:val="18"/>
                <w:szCs w:val="18"/>
              </w:rPr>
            </w:pPr>
            <w:r w:rsidRPr="003E38EF">
              <w:rPr>
                <w:b/>
                <w:bCs/>
                <w:sz w:val="18"/>
                <w:szCs w:val="18"/>
              </w:rPr>
              <w:t>Муниципальная программа "Сохранение и развитие культуры на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4 405,1</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gridAfter w:val="1"/>
          <w:wAfter w:w="37" w:type="dxa"/>
          <w:trHeight w:val="705"/>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2 280,7</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gridAfter w:val="1"/>
          <w:wAfter w:w="37" w:type="dxa"/>
          <w:trHeight w:val="1279"/>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1 167,9</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gridAfter w:val="1"/>
          <w:wAfter w:w="37" w:type="dxa"/>
          <w:trHeight w:val="315"/>
          <w:jc w:val="center"/>
        </w:trPr>
        <w:tc>
          <w:tcPr>
            <w:tcW w:w="4094" w:type="dxa"/>
            <w:tcBorders>
              <w:top w:val="nil"/>
              <w:left w:val="single" w:sz="4" w:space="0" w:color="auto"/>
              <w:bottom w:val="single" w:sz="4" w:space="0" w:color="auto"/>
              <w:right w:val="single" w:sz="4" w:space="0" w:color="auto"/>
            </w:tcBorders>
            <w:shd w:val="clear" w:color="000000" w:fill="FFFFFF"/>
            <w:noWrap/>
            <w:hideMark/>
          </w:tcPr>
          <w:p w:rsidR="00FF41D2" w:rsidRPr="003E38EF" w:rsidRDefault="00FF41D2" w:rsidP="005A59B4">
            <w:pPr>
              <w:rPr>
                <w:color w:val="000000"/>
                <w:sz w:val="18"/>
                <w:szCs w:val="18"/>
              </w:rPr>
            </w:pPr>
            <w:r w:rsidRPr="003E38EF">
              <w:rPr>
                <w:color w:val="000000"/>
                <w:sz w:val="18"/>
                <w:szCs w:val="18"/>
              </w:rPr>
              <w:t>Расходы на выплаты персоналу казенных учреждений</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1 167,9</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gridAfter w:val="1"/>
          <w:wAfter w:w="37" w:type="dxa"/>
          <w:trHeight w:val="500"/>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1 050,8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1 050,8</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62,0</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62,0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1279"/>
          <w:jc w:val="center"/>
        </w:trPr>
        <w:tc>
          <w:tcPr>
            <w:tcW w:w="4094" w:type="dxa"/>
            <w:tcBorders>
              <w:top w:val="single" w:sz="4" w:space="0" w:color="auto"/>
              <w:left w:val="single" w:sz="4" w:space="0" w:color="auto"/>
              <w:bottom w:val="single" w:sz="4" w:space="0" w:color="auto"/>
              <w:right w:val="nil"/>
            </w:tcBorders>
            <w:shd w:val="clear" w:color="000000" w:fill="FFFFFF"/>
            <w:hideMark/>
          </w:tcPr>
          <w:p w:rsidR="00FF41D2" w:rsidRPr="003E38EF" w:rsidRDefault="00FF41D2" w:rsidP="005A59B4">
            <w:pPr>
              <w:rPr>
                <w:sz w:val="18"/>
                <w:szCs w:val="18"/>
              </w:rPr>
            </w:pPr>
            <w:r w:rsidRPr="003E38EF">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2 124,4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1279"/>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1 795,5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noWrap/>
            <w:hideMark/>
          </w:tcPr>
          <w:p w:rsidR="00FF41D2" w:rsidRPr="003E38EF" w:rsidRDefault="00FF41D2" w:rsidP="005A59B4">
            <w:pPr>
              <w:rPr>
                <w:color w:val="000000"/>
                <w:sz w:val="18"/>
                <w:szCs w:val="18"/>
              </w:rPr>
            </w:pPr>
            <w:r w:rsidRPr="003E38EF">
              <w:rPr>
                <w:color w:val="000000"/>
                <w:sz w:val="18"/>
                <w:szCs w:val="18"/>
              </w:rPr>
              <w:t>Расходы на выплаты персоналу казенных учреждений</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1 795,5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328,9</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42"/>
          <w:jc w:val="center"/>
        </w:trPr>
        <w:tc>
          <w:tcPr>
            <w:tcW w:w="4094"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328,9</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626,8</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gridAfter w:val="1"/>
          <w:wAfter w:w="37" w:type="dxa"/>
          <w:trHeight w:val="1140"/>
          <w:jc w:val="center"/>
        </w:trPr>
        <w:tc>
          <w:tcPr>
            <w:tcW w:w="409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70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531"/>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675"/>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70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915"/>
          <w:jc w:val="center"/>
        </w:trPr>
        <w:tc>
          <w:tcPr>
            <w:tcW w:w="409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70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409"/>
          <w:jc w:val="center"/>
        </w:trPr>
        <w:tc>
          <w:tcPr>
            <w:tcW w:w="4094" w:type="dxa"/>
            <w:tcBorders>
              <w:top w:val="nil"/>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735"/>
          <w:jc w:val="center"/>
        </w:trPr>
        <w:tc>
          <w:tcPr>
            <w:tcW w:w="409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70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Социальная политика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r>
      <w:tr w:rsidR="00FF41D2" w:rsidRPr="003E38EF" w:rsidTr="005A59B4">
        <w:trPr>
          <w:gridAfter w:val="1"/>
          <w:wAfter w:w="37" w:type="dxa"/>
          <w:trHeight w:val="319"/>
          <w:jc w:val="center"/>
        </w:trPr>
        <w:tc>
          <w:tcPr>
            <w:tcW w:w="4094" w:type="dxa"/>
            <w:tcBorders>
              <w:top w:val="nil"/>
              <w:left w:val="single" w:sz="4" w:space="0" w:color="auto"/>
              <w:bottom w:val="single" w:sz="4" w:space="0" w:color="auto"/>
              <w:right w:val="nil"/>
            </w:tcBorders>
            <w:shd w:val="clear" w:color="auto" w:fill="auto"/>
            <w:hideMark/>
          </w:tcPr>
          <w:p w:rsidR="00FF41D2" w:rsidRPr="003E38EF" w:rsidRDefault="00FF41D2" w:rsidP="005A59B4">
            <w:pPr>
              <w:rPr>
                <w:b/>
                <w:bCs/>
                <w:sz w:val="18"/>
                <w:szCs w:val="18"/>
              </w:rPr>
            </w:pPr>
            <w:r w:rsidRPr="003E38EF">
              <w:rPr>
                <w:b/>
                <w:bCs/>
                <w:sz w:val="18"/>
                <w:szCs w:val="18"/>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168,9</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r>
      <w:tr w:rsidR="00FF41D2" w:rsidRPr="003E38EF" w:rsidTr="005A59B4">
        <w:trPr>
          <w:gridAfter w:val="1"/>
          <w:wAfter w:w="37" w:type="dxa"/>
          <w:trHeight w:val="319"/>
          <w:jc w:val="center"/>
        </w:trPr>
        <w:tc>
          <w:tcPr>
            <w:tcW w:w="4094" w:type="dxa"/>
            <w:tcBorders>
              <w:top w:val="nil"/>
              <w:left w:val="single" w:sz="4" w:space="0" w:color="auto"/>
              <w:bottom w:val="nil"/>
              <w:right w:val="nil"/>
            </w:tcBorders>
            <w:shd w:val="clear" w:color="auto" w:fill="auto"/>
            <w:noWrap/>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709"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36"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gridAfter w:val="1"/>
          <w:wAfter w:w="37" w:type="dxa"/>
          <w:trHeight w:val="642"/>
          <w:jc w:val="center"/>
        </w:trPr>
        <w:tc>
          <w:tcPr>
            <w:tcW w:w="409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36"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gridAfter w:val="1"/>
          <w:wAfter w:w="37" w:type="dxa"/>
          <w:trHeight w:val="319"/>
          <w:jc w:val="center"/>
        </w:trPr>
        <w:tc>
          <w:tcPr>
            <w:tcW w:w="409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300</w:t>
            </w:r>
          </w:p>
        </w:tc>
        <w:tc>
          <w:tcPr>
            <w:tcW w:w="993"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36"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gridAfter w:val="1"/>
          <w:wAfter w:w="37" w:type="dxa"/>
          <w:trHeight w:val="630"/>
          <w:jc w:val="center"/>
        </w:trPr>
        <w:tc>
          <w:tcPr>
            <w:tcW w:w="4094" w:type="dxa"/>
            <w:tcBorders>
              <w:top w:val="nil"/>
              <w:left w:val="single" w:sz="4" w:space="0" w:color="auto"/>
              <w:bottom w:val="single" w:sz="4" w:space="0" w:color="auto"/>
              <w:right w:val="nil"/>
            </w:tcBorders>
            <w:shd w:val="clear" w:color="000000" w:fill="FFFFFF"/>
            <w:hideMark/>
          </w:tcPr>
          <w:p w:rsidR="00FF41D2" w:rsidRPr="003E38EF" w:rsidRDefault="00FF41D2" w:rsidP="005A59B4">
            <w:pPr>
              <w:rPr>
                <w:sz w:val="18"/>
                <w:szCs w:val="18"/>
              </w:rPr>
            </w:pPr>
            <w:r w:rsidRPr="003E38EF">
              <w:rPr>
                <w:sz w:val="18"/>
                <w:szCs w:val="18"/>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320</w:t>
            </w:r>
          </w:p>
        </w:tc>
        <w:tc>
          <w:tcPr>
            <w:tcW w:w="993"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36"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gridAfter w:val="1"/>
          <w:wAfter w:w="37" w:type="dxa"/>
          <w:trHeight w:val="40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Условно-утвержденные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99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36"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227,4</w:t>
            </w:r>
          </w:p>
        </w:tc>
      </w:tr>
      <w:tr w:rsidR="00FF41D2" w:rsidRPr="003E38EF" w:rsidTr="005A59B4">
        <w:trPr>
          <w:gridAfter w:val="1"/>
          <w:wAfter w:w="37" w:type="dxa"/>
          <w:trHeight w:val="40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36"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gridAfter w:val="1"/>
          <w:wAfter w:w="37" w:type="dxa"/>
          <w:trHeight w:val="40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36"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gridAfter w:val="1"/>
          <w:wAfter w:w="37" w:type="dxa"/>
          <w:trHeight w:val="40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36"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gridAfter w:val="1"/>
          <w:wAfter w:w="37" w:type="dxa"/>
          <w:trHeight w:val="40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36"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gridAfter w:val="1"/>
          <w:wAfter w:w="37" w:type="dxa"/>
          <w:trHeight w:val="402"/>
          <w:jc w:val="center"/>
        </w:trPr>
        <w:tc>
          <w:tcPr>
            <w:tcW w:w="409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70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36"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gridAfter w:val="1"/>
          <w:wAfter w:w="37" w:type="dxa"/>
          <w:trHeight w:val="315"/>
          <w:jc w:val="center"/>
        </w:trPr>
        <w:tc>
          <w:tcPr>
            <w:tcW w:w="4094" w:type="dxa"/>
            <w:tcBorders>
              <w:top w:val="nil"/>
              <w:left w:val="single" w:sz="4" w:space="0" w:color="auto"/>
              <w:bottom w:val="single" w:sz="4" w:space="0" w:color="auto"/>
              <w:right w:val="nil"/>
            </w:tcBorders>
            <w:shd w:val="clear" w:color="auto" w:fill="auto"/>
            <w:noWrap/>
            <w:vAlign w:val="bottom"/>
            <w:hideMark/>
          </w:tcPr>
          <w:p w:rsidR="00FF41D2" w:rsidRPr="003E38EF" w:rsidRDefault="00FF41D2" w:rsidP="005A59B4">
            <w:pPr>
              <w:rPr>
                <w:b/>
                <w:bCs/>
                <w:sz w:val="18"/>
                <w:szCs w:val="18"/>
              </w:rPr>
            </w:pPr>
            <w:r w:rsidRPr="003E38EF">
              <w:rPr>
                <w:b/>
                <w:bCs/>
                <w:sz w:val="18"/>
                <w:szCs w:val="18"/>
              </w:rPr>
              <w:t>Итого расходов</w:t>
            </w:r>
          </w:p>
        </w:tc>
        <w:tc>
          <w:tcPr>
            <w:tcW w:w="567" w:type="dxa"/>
            <w:tcBorders>
              <w:top w:val="nil"/>
              <w:left w:val="nil"/>
              <w:bottom w:val="single" w:sz="4" w:space="0" w:color="auto"/>
              <w:right w:val="nil"/>
            </w:tcBorders>
            <w:shd w:val="clear" w:color="auto" w:fill="auto"/>
            <w:noWrap/>
            <w:vAlign w:val="bottom"/>
            <w:hideMark/>
          </w:tcPr>
          <w:p w:rsidR="00FF41D2" w:rsidRPr="003E38EF" w:rsidRDefault="00FF41D2" w:rsidP="005A59B4">
            <w:pPr>
              <w:rPr>
                <w:b/>
                <w:bCs/>
                <w:sz w:val="18"/>
                <w:szCs w:val="18"/>
              </w:rPr>
            </w:pPr>
            <w:r w:rsidRPr="003E38EF">
              <w:rPr>
                <w:b/>
                <w:bCs/>
                <w:sz w:val="18"/>
                <w:szCs w:val="18"/>
              </w:rPr>
              <w:t> </w:t>
            </w:r>
          </w:p>
        </w:tc>
        <w:tc>
          <w:tcPr>
            <w:tcW w:w="709" w:type="dxa"/>
            <w:tcBorders>
              <w:top w:val="nil"/>
              <w:left w:val="nil"/>
              <w:bottom w:val="single" w:sz="4" w:space="0" w:color="auto"/>
              <w:right w:val="nil"/>
            </w:tcBorders>
            <w:shd w:val="clear" w:color="auto" w:fill="auto"/>
            <w:noWrap/>
            <w:vAlign w:val="bottom"/>
            <w:hideMark/>
          </w:tcPr>
          <w:p w:rsidR="00FF41D2" w:rsidRPr="003E38EF" w:rsidRDefault="00FF41D2" w:rsidP="005A59B4">
            <w:pPr>
              <w:rPr>
                <w:b/>
                <w:bCs/>
                <w:sz w:val="18"/>
                <w:szCs w:val="18"/>
              </w:rPr>
            </w:pPr>
            <w:r w:rsidRPr="003E38EF">
              <w:rPr>
                <w:b/>
                <w:bCs/>
                <w:sz w:val="18"/>
                <w:szCs w:val="18"/>
              </w:rPr>
              <w:t> </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708" w:type="dxa"/>
            <w:tcBorders>
              <w:top w:val="nil"/>
              <w:left w:val="nil"/>
              <w:bottom w:val="single" w:sz="4" w:space="0" w:color="auto"/>
              <w:right w:val="nil"/>
            </w:tcBorders>
            <w:shd w:val="clear" w:color="auto" w:fill="auto"/>
            <w:noWrap/>
            <w:vAlign w:val="bottom"/>
            <w:hideMark/>
          </w:tcPr>
          <w:p w:rsidR="00FF41D2" w:rsidRPr="003E38EF" w:rsidRDefault="00FF41D2" w:rsidP="005A59B4">
            <w:pPr>
              <w:rPr>
                <w:sz w:val="18"/>
                <w:szCs w:val="18"/>
              </w:rPr>
            </w:pPr>
            <w:r w:rsidRPr="003E38EF">
              <w:rPr>
                <w:sz w:val="18"/>
                <w:szCs w:val="18"/>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F41D2" w:rsidRPr="003E38EF" w:rsidRDefault="00FF41D2" w:rsidP="005A59B4">
            <w:pPr>
              <w:jc w:val="right"/>
              <w:rPr>
                <w:b/>
                <w:bCs/>
                <w:sz w:val="18"/>
                <w:szCs w:val="18"/>
              </w:rPr>
            </w:pPr>
            <w:r w:rsidRPr="003E38EF">
              <w:rPr>
                <w:b/>
                <w:bCs/>
                <w:sz w:val="18"/>
                <w:szCs w:val="18"/>
              </w:rPr>
              <w:t>11 371,6</w:t>
            </w:r>
          </w:p>
        </w:tc>
        <w:tc>
          <w:tcPr>
            <w:tcW w:w="992" w:type="dxa"/>
            <w:tcBorders>
              <w:top w:val="nil"/>
              <w:left w:val="nil"/>
              <w:bottom w:val="single" w:sz="4" w:space="0" w:color="auto"/>
              <w:right w:val="single" w:sz="4" w:space="0" w:color="auto"/>
            </w:tcBorders>
            <w:shd w:val="clear" w:color="auto" w:fill="auto"/>
            <w:noWrap/>
            <w:vAlign w:val="bottom"/>
            <w:hideMark/>
          </w:tcPr>
          <w:p w:rsidR="00FF41D2" w:rsidRPr="003E38EF" w:rsidRDefault="00FF41D2" w:rsidP="005A59B4">
            <w:pPr>
              <w:jc w:val="right"/>
              <w:rPr>
                <w:b/>
                <w:bCs/>
                <w:sz w:val="18"/>
                <w:szCs w:val="18"/>
              </w:rPr>
            </w:pPr>
            <w:r w:rsidRPr="003E38EF">
              <w:rPr>
                <w:b/>
                <w:bCs/>
                <w:sz w:val="18"/>
                <w:szCs w:val="18"/>
              </w:rPr>
              <w:t>5 109,1</w:t>
            </w:r>
          </w:p>
        </w:tc>
        <w:tc>
          <w:tcPr>
            <w:tcW w:w="936"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4 650,9</w:t>
            </w:r>
          </w:p>
        </w:tc>
      </w:tr>
    </w:tbl>
    <w:p w:rsidR="00FF41D2" w:rsidRPr="00E127FF" w:rsidRDefault="00FF41D2" w:rsidP="00FF41D2">
      <w:pPr>
        <w:tabs>
          <w:tab w:val="left" w:pos="6705"/>
          <w:tab w:val="left" w:pos="9150"/>
        </w:tabs>
        <w:rPr>
          <w:sz w:val="20"/>
          <w:szCs w:val="20"/>
        </w:rPr>
      </w:pPr>
    </w:p>
    <w:tbl>
      <w:tblPr>
        <w:tblW w:w="10593" w:type="dxa"/>
        <w:tblInd w:w="113" w:type="dxa"/>
        <w:tblLayout w:type="fixed"/>
        <w:tblLook w:val="04A0"/>
      </w:tblPr>
      <w:tblGrid>
        <w:gridCol w:w="4248"/>
        <w:gridCol w:w="1559"/>
        <w:gridCol w:w="567"/>
        <w:gridCol w:w="567"/>
        <w:gridCol w:w="567"/>
        <w:gridCol w:w="1100"/>
        <w:gridCol w:w="992"/>
        <w:gridCol w:w="993"/>
      </w:tblGrid>
      <w:tr w:rsidR="00FF41D2" w:rsidRPr="003E38EF" w:rsidTr="005A59B4">
        <w:trPr>
          <w:trHeight w:val="255"/>
        </w:trPr>
        <w:tc>
          <w:tcPr>
            <w:tcW w:w="10593" w:type="dxa"/>
            <w:gridSpan w:val="8"/>
            <w:tcBorders>
              <w:top w:val="nil"/>
              <w:left w:val="nil"/>
              <w:bottom w:val="nil"/>
              <w:right w:val="nil"/>
            </w:tcBorders>
            <w:shd w:val="clear" w:color="auto" w:fill="auto"/>
            <w:noWrap/>
            <w:vAlign w:val="bottom"/>
            <w:hideMark/>
          </w:tcPr>
          <w:p w:rsidR="00FF41D2" w:rsidRPr="003E38EF" w:rsidRDefault="00FF41D2" w:rsidP="005A59B4">
            <w:pPr>
              <w:jc w:val="right"/>
              <w:rPr>
                <w:sz w:val="18"/>
                <w:szCs w:val="18"/>
              </w:rPr>
            </w:pPr>
            <w:proofErr w:type="spellStart"/>
            <w:r w:rsidRPr="003E38EF">
              <w:rPr>
                <w:sz w:val="18"/>
                <w:szCs w:val="18"/>
              </w:rPr>
              <w:t>Приложнение</w:t>
            </w:r>
            <w:proofErr w:type="spellEnd"/>
            <w:r w:rsidRPr="003E38EF">
              <w:rPr>
                <w:sz w:val="18"/>
                <w:szCs w:val="18"/>
              </w:rPr>
              <w:t xml:space="preserve"> 6</w:t>
            </w:r>
          </w:p>
        </w:tc>
      </w:tr>
      <w:tr w:rsidR="00FF41D2" w:rsidRPr="003E38EF" w:rsidTr="005A59B4">
        <w:trPr>
          <w:trHeight w:val="1005"/>
        </w:trPr>
        <w:tc>
          <w:tcPr>
            <w:tcW w:w="10593" w:type="dxa"/>
            <w:gridSpan w:val="8"/>
            <w:tcBorders>
              <w:top w:val="nil"/>
              <w:left w:val="nil"/>
              <w:bottom w:val="nil"/>
              <w:right w:val="nil"/>
            </w:tcBorders>
            <w:shd w:val="clear" w:color="auto" w:fill="auto"/>
            <w:hideMark/>
          </w:tcPr>
          <w:p w:rsidR="00FF41D2" w:rsidRPr="003E38EF" w:rsidRDefault="00FF41D2" w:rsidP="005A59B4">
            <w:pPr>
              <w:jc w:val="center"/>
              <w:rPr>
                <w:b/>
                <w:bCs/>
                <w:sz w:val="18"/>
                <w:szCs w:val="18"/>
              </w:rPr>
            </w:pPr>
            <w:r w:rsidRPr="003E38EF">
              <w:rPr>
                <w:b/>
                <w:bCs/>
                <w:sz w:val="18"/>
                <w:szCs w:val="18"/>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3E38EF">
              <w:rPr>
                <w:b/>
                <w:bCs/>
                <w:sz w:val="18"/>
                <w:szCs w:val="18"/>
              </w:rPr>
              <w:t xml:space="preserve"> И</w:t>
            </w:r>
            <w:proofErr w:type="gramEnd"/>
            <w:r w:rsidRPr="003E38EF">
              <w:rPr>
                <w:b/>
                <w:bCs/>
                <w:sz w:val="18"/>
                <w:szCs w:val="18"/>
              </w:rPr>
              <w:t xml:space="preserve"> 2022 ГОДОВ</w:t>
            </w:r>
          </w:p>
        </w:tc>
      </w:tr>
      <w:tr w:rsidR="00FF41D2" w:rsidRPr="003E38EF" w:rsidTr="005A59B4">
        <w:trPr>
          <w:trHeight w:val="435"/>
        </w:trPr>
        <w:tc>
          <w:tcPr>
            <w:tcW w:w="10593" w:type="dxa"/>
            <w:gridSpan w:val="8"/>
            <w:tcBorders>
              <w:top w:val="nil"/>
              <w:left w:val="nil"/>
              <w:bottom w:val="nil"/>
              <w:right w:val="nil"/>
            </w:tcBorders>
            <w:shd w:val="clear" w:color="auto" w:fill="auto"/>
            <w:hideMark/>
          </w:tcPr>
          <w:p w:rsidR="00FF41D2" w:rsidRPr="003E38EF" w:rsidRDefault="00FF41D2" w:rsidP="005A59B4">
            <w:pPr>
              <w:jc w:val="right"/>
              <w:rPr>
                <w:sz w:val="18"/>
                <w:szCs w:val="18"/>
              </w:rPr>
            </w:pPr>
            <w:r w:rsidRPr="003E38EF">
              <w:rPr>
                <w:sz w:val="18"/>
                <w:szCs w:val="18"/>
              </w:rPr>
              <w:t>тыс. рублей</w:t>
            </w:r>
          </w:p>
        </w:tc>
      </w:tr>
      <w:tr w:rsidR="00FF41D2" w:rsidRPr="003E38EF" w:rsidTr="005A59B4">
        <w:trPr>
          <w:trHeight w:val="435"/>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ВР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1D2" w:rsidRPr="003E38EF" w:rsidRDefault="00FF41D2" w:rsidP="005A59B4">
            <w:pPr>
              <w:jc w:val="center"/>
              <w:rPr>
                <w:sz w:val="18"/>
                <w:szCs w:val="18"/>
              </w:rPr>
            </w:pPr>
            <w:proofErr w:type="gramStart"/>
            <w:r w:rsidRPr="003E38EF">
              <w:rPr>
                <w:sz w:val="18"/>
                <w:szCs w:val="18"/>
              </w:rPr>
              <w:t>ПР</w:t>
            </w:r>
            <w:proofErr w:type="gramEnd"/>
          </w:p>
        </w:tc>
        <w:tc>
          <w:tcPr>
            <w:tcW w:w="308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F41D2" w:rsidRPr="003E38EF" w:rsidRDefault="00FF41D2" w:rsidP="005A59B4">
            <w:pPr>
              <w:jc w:val="center"/>
              <w:rPr>
                <w:sz w:val="18"/>
                <w:szCs w:val="18"/>
              </w:rPr>
            </w:pPr>
            <w:r w:rsidRPr="003E38EF">
              <w:rPr>
                <w:sz w:val="18"/>
                <w:szCs w:val="18"/>
              </w:rPr>
              <w:t>Сумма</w:t>
            </w:r>
          </w:p>
        </w:tc>
      </w:tr>
      <w:tr w:rsidR="00FF41D2" w:rsidRPr="003E38EF" w:rsidTr="005A59B4">
        <w:trPr>
          <w:trHeight w:val="435"/>
        </w:trPr>
        <w:tc>
          <w:tcPr>
            <w:tcW w:w="4248"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1100"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2020 год</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2021 год</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2022 год</w:t>
            </w:r>
          </w:p>
        </w:tc>
      </w:tr>
      <w:tr w:rsidR="00FF41D2" w:rsidRPr="003E38EF" w:rsidTr="005A59B4">
        <w:trPr>
          <w:trHeight w:val="600"/>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Муниципальная программа "Дорожное хозяйство на территории   Верх-Коенского сельсовета" </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649"/>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hideMark/>
          </w:tcPr>
          <w:p w:rsidR="00FF41D2" w:rsidRPr="003E38EF" w:rsidRDefault="00FF41D2" w:rsidP="005A59B4">
            <w:pPr>
              <w:jc w:val="right"/>
              <w:rPr>
                <w:b/>
                <w:bCs/>
                <w:sz w:val="18"/>
                <w:szCs w:val="18"/>
              </w:rPr>
            </w:pPr>
          </w:p>
          <w:p w:rsidR="00FF41D2" w:rsidRPr="003E38EF" w:rsidRDefault="00FF41D2" w:rsidP="005A59B4">
            <w:pPr>
              <w:jc w:val="right"/>
              <w:rPr>
                <w:b/>
                <w:bCs/>
                <w:sz w:val="18"/>
                <w:szCs w:val="18"/>
              </w:rPr>
            </w:pPr>
          </w:p>
          <w:p w:rsidR="00FF41D2" w:rsidRPr="003E38EF" w:rsidRDefault="00FF41D2" w:rsidP="005A59B4">
            <w:pPr>
              <w:jc w:val="right"/>
              <w:rPr>
                <w:sz w:val="18"/>
                <w:szCs w:val="18"/>
              </w:rPr>
            </w:pPr>
            <w:r w:rsidRPr="003E38EF">
              <w:rPr>
                <w:b/>
                <w:bCs/>
                <w:sz w:val="18"/>
                <w:szCs w:val="18"/>
              </w:rPr>
              <w:t>762,8</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672"/>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1559"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nil"/>
              <w:right w:val="single" w:sz="4" w:space="0" w:color="auto"/>
            </w:tcBorders>
            <w:shd w:val="clear" w:color="auto" w:fill="auto"/>
            <w:noWrap/>
            <w:hideMark/>
          </w:tcPr>
          <w:p w:rsidR="00FF41D2" w:rsidRPr="003E38EF" w:rsidRDefault="00FF41D2" w:rsidP="005A59B4">
            <w:pPr>
              <w:jc w:val="right"/>
              <w:rPr>
                <w:b/>
                <w:bCs/>
                <w:sz w:val="18"/>
                <w:szCs w:val="18"/>
              </w:rPr>
            </w:pPr>
          </w:p>
          <w:p w:rsidR="00FF41D2" w:rsidRPr="003E38EF" w:rsidRDefault="00FF41D2" w:rsidP="005A59B4">
            <w:pPr>
              <w:jc w:val="right"/>
              <w:rPr>
                <w:b/>
                <w:bCs/>
                <w:sz w:val="18"/>
                <w:szCs w:val="18"/>
              </w:rPr>
            </w:pPr>
          </w:p>
          <w:p w:rsidR="00FF41D2" w:rsidRPr="003E38EF" w:rsidRDefault="00FF41D2" w:rsidP="005A59B4">
            <w:pPr>
              <w:jc w:val="right"/>
              <w:rPr>
                <w:sz w:val="18"/>
                <w:szCs w:val="18"/>
              </w:rPr>
            </w:pPr>
            <w:r w:rsidRPr="003E38EF">
              <w:rPr>
                <w:b/>
                <w:bCs/>
                <w:sz w:val="18"/>
                <w:szCs w:val="18"/>
              </w:rPr>
              <w:t>762,8</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37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hideMark/>
          </w:tcPr>
          <w:p w:rsidR="00FF41D2" w:rsidRPr="003E38EF" w:rsidRDefault="00FF41D2" w:rsidP="005A59B4">
            <w:pPr>
              <w:jc w:val="right"/>
              <w:rPr>
                <w:bCs/>
                <w:sz w:val="18"/>
                <w:szCs w:val="18"/>
              </w:rPr>
            </w:pPr>
          </w:p>
          <w:p w:rsidR="00FF41D2" w:rsidRPr="003E38EF" w:rsidRDefault="00FF41D2" w:rsidP="005A59B4">
            <w:pPr>
              <w:jc w:val="right"/>
              <w:rPr>
                <w:sz w:val="18"/>
                <w:szCs w:val="18"/>
              </w:rPr>
            </w:pPr>
            <w:r w:rsidRPr="003E38EF">
              <w:rPr>
                <w:bCs/>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trHeight w:val="705"/>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100" w:type="dxa"/>
            <w:tcBorders>
              <w:top w:val="single" w:sz="4" w:space="0" w:color="auto"/>
              <w:left w:val="nil"/>
              <w:bottom w:val="single" w:sz="4" w:space="0" w:color="auto"/>
              <w:right w:val="single" w:sz="4" w:space="0" w:color="auto"/>
            </w:tcBorders>
            <w:shd w:val="clear" w:color="auto" w:fill="auto"/>
            <w:noWrap/>
            <w:hideMark/>
          </w:tcPr>
          <w:p w:rsidR="00FF41D2" w:rsidRPr="003E38EF" w:rsidRDefault="00FF41D2" w:rsidP="005A59B4">
            <w:pPr>
              <w:jc w:val="right"/>
              <w:rPr>
                <w:bCs/>
                <w:sz w:val="18"/>
                <w:szCs w:val="18"/>
              </w:rPr>
            </w:pPr>
          </w:p>
          <w:p w:rsidR="00FF41D2" w:rsidRPr="003E38EF" w:rsidRDefault="00FF41D2" w:rsidP="005A59B4">
            <w:pPr>
              <w:jc w:val="right"/>
              <w:rPr>
                <w:sz w:val="18"/>
                <w:szCs w:val="18"/>
              </w:rPr>
            </w:pPr>
            <w:r w:rsidRPr="003E38EF">
              <w:rPr>
                <w:bCs/>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trHeight w:val="642"/>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Муниципальная программа "Благоустройство территории Верх-Коенского сельсовета" </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352,0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96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Подпрограмма "Уличное освещение" муниципальной программы "Благоустройство территории Верх-Коенского сельсовета"</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58.1.00.00000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312,0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960"/>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1000"/>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58.3.00.04000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40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1106"/>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58.4.00.00000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1279"/>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75"/>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Муниципальная программа "Сохранение и развитие культуры на территории Верх-Коенского сельсовета </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4 405,1</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trHeight w:val="867"/>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 xml:space="preserve">Реализация мероприятий муниципальной программы " Сохранение и развитие культуры на территории  Верх-Коенского сельсовета </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2 280,7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trHeight w:val="127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1 167,9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noWrap/>
            <w:hideMark/>
          </w:tcPr>
          <w:p w:rsidR="00FF41D2" w:rsidRPr="003E38EF" w:rsidRDefault="00FF41D2" w:rsidP="005A59B4">
            <w:pPr>
              <w:rPr>
                <w:color w:val="000000"/>
                <w:sz w:val="18"/>
                <w:szCs w:val="18"/>
              </w:rPr>
            </w:pPr>
            <w:r w:rsidRPr="003E38EF">
              <w:rPr>
                <w:color w:val="000000"/>
                <w:sz w:val="18"/>
                <w:szCs w:val="18"/>
              </w:rPr>
              <w:t>Расходы на выплаты персоналу казенных учреждений</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1 167,9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1 050,8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1 050,8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90"/>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2 124,4</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127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1 795,5</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noWrap/>
            <w:hideMark/>
          </w:tcPr>
          <w:p w:rsidR="00FF41D2" w:rsidRPr="003E38EF" w:rsidRDefault="00FF41D2" w:rsidP="005A59B4">
            <w:pPr>
              <w:rPr>
                <w:color w:val="000000"/>
                <w:sz w:val="18"/>
                <w:szCs w:val="18"/>
              </w:rPr>
            </w:pPr>
            <w:r w:rsidRPr="003E38EF">
              <w:rPr>
                <w:color w:val="000000"/>
                <w:sz w:val="18"/>
                <w:szCs w:val="18"/>
              </w:rPr>
              <w:t>Расходы на выплаты персоналу казенных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1 795,5</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11"/>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328,9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328,9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75"/>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5 851,7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1 926,3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2 083,8</w:t>
            </w:r>
          </w:p>
        </w:tc>
      </w:tr>
      <w:tr w:rsidR="00FF41D2" w:rsidRPr="003E38EF" w:rsidTr="005A59B4">
        <w:trPr>
          <w:trHeight w:val="420"/>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Расходы на выплаты по оплате труда работников государственных  органов</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815,7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795,0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848,2</w:t>
            </w:r>
          </w:p>
        </w:tc>
      </w:tr>
      <w:tr w:rsidR="00FF41D2" w:rsidRPr="003E38EF" w:rsidTr="005A59B4">
        <w:trPr>
          <w:trHeight w:val="127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trHeight w:val="545"/>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Расходы на обеспечение функций государственных органов</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99.0.00.00190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741,0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76"/>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727,0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727,0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Иные межбюджетные трансферты бюджетам бюджетной системы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500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540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Оценка недвижимости, признание прав и регулирование отношений по государственной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99.0.00.00910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75"/>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Выполнение других обязательств государства</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99.0.00.00920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645,6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4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640,6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100"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640,6</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7"/>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Доплаты к пенсиям государственных служащих субъектов Российской Федерации и муниципальных служащих</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168,9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Социальное обеспечение и иные выплаты населению</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300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trHeight w:val="535"/>
        </w:trPr>
        <w:tc>
          <w:tcPr>
            <w:tcW w:w="4248" w:type="dxa"/>
            <w:tcBorders>
              <w:top w:val="nil"/>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 xml:space="preserve">Социальные выплаты </w:t>
            </w:r>
            <w:proofErr w:type="spellStart"/>
            <w:r w:rsidRPr="003E38EF">
              <w:rPr>
                <w:sz w:val="18"/>
                <w:szCs w:val="18"/>
              </w:rPr>
              <w:t>гражданам</w:t>
            </w:r>
            <w:proofErr w:type="gramStart"/>
            <w:r w:rsidRPr="003E38EF">
              <w:rPr>
                <w:sz w:val="18"/>
                <w:szCs w:val="18"/>
              </w:rPr>
              <w:t>,к</w:t>
            </w:r>
            <w:proofErr w:type="gramEnd"/>
            <w:r w:rsidRPr="003E38EF">
              <w:rPr>
                <w:sz w:val="18"/>
                <w:szCs w:val="18"/>
              </w:rPr>
              <w:t>роме</w:t>
            </w:r>
            <w:proofErr w:type="spellEnd"/>
            <w:r w:rsidRPr="003E38EF">
              <w:rPr>
                <w:sz w:val="18"/>
                <w:szCs w:val="18"/>
              </w:rPr>
              <w:t xml:space="preserve"> публичных нормативных социальных выплат</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320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Глава муниципального образования</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r>
      <w:tr w:rsidR="00FF41D2" w:rsidRPr="003E38EF" w:rsidTr="005A59B4">
        <w:trPr>
          <w:trHeight w:val="127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trHeight w:val="397"/>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 xml:space="preserve">Мероприятия по газификации поселений за счет средств местного бюджета </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262,0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60"/>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20"/>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272"/>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Проведение выборов в представительные органы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99.0.00.06060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414,8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Иные мероприятия в области жилищного хозяйства</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96"/>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lastRenderedPageBreak/>
              <w:t>Резервные фонды местных администраций</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1559"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567" w:type="dxa"/>
            <w:tcBorders>
              <w:top w:val="single" w:sz="4" w:space="0" w:color="auto"/>
              <w:left w:val="nil"/>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trHeight w:val="31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Резервные средства</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870</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trHeight w:val="642"/>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559"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F41D2" w:rsidRPr="003E38EF" w:rsidRDefault="00FF41D2" w:rsidP="005A59B4">
            <w:pPr>
              <w:rPr>
                <w:b/>
                <w:bCs/>
                <w:sz w:val="18"/>
                <w:szCs w:val="18"/>
              </w:rPr>
            </w:pPr>
            <w:r w:rsidRPr="003E38EF">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nil"/>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99,4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101,2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103,3</w:t>
            </w:r>
          </w:p>
        </w:tc>
      </w:tr>
      <w:tr w:rsidR="00FF41D2" w:rsidRPr="003E38EF" w:rsidTr="005A59B4">
        <w:trPr>
          <w:trHeight w:val="1279"/>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102,3</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по оплате труда работников государственных (муниципальных органов) органов</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94,7</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98,5</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102,3</w:t>
            </w:r>
          </w:p>
        </w:tc>
      </w:tr>
      <w:tr w:rsidR="00FF41D2" w:rsidRPr="003E38EF" w:rsidTr="005A59B4">
        <w:trPr>
          <w:trHeight w:val="40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4,7</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2,7</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4,7</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2,7</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w:t>
            </w:r>
          </w:p>
        </w:tc>
      </w:tr>
      <w:tr w:rsidR="00FF41D2" w:rsidRPr="003E38EF" w:rsidTr="005A59B4">
        <w:trPr>
          <w:trHeight w:val="369"/>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Мероприятия по решению вопросов в сфере административных правонарушений</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0,1</w:t>
            </w:r>
          </w:p>
        </w:tc>
      </w:tr>
      <w:tr w:rsidR="00FF41D2" w:rsidRPr="003E38EF" w:rsidTr="005A59B4">
        <w:trPr>
          <w:trHeight w:val="475"/>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trHeight w:val="130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b/>
                <w:bCs/>
                <w:sz w:val="18"/>
                <w:szCs w:val="18"/>
              </w:rPr>
            </w:pPr>
            <w:r w:rsidRPr="003E38EF">
              <w:rPr>
                <w:b/>
                <w:bCs/>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99.0.00.70370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595,4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228"/>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 </w:t>
            </w:r>
          </w:p>
        </w:tc>
      </w:tr>
      <w:tr w:rsidR="00FF41D2" w:rsidRPr="003E38EF" w:rsidTr="005A59B4">
        <w:trPr>
          <w:trHeight w:val="91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b/>
                <w:bCs/>
                <w:sz w:val="18"/>
                <w:szCs w:val="18"/>
              </w:rPr>
            </w:pPr>
            <w:r w:rsidRPr="003E38EF">
              <w:rPr>
                <w:b/>
                <w:bCs/>
                <w:sz w:val="18"/>
                <w:szCs w:val="18"/>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99.0.00.S0370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31,4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8"/>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 </w:t>
            </w:r>
          </w:p>
        </w:tc>
      </w:tr>
      <w:tr w:rsidR="00FF41D2" w:rsidRPr="003E38EF" w:rsidTr="005A59B4">
        <w:trPr>
          <w:trHeight w:val="103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lastRenderedPageBreak/>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1 223,6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1279"/>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0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Условно-утвержденные расходы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color w:val="000000"/>
                <w:sz w:val="18"/>
                <w:szCs w:val="18"/>
              </w:rPr>
            </w:pPr>
            <w:r w:rsidRPr="003E38EF">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color w:val="000000"/>
                <w:sz w:val="18"/>
                <w:szCs w:val="18"/>
              </w:rPr>
            </w:pPr>
            <w:r w:rsidRPr="003E38EF">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color w:val="000000"/>
                <w:sz w:val="18"/>
                <w:szCs w:val="18"/>
              </w:rPr>
            </w:pPr>
            <w:r w:rsidRPr="003E38EF">
              <w:rPr>
                <w:b/>
                <w:bCs/>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color w:val="000000"/>
                <w:sz w:val="18"/>
                <w:szCs w:val="18"/>
              </w:rPr>
            </w:pPr>
            <w:r w:rsidRPr="003E38EF">
              <w:rPr>
                <w:b/>
                <w:bCs/>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color w:val="000000"/>
                <w:sz w:val="18"/>
                <w:szCs w:val="18"/>
              </w:rPr>
            </w:pPr>
            <w:r w:rsidRPr="003E38EF">
              <w:rPr>
                <w:b/>
                <w:bCs/>
                <w:color w:val="000000"/>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color w:val="000000"/>
                <w:sz w:val="18"/>
                <w:szCs w:val="18"/>
              </w:rPr>
            </w:pPr>
            <w:r w:rsidRPr="003E38EF">
              <w:rPr>
                <w:b/>
                <w:bCs/>
                <w:color w:val="000000"/>
                <w:sz w:val="18"/>
                <w:szCs w:val="18"/>
              </w:rPr>
              <w:t>227,4</w:t>
            </w:r>
          </w:p>
        </w:tc>
      </w:tr>
      <w:tr w:rsidR="00FF41D2" w:rsidRPr="003E38EF" w:rsidTr="005A59B4">
        <w:trPr>
          <w:trHeight w:val="40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color w:val="000000"/>
                <w:sz w:val="18"/>
                <w:szCs w:val="18"/>
              </w:rPr>
            </w:pPr>
            <w:r w:rsidRPr="003E38EF">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color w:val="000000"/>
                <w:sz w:val="18"/>
                <w:szCs w:val="18"/>
              </w:rPr>
            </w:pPr>
            <w:r w:rsidRPr="003E38EF">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color w:val="000000"/>
                <w:sz w:val="18"/>
                <w:szCs w:val="18"/>
              </w:rPr>
            </w:pPr>
            <w:r w:rsidRPr="003E38EF">
              <w:rPr>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color w:val="000000"/>
                <w:sz w:val="18"/>
                <w:szCs w:val="18"/>
              </w:rPr>
            </w:pPr>
            <w:r w:rsidRPr="003E38EF">
              <w:rPr>
                <w:color w:val="000000"/>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color w:val="000000"/>
                <w:sz w:val="18"/>
                <w:szCs w:val="18"/>
              </w:rPr>
            </w:pPr>
            <w:r w:rsidRPr="003E38EF">
              <w:rPr>
                <w:color w:val="000000"/>
                <w:sz w:val="18"/>
                <w:szCs w:val="18"/>
              </w:rPr>
              <w:t>227,4</w:t>
            </w:r>
          </w:p>
        </w:tc>
      </w:tr>
      <w:tr w:rsidR="00FF41D2" w:rsidRPr="003E38EF" w:rsidTr="005A59B4">
        <w:trPr>
          <w:trHeight w:val="402"/>
        </w:trPr>
        <w:tc>
          <w:tcPr>
            <w:tcW w:w="4248"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1559"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color w:val="000000"/>
                <w:sz w:val="18"/>
                <w:szCs w:val="18"/>
              </w:rPr>
            </w:pPr>
            <w:r w:rsidRPr="003E38EF">
              <w:rPr>
                <w:color w:val="000000"/>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color w:val="000000"/>
                <w:sz w:val="18"/>
                <w:szCs w:val="18"/>
              </w:rPr>
            </w:pPr>
            <w:r w:rsidRPr="003E38EF">
              <w:rPr>
                <w:color w:val="000000"/>
                <w:sz w:val="18"/>
                <w:szCs w:val="18"/>
              </w:rPr>
              <w:t>99</w:t>
            </w:r>
          </w:p>
        </w:tc>
        <w:tc>
          <w:tcPr>
            <w:tcW w:w="1100"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color w:val="000000"/>
                <w:sz w:val="18"/>
                <w:szCs w:val="18"/>
              </w:rPr>
            </w:pPr>
            <w:r w:rsidRPr="003E38EF">
              <w:rPr>
                <w:color w:val="00000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color w:val="000000"/>
                <w:sz w:val="18"/>
                <w:szCs w:val="18"/>
              </w:rPr>
            </w:pPr>
            <w:r w:rsidRPr="003E38EF">
              <w:rPr>
                <w:color w:val="000000"/>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color w:val="000000"/>
                <w:sz w:val="18"/>
                <w:szCs w:val="18"/>
              </w:rPr>
            </w:pPr>
            <w:r w:rsidRPr="003E38EF">
              <w:rPr>
                <w:color w:val="000000"/>
                <w:sz w:val="18"/>
                <w:szCs w:val="18"/>
              </w:rPr>
              <w:t>227,4</w:t>
            </w:r>
          </w:p>
        </w:tc>
      </w:tr>
      <w:tr w:rsidR="00FF41D2" w:rsidRPr="003E38EF" w:rsidTr="005A59B4">
        <w:trPr>
          <w:trHeight w:val="37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FF41D2" w:rsidRPr="003E38EF" w:rsidRDefault="00FF41D2" w:rsidP="005A59B4">
            <w:pPr>
              <w:rPr>
                <w:b/>
                <w:bCs/>
                <w:sz w:val="18"/>
                <w:szCs w:val="18"/>
              </w:rPr>
            </w:pPr>
            <w:r w:rsidRPr="003E38EF">
              <w:rPr>
                <w:b/>
                <w:bCs/>
                <w:sz w:val="18"/>
                <w:szCs w:val="18"/>
              </w:rPr>
              <w:t>Итого расходов</w:t>
            </w:r>
          </w:p>
        </w:tc>
        <w:tc>
          <w:tcPr>
            <w:tcW w:w="1559"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nil"/>
            </w:tcBorders>
            <w:shd w:val="clear" w:color="auto" w:fill="auto"/>
            <w:noWrap/>
            <w:vAlign w:val="bottom"/>
            <w:hideMark/>
          </w:tcPr>
          <w:p w:rsidR="00FF41D2" w:rsidRPr="003E38EF" w:rsidRDefault="00FF41D2" w:rsidP="005A59B4">
            <w:pPr>
              <w:rPr>
                <w:sz w:val="18"/>
                <w:szCs w:val="18"/>
              </w:rPr>
            </w:pPr>
            <w:r w:rsidRPr="003E38EF">
              <w:rPr>
                <w:sz w:val="18"/>
                <w:szCs w:val="18"/>
              </w:rPr>
              <w:t> </w:t>
            </w:r>
          </w:p>
        </w:tc>
        <w:tc>
          <w:tcPr>
            <w:tcW w:w="567" w:type="dxa"/>
            <w:tcBorders>
              <w:top w:val="nil"/>
              <w:left w:val="nil"/>
              <w:bottom w:val="single" w:sz="4" w:space="0" w:color="auto"/>
              <w:right w:val="nil"/>
            </w:tcBorders>
            <w:shd w:val="clear" w:color="auto" w:fill="auto"/>
            <w:noWrap/>
            <w:vAlign w:val="bottom"/>
            <w:hideMark/>
          </w:tcPr>
          <w:p w:rsidR="00FF41D2" w:rsidRPr="003E38EF" w:rsidRDefault="00FF41D2" w:rsidP="005A59B4">
            <w:pPr>
              <w:rPr>
                <w:b/>
                <w:bCs/>
                <w:sz w:val="18"/>
                <w:szCs w:val="18"/>
              </w:rPr>
            </w:pPr>
            <w:r w:rsidRPr="003E38EF">
              <w:rPr>
                <w:b/>
                <w:bCs/>
                <w:sz w:val="18"/>
                <w:szCs w:val="18"/>
              </w:rPr>
              <w:t> </w:t>
            </w:r>
          </w:p>
        </w:tc>
        <w:tc>
          <w:tcPr>
            <w:tcW w:w="567" w:type="dxa"/>
            <w:tcBorders>
              <w:top w:val="nil"/>
              <w:left w:val="nil"/>
              <w:bottom w:val="single" w:sz="4" w:space="0" w:color="auto"/>
              <w:right w:val="nil"/>
            </w:tcBorders>
            <w:shd w:val="clear" w:color="auto" w:fill="auto"/>
            <w:noWrap/>
            <w:vAlign w:val="bottom"/>
            <w:hideMark/>
          </w:tcPr>
          <w:p w:rsidR="00FF41D2" w:rsidRPr="003E38EF" w:rsidRDefault="00FF41D2" w:rsidP="005A59B4">
            <w:pPr>
              <w:rPr>
                <w:b/>
                <w:bCs/>
                <w:sz w:val="18"/>
                <w:szCs w:val="18"/>
              </w:rPr>
            </w:pPr>
            <w:r w:rsidRPr="003E38EF">
              <w:rPr>
                <w:b/>
                <w:bCs/>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F41D2" w:rsidRPr="003E38EF" w:rsidRDefault="00FF41D2" w:rsidP="005A59B4">
            <w:pPr>
              <w:jc w:val="right"/>
              <w:rPr>
                <w:b/>
                <w:bCs/>
                <w:sz w:val="18"/>
                <w:szCs w:val="18"/>
              </w:rPr>
            </w:pPr>
            <w:r w:rsidRPr="003E38EF">
              <w:rPr>
                <w:b/>
                <w:bCs/>
                <w:sz w:val="18"/>
                <w:szCs w:val="18"/>
              </w:rPr>
              <w:t>11 371,6</w:t>
            </w:r>
          </w:p>
        </w:tc>
        <w:tc>
          <w:tcPr>
            <w:tcW w:w="992" w:type="dxa"/>
            <w:tcBorders>
              <w:top w:val="nil"/>
              <w:left w:val="nil"/>
              <w:bottom w:val="single" w:sz="4" w:space="0" w:color="auto"/>
              <w:right w:val="single" w:sz="4" w:space="0" w:color="auto"/>
            </w:tcBorders>
            <w:shd w:val="clear" w:color="auto" w:fill="auto"/>
            <w:noWrap/>
            <w:vAlign w:val="bottom"/>
            <w:hideMark/>
          </w:tcPr>
          <w:p w:rsidR="00FF41D2" w:rsidRPr="003E38EF" w:rsidRDefault="00FF41D2" w:rsidP="005A59B4">
            <w:pPr>
              <w:jc w:val="right"/>
              <w:rPr>
                <w:b/>
                <w:bCs/>
                <w:sz w:val="18"/>
                <w:szCs w:val="18"/>
              </w:rPr>
            </w:pPr>
            <w:r w:rsidRPr="003E38EF">
              <w:rPr>
                <w:b/>
                <w:bCs/>
                <w:sz w:val="18"/>
                <w:szCs w:val="18"/>
              </w:rPr>
              <w:t>5 109,1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4 650,9</w:t>
            </w:r>
          </w:p>
        </w:tc>
      </w:tr>
    </w:tbl>
    <w:p w:rsidR="00FF41D2" w:rsidRPr="00E127FF" w:rsidRDefault="00FF41D2" w:rsidP="00FF41D2">
      <w:pPr>
        <w:tabs>
          <w:tab w:val="left" w:pos="6705"/>
          <w:tab w:val="left" w:pos="9150"/>
        </w:tabs>
        <w:rPr>
          <w:sz w:val="20"/>
          <w:szCs w:val="20"/>
        </w:rPr>
      </w:pPr>
    </w:p>
    <w:tbl>
      <w:tblPr>
        <w:tblW w:w="10593" w:type="dxa"/>
        <w:tblInd w:w="113" w:type="dxa"/>
        <w:tblLayout w:type="fixed"/>
        <w:tblLook w:val="04A0"/>
      </w:tblPr>
      <w:tblGrid>
        <w:gridCol w:w="3964"/>
        <w:gridCol w:w="567"/>
        <w:gridCol w:w="567"/>
        <w:gridCol w:w="567"/>
        <w:gridCol w:w="1418"/>
        <w:gridCol w:w="567"/>
        <w:gridCol w:w="958"/>
        <w:gridCol w:w="992"/>
        <w:gridCol w:w="993"/>
      </w:tblGrid>
      <w:tr w:rsidR="00FF41D2" w:rsidRPr="003E38EF" w:rsidTr="005A59B4">
        <w:trPr>
          <w:trHeight w:val="255"/>
        </w:trPr>
        <w:tc>
          <w:tcPr>
            <w:tcW w:w="10593" w:type="dxa"/>
            <w:gridSpan w:val="9"/>
            <w:tcBorders>
              <w:top w:val="nil"/>
              <w:left w:val="nil"/>
              <w:bottom w:val="nil"/>
              <w:right w:val="nil"/>
            </w:tcBorders>
            <w:shd w:val="clear" w:color="auto" w:fill="auto"/>
            <w:noWrap/>
            <w:vAlign w:val="bottom"/>
            <w:hideMark/>
          </w:tcPr>
          <w:p w:rsidR="00FF41D2" w:rsidRPr="003E38EF" w:rsidRDefault="00FF41D2" w:rsidP="005A59B4">
            <w:pPr>
              <w:jc w:val="right"/>
              <w:rPr>
                <w:sz w:val="18"/>
                <w:szCs w:val="18"/>
              </w:rPr>
            </w:pPr>
            <w:r w:rsidRPr="003E38EF">
              <w:rPr>
                <w:sz w:val="18"/>
                <w:szCs w:val="18"/>
              </w:rPr>
              <w:t>Приложение 7</w:t>
            </w:r>
          </w:p>
        </w:tc>
      </w:tr>
      <w:tr w:rsidR="00FF41D2" w:rsidRPr="003E38EF" w:rsidTr="005A59B4">
        <w:trPr>
          <w:trHeight w:val="510"/>
        </w:trPr>
        <w:tc>
          <w:tcPr>
            <w:tcW w:w="10593" w:type="dxa"/>
            <w:gridSpan w:val="9"/>
            <w:tcBorders>
              <w:top w:val="nil"/>
              <w:left w:val="nil"/>
              <w:bottom w:val="nil"/>
              <w:right w:val="nil"/>
            </w:tcBorders>
            <w:shd w:val="clear" w:color="auto" w:fill="auto"/>
            <w:hideMark/>
          </w:tcPr>
          <w:p w:rsidR="00FF41D2" w:rsidRPr="003E38EF" w:rsidRDefault="00FF41D2" w:rsidP="005A59B4">
            <w:pPr>
              <w:jc w:val="center"/>
              <w:rPr>
                <w:b/>
                <w:bCs/>
                <w:sz w:val="18"/>
                <w:szCs w:val="18"/>
              </w:rPr>
            </w:pPr>
            <w:r w:rsidRPr="003E38EF">
              <w:rPr>
                <w:b/>
                <w:bCs/>
                <w:sz w:val="18"/>
                <w:szCs w:val="18"/>
              </w:rPr>
              <w:t>ВЕДОМСТВЕННАЯ СТРУКТУРА РАСХОДОВ МЕСТНОГО БЮДЖЕТА НА 2020 ГОД И ПЛАНОВЫЙ ПЕРИОД 2021</w:t>
            </w:r>
            <w:proofErr w:type="gramStart"/>
            <w:r w:rsidRPr="003E38EF">
              <w:rPr>
                <w:b/>
                <w:bCs/>
                <w:sz w:val="18"/>
                <w:szCs w:val="18"/>
              </w:rPr>
              <w:t xml:space="preserve"> И</w:t>
            </w:r>
            <w:proofErr w:type="gramEnd"/>
            <w:r w:rsidRPr="003E38EF">
              <w:rPr>
                <w:b/>
                <w:bCs/>
                <w:sz w:val="18"/>
                <w:szCs w:val="18"/>
              </w:rPr>
              <w:t xml:space="preserve"> 2022 годов</w:t>
            </w:r>
          </w:p>
        </w:tc>
      </w:tr>
      <w:tr w:rsidR="00FF41D2" w:rsidRPr="003E38EF" w:rsidTr="005A59B4">
        <w:trPr>
          <w:trHeight w:val="345"/>
        </w:trPr>
        <w:tc>
          <w:tcPr>
            <w:tcW w:w="10593" w:type="dxa"/>
            <w:gridSpan w:val="9"/>
            <w:tcBorders>
              <w:top w:val="nil"/>
              <w:left w:val="nil"/>
              <w:bottom w:val="nil"/>
              <w:right w:val="nil"/>
            </w:tcBorders>
            <w:shd w:val="clear" w:color="auto" w:fill="auto"/>
            <w:noWrap/>
            <w:vAlign w:val="bottom"/>
            <w:hideMark/>
          </w:tcPr>
          <w:p w:rsidR="00FF41D2" w:rsidRPr="003E38EF" w:rsidRDefault="00FF41D2" w:rsidP="005A59B4">
            <w:pPr>
              <w:jc w:val="right"/>
              <w:rPr>
                <w:sz w:val="18"/>
                <w:szCs w:val="18"/>
              </w:rPr>
            </w:pPr>
            <w:r w:rsidRPr="003E38EF">
              <w:rPr>
                <w:sz w:val="18"/>
                <w:szCs w:val="18"/>
              </w:rPr>
              <w:t>тыс. рублей</w:t>
            </w:r>
          </w:p>
        </w:tc>
      </w:tr>
      <w:tr w:rsidR="00FF41D2" w:rsidRPr="003E38EF" w:rsidTr="005A59B4">
        <w:trPr>
          <w:trHeight w:val="450"/>
        </w:trPr>
        <w:tc>
          <w:tcPr>
            <w:tcW w:w="39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3E38EF" w:rsidRDefault="00FF41D2" w:rsidP="005A59B4">
            <w:pPr>
              <w:jc w:val="center"/>
              <w:rPr>
                <w:sz w:val="18"/>
                <w:szCs w:val="18"/>
              </w:rPr>
            </w:pPr>
            <w:proofErr w:type="gramStart"/>
            <w:r w:rsidRPr="003E38EF">
              <w:rPr>
                <w:sz w:val="18"/>
                <w:szCs w:val="18"/>
              </w:rPr>
              <w:t>ПР</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ВР</w:t>
            </w:r>
          </w:p>
        </w:tc>
        <w:tc>
          <w:tcPr>
            <w:tcW w:w="2943" w:type="dxa"/>
            <w:gridSpan w:val="3"/>
            <w:tcBorders>
              <w:top w:val="single" w:sz="4" w:space="0" w:color="auto"/>
              <w:left w:val="nil"/>
              <w:bottom w:val="single" w:sz="4" w:space="0" w:color="auto"/>
              <w:right w:val="single" w:sz="4" w:space="0" w:color="000000"/>
            </w:tcBorders>
            <w:shd w:val="clear" w:color="auto" w:fill="auto"/>
            <w:vAlign w:val="center"/>
            <w:hideMark/>
          </w:tcPr>
          <w:p w:rsidR="00FF41D2" w:rsidRPr="003E38EF" w:rsidRDefault="00FF41D2" w:rsidP="005A59B4">
            <w:pPr>
              <w:jc w:val="center"/>
              <w:rPr>
                <w:sz w:val="18"/>
                <w:szCs w:val="18"/>
              </w:rPr>
            </w:pPr>
            <w:r w:rsidRPr="003E38EF">
              <w:rPr>
                <w:sz w:val="18"/>
                <w:szCs w:val="18"/>
              </w:rPr>
              <w:t>Сумма</w:t>
            </w:r>
          </w:p>
        </w:tc>
      </w:tr>
      <w:tr w:rsidR="00FF41D2" w:rsidRPr="003E38EF" w:rsidTr="005A59B4">
        <w:trPr>
          <w:trHeight w:val="555"/>
        </w:trPr>
        <w:tc>
          <w:tcPr>
            <w:tcW w:w="3964"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41D2" w:rsidRPr="003E38EF" w:rsidRDefault="00FF41D2" w:rsidP="005A59B4">
            <w:pPr>
              <w:rPr>
                <w:sz w:val="18"/>
                <w:szCs w:val="18"/>
              </w:rPr>
            </w:pP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2020 год</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2021 год</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2022 год</w:t>
            </w:r>
          </w:p>
        </w:tc>
      </w:tr>
      <w:tr w:rsidR="00FF41D2" w:rsidRPr="003E38EF" w:rsidTr="005A59B4">
        <w:trPr>
          <w:trHeight w:val="645"/>
        </w:trPr>
        <w:tc>
          <w:tcPr>
            <w:tcW w:w="3964" w:type="dxa"/>
            <w:tcBorders>
              <w:top w:val="nil"/>
              <w:left w:val="single" w:sz="4" w:space="0" w:color="auto"/>
              <w:bottom w:val="nil"/>
              <w:right w:val="nil"/>
            </w:tcBorders>
            <w:shd w:val="clear" w:color="000000" w:fill="FFFFFF"/>
            <w:vAlign w:val="center"/>
            <w:hideMark/>
          </w:tcPr>
          <w:p w:rsidR="00FF41D2" w:rsidRPr="003E38EF" w:rsidRDefault="00FF41D2" w:rsidP="005A59B4">
            <w:pPr>
              <w:rPr>
                <w:b/>
                <w:bCs/>
                <w:sz w:val="18"/>
                <w:szCs w:val="18"/>
              </w:rPr>
            </w:pPr>
            <w:r w:rsidRPr="003E38EF">
              <w:rPr>
                <w:b/>
                <w:bCs/>
                <w:sz w:val="18"/>
                <w:szCs w:val="18"/>
              </w:rPr>
              <w:t>администрация Верх-Коенского сельсовета Искитимского района Новосибирской области</w:t>
            </w:r>
          </w:p>
        </w:tc>
        <w:tc>
          <w:tcPr>
            <w:tcW w:w="567" w:type="dxa"/>
            <w:tcBorders>
              <w:top w:val="nil"/>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single" w:sz="4" w:space="0" w:color="auto"/>
              <w:bottom w:val="nil"/>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single" w:sz="4" w:space="0" w:color="auto"/>
              <w:bottom w:val="nil"/>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vAlign w:val="center"/>
            <w:hideMark/>
          </w:tcPr>
          <w:p w:rsidR="00FF41D2" w:rsidRPr="003E38EF" w:rsidRDefault="00FF41D2" w:rsidP="005A59B4">
            <w:pPr>
              <w:jc w:val="right"/>
              <w:rPr>
                <w:b/>
                <w:bCs/>
                <w:sz w:val="18"/>
                <w:szCs w:val="18"/>
              </w:rPr>
            </w:pPr>
            <w:r w:rsidRPr="003E38EF">
              <w:rPr>
                <w:b/>
                <w:bCs/>
                <w:sz w:val="18"/>
                <w:szCs w:val="18"/>
              </w:rPr>
              <w:t>11 371,6</w:t>
            </w:r>
          </w:p>
        </w:tc>
        <w:tc>
          <w:tcPr>
            <w:tcW w:w="992" w:type="dxa"/>
            <w:tcBorders>
              <w:top w:val="single" w:sz="4" w:space="0" w:color="auto"/>
              <w:left w:val="nil"/>
              <w:bottom w:val="nil"/>
              <w:right w:val="single" w:sz="4" w:space="0" w:color="auto"/>
            </w:tcBorders>
            <w:shd w:val="clear" w:color="auto" w:fill="auto"/>
            <w:vAlign w:val="center"/>
            <w:hideMark/>
          </w:tcPr>
          <w:p w:rsidR="00FF41D2" w:rsidRPr="003E38EF" w:rsidRDefault="00FF41D2" w:rsidP="005A59B4">
            <w:pPr>
              <w:jc w:val="right"/>
              <w:rPr>
                <w:b/>
                <w:bCs/>
                <w:sz w:val="18"/>
                <w:szCs w:val="18"/>
              </w:rPr>
            </w:pPr>
            <w:r w:rsidRPr="003E38EF">
              <w:rPr>
                <w:b/>
                <w:bCs/>
                <w:sz w:val="18"/>
                <w:szCs w:val="18"/>
              </w:rPr>
              <w:t>5 109,1</w:t>
            </w:r>
          </w:p>
        </w:tc>
        <w:tc>
          <w:tcPr>
            <w:tcW w:w="993" w:type="dxa"/>
            <w:tcBorders>
              <w:top w:val="single" w:sz="4" w:space="0" w:color="auto"/>
              <w:left w:val="nil"/>
              <w:bottom w:val="nil"/>
              <w:right w:val="single" w:sz="4" w:space="0" w:color="auto"/>
            </w:tcBorders>
            <w:shd w:val="clear" w:color="auto" w:fill="auto"/>
            <w:vAlign w:val="center"/>
            <w:hideMark/>
          </w:tcPr>
          <w:p w:rsidR="00FF41D2" w:rsidRPr="003E38EF" w:rsidRDefault="00FF41D2" w:rsidP="005A59B4">
            <w:pPr>
              <w:jc w:val="right"/>
              <w:rPr>
                <w:b/>
                <w:bCs/>
                <w:sz w:val="18"/>
                <w:szCs w:val="18"/>
              </w:rPr>
            </w:pPr>
            <w:r w:rsidRPr="003E38EF">
              <w:rPr>
                <w:b/>
                <w:bCs/>
                <w:sz w:val="18"/>
                <w:szCs w:val="18"/>
              </w:rPr>
              <w:t>4 650,9</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Общегосударственные вопросы</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4 635,6</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1 539,9</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1 593,1</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718,3</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Глава муниципального образования</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trHeight w:val="127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trHeight w:val="642"/>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99.0.00.03110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718,3</w:t>
            </w:r>
          </w:p>
        </w:tc>
      </w:tr>
      <w:tr w:rsidR="00FF41D2" w:rsidRPr="003E38EF" w:rsidTr="005A59B4">
        <w:trPr>
          <w:trHeight w:val="96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b/>
                <w:bCs/>
                <w:sz w:val="18"/>
                <w:szCs w:val="18"/>
              </w:rPr>
            </w:pPr>
            <w:r w:rsidRPr="003E38E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2 780,4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795,1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848,3</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2 780,4</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848,3</w:t>
            </w:r>
          </w:p>
        </w:tc>
      </w:tr>
      <w:tr w:rsidR="00FF41D2" w:rsidRPr="003E38EF" w:rsidTr="005A59B4">
        <w:trPr>
          <w:trHeight w:val="642"/>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lastRenderedPageBreak/>
              <w:t>Расходы на выплаты по оплате труда работников государственных  органов</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trHeight w:val="127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trHeight w:val="642"/>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99.0.00.00110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815,7</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795,0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848,2</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Расходы на обеспечение функций государственных органов</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741,0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512"/>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727,0</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727,0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83"/>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Мероприятия по решению вопросов в сфере административных правонарушений</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trHeight w:val="545"/>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0,1</w:t>
            </w:r>
          </w:p>
        </w:tc>
      </w:tr>
      <w:tr w:rsidR="00FF41D2" w:rsidRPr="003E38EF" w:rsidTr="005A59B4">
        <w:trPr>
          <w:trHeight w:val="1065"/>
        </w:trPr>
        <w:tc>
          <w:tcPr>
            <w:tcW w:w="3964" w:type="dxa"/>
            <w:tcBorders>
              <w:top w:val="nil"/>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1 223,6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06</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21,5</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trHeight w:val="36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межбюджетные трансферты бюджетам бюджетной системы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trHeight w:val="319"/>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Межбюджетные трансферты</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500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lastRenderedPageBreak/>
              <w:t>Иные межбюджетные трансферты</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06</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99.0.00.00500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540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21,5</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Обеспечение проведения выборов и референдумов</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414,8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71"/>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Проведение выборов в представительные органы муниципального образования</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07</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414,8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Резервные фонды</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5,0</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trHeight w:val="31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trHeight w:val="31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Резервные средства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870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r>
      <w:tr w:rsidR="00FF41D2" w:rsidRPr="003E38EF" w:rsidTr="005A59B4">
        <w:trPr>
          <w:trHeight w:val="319"/>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Другие общегосударственные вопросы</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13</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695,6</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695,6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Оценка недвижимости, признание прав и регулирование отношений по государственной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Выполнение других обязательств государства</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645,6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nil"/>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640,6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640,6</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99,4</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101,2</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103,3</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99,4</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101,2</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103,3</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hideMark/>
          </w:tcPr>
          <w:p w:rsidR="00FF41D2" w:rsidRPr="003E38EF" w:rsidRDefault="00FF41D2" w:rsidP="005A59B4">
            <w:pP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hideMark/>
          </w:tcPr>
          <w:p w:rsidR="00FF41D2" w:rsidRPr="003E38EF" w:rsidRDefault="00FF41D2" w:rsidP="005A59B4">
            <w:pPr>
              <w:jc w:val="right"/>
              <w:rPr>
                <w:sz w:val="18"/>
                <w:szCs w:val="18"/>
              </w:rPr>
            </w:pPr>
            <w:r w:rsidRPr="003E38EF">
              <w:rPr>
                <w:sz w:val="18"/>
                <w:szCs w:val="18"/>
              </w:rPr>
              <w:t>99,4</w:t>
            </w:r>
          </w:p>
        </w:tc>
        <w:tc>
          <w:tcPr>
            <w:tcW w:w="992" w:type="dxa"/>
            <w:tcBorders>
              <w:top w:val="single" w:sz="4" w:space="0" w:color="auto"/>
              <w:left w:val="nil"/>
              <w:bottom w:val="nil"/>
              <w:right w:val="single" w:sz="4" w:space="0" w:color="auto"/>
            </w:tcBorders>
            <w:shd w:val="clear" w:color="auto" w:fill="auto"/>
            <w:noWrap/>
            <w:hideMark/>
          </w:tcPr>
          <w:p w:rsidR="00FF41D2" w:rsidRPr="003E38EF" w:rsidRDefault="00FF41D2" w:rsidP="005A59B4">
            <w:pPr>
              <w:jc w:val="right"/>
              <w:rPr>
                <w:sz w:val="18"/>
                <w:szCs w:val="18"/>
              </w:rPr>
            </w:pPr>
            <w:r w:rsidRPr="003E38EF">
              <w:rPr>
                <w:sz w:val="18"/>
                <w:szCs w:val="18"/>
              </w:rPr>
              <w:t>101,2</w:t>
            </w:r>
          </w:p>
        </w:tc>
        <w:tc>
          <w:tcPr>
            <w:tcW w:w="993" w:type="dxa"/>
            <w:tcBorders>
              <w:top w:val="single" w:sz="4" w:space="0" w:color="auto"/>
              <w:left w:val="nil"/>
              <w:bottom w:val="nil"/>
              <w:right w:val="single" w:sz="4" w:space="0" w:color="auto"/>
            </w:tcBorders>
            <w:shd w:val="clear" w:color="auto" w:fill="auto"/>
            <w:noWrap/>
            <w:hideMark/>
          </w:tcPr>
          <w:p w:rsidR="00FF41D2" w:rsidRPr="003E38EF" w:rsidRDefault="00FF41D2" w:rsidP="005A59B4">
            <w:pPr>
              <w:jc w:val="right"/>
              <w:rPr>
                <w:sz w:val="18"/>
                <w:szCs w:val="18"/>
              </w:rPr>
            </w:pPr>
            <w:r w:rsidRPr="003E38EF">
              <w:rPr>
                <w:sz w:val="18"/>
                <w:szCs w:val="18"/>
              </w:rPr>
              <w:t>103,3</w:t>
            </w:r>
          </w:p>
        </w:tc>
      </w:tr>
      <w:tr w:rsidR="00FF41D2" w:rsidRPr="003E38EF" w:rsidTr="005A59B4">
        <w:trPr>
          <w:trHeight w:val="127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94,7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98,5</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102,3</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120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94,7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98,5</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102,3</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2,7</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4,7</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2,7</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Национальная безопасность и правоохранительная деятельность</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96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Национальная экономика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735"/>
        </w:trPr>
        <w:tc>
          <w:tcPr>
            <w:tcW w:w="3964"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rPr>
                <w:b/>
                <w:bCs/>
                <w:sz w:val="18"/>
                <w:szCs w:val="18"/>
              </w:rPr>
            </w:pPr>
            <w:r w:rsidRPr="003E38EF">
              <w:rPr>
                <w:b/>
                <w:bCs/>
                <w:sz w:val="18"/>
                <w:szCs w:val="18"/>
              </w:rPr>
              <w:t xml:space="preserve">Муниципальная программа "Дорожное хозяйство на территории Верх-Коенского сельсовета" </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900"/>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rPr>
                <w:b/>
                <w:bCs/>
                <w:sz w:val="18"/>
                <w:szCs w:val="18"/>
              </w:rPr>
            </w:pPr>
            <w:r w:rsidRPr="003E38EF">
              <w:rPr>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762,8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654,4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694,6</w:t>
            </w:r>
          </w:p>
        </w:tc>
      </w:tr>
      <w:tr w:rsidR="00FF41D2" w:rsidRPr="003E38EF" w:rsidTr="005A59B4">
        <w:trPr>
          <w:trHeight w:val="855"/>
        </w:trPr>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rPr>
                <w:sz w:val="18"/>
                <w:szCs w:val="18"/>
              </w:rPr>
            </w:pPr>
            <w:r w:rsidRPr="003E38EF">
              <w:rPr>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762,8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trHeight w:val="477"/>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762,8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trHeight w:val="720"/>
        </w:trPr>
        <w:tc>
          <w:tcPr>
            <w:tcW w:w="3964"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09</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762,8</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654,4</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694,6</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Жилищно-коммунальное хозяйство</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620,0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lastRenderedPageBreak/>
              <w:t>Жилищное хозяйство</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nil"/>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6,0</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расходов</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7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мероприятия  в области жилищного хозяйства</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501"/>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b/>
                <w:bCs/>
                <w:sz w:val="18"/>
                <w:szCs w:val="18"/>
              </w:rPr>
            </w:pPr>
            <w:r w:rsidRPr="003E38EF">
              <w:rPr>
                <w:b/>
                <w:bCs/>
                <w:sz w:val="18"/>
                <w:szCs w:val="18"/>
              </w:rPr>
              <w:t>Коммунальное хозяйство</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262,0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262,0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471"/>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rPr>
                <w:sz w:val="18"/>
                <w:szCs w:val="18"/>
              </w:rPr>
            </w:pPr>
            <w:r w:rsidRPr="003E38EF">
              <w:rPr>
                <w:sz w:val="18"/>
                <w:szCs w:val="18"/>
              </w:rPr>
              <w:t xml:space="preserve">Мероприятия по газификации поселений за счет средств местного бюджета </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262,0</w:t>
            </w:r>
          </w:p>
        </w:tc>
        <w:tc>
          <w:tcPr>
            <w:tcW w:w="992"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00"/>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140,0</w:t>
            </w:r>
          </w:p>
        </w:tc>
        <w:tc>
          <w:tcPr>
            <w:tcW w:w="992"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20"/>
        </w:trPr>
        <w:tc>
          <w:tcPr>
            <w:tcW w:w="3964" w:type="dxa"/>
            <w:tcBorders>
              <w:top w:val="nil"/>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58" w:type="dxa"/>
            <w:tcBorders>
              <w:top w:val="nil"/>
              <w:left w:val="nil"/>
              <w:bottom w:val="nil"/>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122,0</w:t>
            </w:r>
          </w:p>
        </w:tc>
        <w:tc>
          <w:tcPr>
            <w:tcW w:w="992" w:type="dxa"/>
            <w:tcBorders>
              <w:top w:val="nil"/>
              <w:left w:val="nil"/>
              <w:bottom w:val="nil"/>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405"/>
        </w:trPr>
        <w:tc>
          <w:tcPr>
            <w:tcW w:w="3964" w:type="dxa"/>
            <w:tcBorders>
              <w:top w:val="single" w:sz="4" w:space="0" w:color="auto"/>
              <w:left w:val="single" w:sz="4" w:space="0" w:color="auto"/>
              <w:bottom w:val="single" w:sz="4" w:space="0" w:color="auto"/>
              <w:right w:val="nil"/>
            </w:tcBorders>
            <w:shd w:val="clear" w:color="auto" w:fill="auto"/>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FF41D2" w:rsidRPr="003E38EF" w:rsidRDefault="00FF41D2" w:rsidP="005A59B4">
            <w:pPr>
              <w:jc w:val="center"/>
              <w:rPr>
                <w:sz w:val="18"/>
                <w:szCs w:val="18"/>
              </w:rPr>
            </w:pPr>
            <w:r w:rsidRPr="003E38EF">
              <w:rPr>
                <w:sz w:val="18"/>
                <w:szCs w:val="18"/>
              </w:rPr>
              <w:t>02</w:t>
            </w:r>
          </w:p>
        </w:tc>
        <w:tc>
          <w:tcPr>
            <w:tcW w:w="1418" w:type="dxa"/>
            <w:tcBorders>
              <w:top w:val="nil"/>
              <w:left w:val="nil"/>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99.0.00.04020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58" w:type="dxa"/>
            <w:tcBorders>
              <w:top w:val="single" w:sz="4" w:space="0" w:color="auto"/>
              <w:left w:val="nil"/>
              <w:bottom w:val="nil"/>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122,0</w:t>
            </w:r>
          </w:p>
        </w:tc>
        <w:tc>
          <w:tcPr>
            <w:tcW w:w="992" w:type="dxa"/>
            <w:tcBorders>
              <w:top w:val="single" w:sz="4" w:space="0" w:color="auto"/>
              <w:left w:val="nil"/>
              <w:bottom w:val="nil"/>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000000" w:fill="FFFFFF"/>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Благоустройство</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352,0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642"/>
        </w:trPr>
        <w:tc>
          <w:tcPr>
            <w:tcW w:w="3964" w:type="dxa"/>
            <w:tcBorders>
              <w:top w:val="nil"/>
              <w:left w:val="single" w:sz="4" w:space="0" w:color="auto"/>
              <w:bottom w:val="nil"/>
              <w:right w:val="nil"/>
            </w:tcBorders>
            <w:shd w:val="clear" w:color="000000" w:fill="FFFFFF"/>
            <w:vAlign w:val="center"/>
            <w:hideMark/>
          </w:tcPr>
          <w:p w:rsidR="00FF41D2" w:rsidRPr="003E38EF" w:rsidRDefault="00FF41D2" w:rsidP="005A59B4">
            <w:pPr>
              <w:rPr>
                <w:b/>
                <w:bCs/>
                <w:sz w:val="18"/>
                <w:szCs w:val="18"/>
              </w:rPr>
            </w:pPr>
            <w:r w:rsidRPr="003E38EF">
              <w:rPr>
                <w:b/>
                <w:bCs/>
                <w:sz w:val="18"/>
                <w:szCs w:val="18"/>
              </w:rPr>
              <w:t>Муниципальная программа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352,0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750"/>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Подпрограмма "Уличное освещение"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30"/>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58.3.00.04000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1279"/>
        </w:trPr>
        <w:tc>
          <w:tcPr>
            <w:tcW w:w="3964"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03</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b/>
                <w:bCs/>
                <w:sz w:val="18"/>
                <w:szCs w:val="18"/>
              </w:rPr>
            </w:pPr>
            <w:r w:rsidRPr="003E38EF">
              <w:rPr>
                <w:b/>
                <w:bCs/>
                <w:sz w:val="18"/>
                <w:szCs w:val="18"/>
              </w:rPr>
              <w:t>Культура, кинематография</w:t>
            </w:r>
          </w:p>
        </w:tc>
        <w:tc>
          <w:tcPr>
            <w:tcW w:w="567" w:type="dxa"/>
            <w:tcBorders>
              <w:top w:val="single" w:sz="4" w:space="0" w:color="auto"/>
              <w:left w:val="nil"/>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5 031,9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trHeight w:val="319"/>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Культура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5 031,9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trHeight w:val="642"/>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b/>
                <w:bCs/>
                <w:sz w:val="18"/>
                <w:szCs w:val="18"/>
              </w:rPr>
            </w:pPr>
            <w:r w:rsidRPr="003E38EF">
              <w:rPr>
                <w:b/>
                <w:bCs/>
                <w:sz w:val="18"/>
                <w:szCs w:val="18"/>
              </w:rPr>
              <w:t>Муниципальная программа "Сохранение и развитие культуры на территории  Верх-Коенского сельсовета"</w:t>
            </w:r>
          </w:p>
        </w:tc>
        <w:tc>
          <w:tcPr>
            <w:tcW w:w="567" w:type="dxa"/>
            <w:tcBorders>
              <w:top w:val="single" w:sz="4" w:space="0" w:color="auto"/>
              <w:left w:val="nil"/>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4 405,1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2 528,4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1 872,5</w:t>
            </w:r>
          </w:p>
        </w:tc>
      </w:tr>
      <w:tr w:rsidR="00FF41D2" w:rsidRPr="003E38EF" w:rsidTr="005A59B4">
        <w:trPr>
          <w:trHeight w:val="70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2 280,7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trHeight w:val="127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1 167,9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trHeight w:val="37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1D2" w:rsidRPr="003E38EF" w:rsidRDefault="00FF41D2" w:rsidP="005A59B4">
            <w:pPr>
              <w:rPr>
                <w:color w:val="000000"/>
                <w:sz w:val="18"/>
                <w:szCs w:val="18"/>
              </w:rPr>
            </w:pPr>
            <w:r w:rsidRPr="003E38EF">
              <w:rPr>
                <w:color w:val="000000"/>
                <w:sz w:val="18"/>
                <w:szCs w:val="18"/>
              </w:rPr>
              <w:t>Расходы на выплаты персоналу казенных учреждений</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1 167,9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2 528,4</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1 872,5</w:t>
            </w:r>
          </w:p>
        </w:tc>
      </w:tr>
      <w:tr w:rsidR="00FF41D2" w:rsidRPr="003E38EF" w:rsidTr="005A59B4">
        <w:trPr>
          <w:trHeight w:val="642"/>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1 050,8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1 050,8</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бюджетные ассигнования</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 xml:space="preserve">Уплата налогов, сборов и иных платежей </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850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62,0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90"/>
        </w:trPr>
        <w:tc>
          <w:tcPr>
            <w:tcW w:w="3964" w:type="dxa"/>
            <w:tcBorders>
              <w:top w:val="nil"/>
              <w:left w:val="single" w:sz="4" w:space="0" w:color="auto"/>
              <w:bottom w:val="nil"/>
              <w:right w:val="nil"/>
            </w:tcBorders>
            <w:shd w:val="clear" w:color="000000" w:fill="FFFFFF"/>
            <w:vAlign w:val="center"/>
            <w:hideMark/>
          </w:tcPr>
          <w:p w:rsidR="00FF41D2" w:rsidRPr="003E38EF" w:rsidRDefault="00FF41D2" w:rsidP="005A59B4">
            <w:pPr>
              <w:rPr>
                <w:sz w:val="18"/>
                <w:szCs w:val="18"/>
              </w:rPr>
            </w:pPr>
            <w:r w:rsidRPr="003E38EF">
              <w:rPr>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2 124,4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1279"/>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1 795,5</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FF41D2" w:rsidRPr="003E38EF" w:rsidRDefault="00FF41D2" w:rsidP="005A59B4">
            <w:pPr>
              <w:rPr>
                <w:color w:val="000000"/>
                <w:sz w:val="18"/>
                <w:szCs w:val="18"/>
              </w:rPr>
            </w:pPr>
            <w:r w:rsidRPr="003E38EF">
              <w:rPr>
                <w:color w:val="000000"/>
                <w:sz w:val="18"/>
                <w:szCs w:val="18"/>
              </w:rPr>
              <w:t>Расходы на выплаты персоналу казенных учреждений</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110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1 795,5</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328,9</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328,9</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nil"/>
              <w:right w:val="nil"/>
            </w:tcBorders>
            <w:shd w:val="clear" w:color="auto" w:fill="auto"/>
            <w:hideMark/>
          </w:tcPr>
          <w:p w:rsidR="00FF41D2" w:rsidRPr="003E38EF" w:rsidRDefault="00FF41D2" w:rsidP="005A59B4">
            <w:pPr>
              <w:rPr>
                <w:b/>
                <w:bCs/>
                <w:sz w:val="18"/>
                <w:szCs w:val="18"/>
              </w:rPr>
            </w:pPr>
            <w:proofErr w:type="spellStart"/>
            <w:r w:rsidRPr="003E38EF">
              <w:rPr>
                <w:b/>
                <w:bCs/>
                <w:sz w:val="18"/>
                <w:szCs w:val="18"/>
              </w:rPr>
              <w:t>Непрограммные</w:t>
            </w:r>
            <w:proofErr w:type="spellEnd"/>
            <w:r w:rsidRPr="003E38EF">
              <w:rPr>
                <w:b/>
                <w:bCs/>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626,8</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hideMark/>
          </w:tcPr>
          <w:p w:rsidR="00FF41D2" w:rsidRPr="003E38EF" w:rsidRDefault="00FF41D2" w:rsidP="005A59B4">
            <w:pPr>
              <w:rPr>
                <w:sz w:val="18"/>
                <w:szCs w:val="18"/>
              </w:rPr>
            </w:pPr>
            <w:r w:rsidRPr="003E38EF">
              <w:rPr>
                <w:sz w:val="18"/>
                <w:szCs w:val="18"/>
              </w:rPr>
              <w:t xml:space="preserve">Мероприятий по сохранению памятников и других мемориальных объектов, увековечивающих память о защитниках Отечества </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99.0.00.40580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99.0.00.40580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2"/>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99.0.00.40580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105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567"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5"/>
        </w:trPr>
        <w:tc>
          <w:tcPr>
            <w:tcW w:w="3964" w:type="dxa"/>
            <w:tcBorders>
              <w:top w:val="nil"/>
              <w:left w:val="single" w:sz="4" w:space="0" w:color="auto"/>
              <w:bottom w:val="single" w:sz="4" w:space="0" w:color="auto"/>
              <w:right w:val="nil"/>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70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99.0.00.70370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595,4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96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rPr>
                <w:sz w:val="18"/>
                <w:szCs w:val="18"/>
              </w:rPr>
            </w:pPr>
            <w:r w:rsidRPr="003E38EF">
              <w:rPr>
                <w:sz w:val="18"/>
                <w:szCs w:val="18"/>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45"/>
        </w:trPr>
        <w:tc>
          <w:tcPr>
            <w:tcW w:w="3964" w:type="dxa"/>
            <w:tcBorders>
              <w:top w:val="single" w:sz="4" w:space="0" w:color="auto"/>
              <w:left w:val="single" w:sz="4" w:space="0" w:color="auto"/>
              <w:bottom w:val="nil"/>
              <w:right w:val="nil"/>
            </w:tcBorders>
            <w:shd w:val="clear" w:color="000000" w:fill="FFFFFF"/>
            <w:hideMark/>
          </w:tcPr>
          <w:p w:rsidR="00FF41D2" w:rsidRPr="003E38EF" w:rsidRDefault="00FF41D2" w:rsidP="005A59B4">
            <w:pPr>
              <w:rPr>
                <w:sz w:val="18"/>
                <w:szCs w:val="18"/>
              </w:rPr>
            </w:pPr>
            <w:r w:rsidRPr="003E38EF">
              <w:rPr>
                <w:sz w:val="18"/>
                <w:szCs w:val="18"/>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200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63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F41D2" w:rsidRPr="003E38EF" w:rsidRDefault="00FF41D2" w:rsidP="005A59B4">
            <w:pPr>
              <w:rPr>
                <w:sz w:val="18"/>
                <w:szCs w:val="18"/>
              </w:rPr>
            </w:pPr>
            <w:r w:rsidRPr="003E38EF">
              <w:rPr>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99.0.00.S0370</w:t>
            </w:r>
          </w:p>
        </w:tc>
        <w:tc>
          <w:tcPr>
            <w:tcW w:w="567"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240</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31,4</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Социальная политика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r>
      <w:tr w:rsidR="00FF41D2" w:rsidRPr="003E38EF" w:rsidTr="005A59B4">
        <w:trPr>
          <w:trHeight w:val="319"/>
        </w:trPr>
        <w:tc>
          <w:tcPr>
            <w:tcW w:w="3964" w:type="dxa"/>
            <w:tcBorders>
              <w:top w:val="nil"/>
              <w:left w:val="single" w:sz="4" w:space="0" w:color="auto"/>
              <w:bottom w:val="single" w:sz="4" w:space="0" w:color="auto"/>
              <w:right w:val="nil"/>
            </w:tcBorders>
            <w:shd w:val="clear" w:color="auto" w:fill="auto"/>
            <w:vAlign w:val="center"/>
            <w:hideMark/>
          </w:tcPr>
          <w:p w:rsidR="00FF41D2" w:rsidRPr="003E38EF" w:rsidRDefault="00FF41D2" w:rsidP="005A59B4">
            <w:pPr>
              <w:rPr>
                <w:b/>
                <w:bCs/>
                <w:sz w:val="18"/>
                <w:szCs w:val="18"/>
              </w:rPr>
            </w:pPr>
            <w:r w:rsidRPr="003E38EF">
              <w:rPr>
                <w:b/>
                <w:bCs/>
                <w:sz w:val="18"/>
                <w:szCs w:val="18"/>
              </w:rPr>
              <w:t>Пенсионное обеспечение</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01</w:t>
            </w:r>
          </w:p>
        </w:tc>
        <w:tc>
          <w:tcPr>
            <w:tcW w:w="1418" w:type="dxa"/>
            <w:tcBorders>
              <w:top w:val="single" w:sz="4" w:space="0" w:color="auto"/>
              <w:left w:val="nil"/>
              <w:bottom w:val="single" w:sz="4" w:space="0" w:color="auto"/>
              <w:right w:val="nil"/>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168,9</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160,0</w:t>
            </w:r>
          </w:p>
        </w:tc>
      </w:tr>
      <w:tr w:rsidR="00FF41D2" w:rsidRPr="003E38EF" w:rsidTr="005A59B4">
        <w:trPr>
          <w:trHeight w:val="319"/>
        </w:trPr>
        <w:tc>
          <w:tcPr>
            <w:tcW w:w="3964" w:type="dxa"/>
            <w:tcBorders>
              <w:top w:val="nil"/>
              <w:left w:val="single" w:sz="4" w:space="0" w:color="auto"/>
              <w:bottom w:val="nil"/>
              <w:right w:val="nil"/>
            </w:tcBorders>
            <w:shd w:val="clear" w:color="auto" w:fill="auto"/>
            <w:noWrap/>
            <w:vAlign w:val="center"/>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nil"/>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93" w:type="dxa"/>
            <w:tcBorders>
              <w:top w:val="nil"/>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trHeight w:val="642"/>
        </w:trPr>
        <w:tc>
          <w:tcPr>
            <w:tcW w:w="3964" w:type="dxa"/>
            <w:tcBorders>
              <w:top w:val="single" w:sz="4" w:space="0" w:color="auto"/>
              <w:left w:val="single" w:sz="4" w:space="0" w:color="auto"/>
              <w:bottom w:val="nil"/>
              <w:right w:val="nil"/>
            </w:tcBorders>
            <w:shd w:val="clear" w:color="auto" w:fill="auto"/>
            <w:vAlign w:val="center"/>
            <w:hideMark/>
          </w:tcPr>
          <w:p w:rsidR="00FF41D2" w:rsidRPr="003E38EF" w:rsidRDefault="00FF41D2" w:rsidP="005A59B4">
            <w:pPr>
              <w:rPr>
                <w:sz w:val="18"/>
                <w:szCs w:val="18"/>
              </w:rPr>
            </w:pPr>
            <w:r w:rsidRPr="003E38EF">
              <w:rPr>
                <w:sz w:val="18"/>
                <w:szCs w:val="18"/>
              </w:rPr>
              <w:t xml:space="preserve">Доплаты к пенсиям государственных служащих субъектов Российской Федерации и </w:t>
            </w:r>
            <w:r w:rsidRPr="003E38EF">
              <w:rPr>
                <w:sz w:val="18"/>
                <w:szCs w:val="18"/>
              </w:rPr>
              <w:lastRenderedPageBreak/>
              <w:t>муниципальных служащих</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lastRenderedPageBreak/>
              <w:t>201</w:t>
            </w:r>
          </w:p>
        </w:tc>
        <w:tc>
          <w:tcPr>
            <w:tcW w:w="567" w:type="dxa"/>
            <w:tcBorders>
              <w:top w:val="single" w:sz="4" w:space="0" w:color="auto"/>
              <w:left w:val="single" w:sz="4" w:space="0" w:color="auto"/>
              <w:bottom w:val="nil"/>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93" w:type="dxa"/>
            <w:tcBorders>
              <w:top w:val="single" w:sz="4" w:space="0" w:color="auto"/>
              <w:left w:val="nil"/>
              <w:bottom w:val="nil"/>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trHeight w:val="319"/>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FF41D2" w:rsidRPr="003E38EF" w:rsidRDefault="00FF41D2" w:rsidP="005A59B4">
            <w:pPr>
              <w:rPr>
                <w:sz w:val="18"/>
                <w:szCs w:val="18"/>
              </w:rPr>
            </w:pPr>
            <w:r w:rsidRPr="003E38EF">
              <w:rPr>
                <w:sz w:val="18"/>
                <w:szCs w:val="18"/>
              </w:rPr>
              <w:lastRenderedPageBreak/>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nil"/>
              <w:right w:val="nil"/>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300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trHeight w:val="630"/>
        </w:trPr>
        <w:tc>
          <w:tcPr>
            <w:tcW w:w="3964" w:type="dxa"/>
            <w:tcBorders>
              <w:top w:val="nil"/>
              <w:left w:val="single" w:sz="4" w:space="0" w:color="auto"/>
              <w:bottom w:val="single" w:sz="4" w:space="0" w:color="auto"/>
              <w:right w:val="nil"/>
            </w:tcBorders>
            <w:shd w:val="clear" w:color="000000" w:fill="FFFFFF"/>
            <w:vAlign w:val="center"/>
            <w:hideMark/>
          </w:tcPr>
          <w:p w:rsidR="00FF41D2" w:rsidRPr="003E38EF" w:rsidRDefault="00FF41D2" w:rsidP="005A59B4">
            <w:pPr>
              <w:rPr>
                <w:sz w:val="18"/>
                <w:szCs w:val="18"/>
              </w:rPr>
            </w:pPr>
            <w:r w:rsidRPr="003E38EF">
              <w:rPr>
                <w:sz w:val="18"/>
                <w:szCs w:val="18"/>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41D2" w:rsidRPr="003E38EF" w:rsidRDefault="00FF41D2" w:rsidP="005A59B4">
            <w:pPr>
              <w:jc w:val="center"/>
              <w:rPr>
                <w:sz w:val="18"/>
                <w:szCs w:val="18"/>
              </w:rPr>
            </w:pPr>
            <w:r w:rsidRPr="003E38EF">
              <w:rPr>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320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168,9</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160,0</w:t>
            </w:r>
          </w:p>
        </w:tc>
      </w:tr>
      <w:tr w:rsidR="00FF41D2" w:rsidRPr="003E38EF" w:rsidTr="005A59B4">
        <w:trPr>
          <w:trHeight w:val="402"/>
        </w:trPr>
        <w:tc>
          <w:tcPr>
            <w:tcW w:w="396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b/>
                <w:bCs/>
                <w:sz w:val="18"/>
                <w:szCs w:val="18"/>
              </w:rPr>
            </w:pPr>
            <w:r w:rsidRPr="003E38EF">
              <w:rPr>
                <w:b/>
                <w:bCs/>
                <w:sz w:val="18"/>
                <w:szCs w:val="18"/>
              </w:rPr>
              <w:t>Условно-утвержденные расходы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b/>
                <w:bCs/>
                <w:sz w:val="18"/>
                <w:szCs w:val="18"/>
              </w:rPr>
            </w:pPr>
            <w:r w:rsidRPr="003E38EF">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b/>
                <w:bCs/>
                <w:sz w:val="18"/>
                <w:szCs w:val="18"/>
              </w:rPr>
            </w:pPr>
            <w:r w:rsidRPr="003E38EF">
              <w:rPr>
                <w:b/>
                <w:bCs/>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227,4</w:t>
            </w:r>
          </w:p>
        </w:tc>
      </w:tr>
      <w:tr w:rsidR="00FF41D2" w:rsidRPr="003E38EF" w:rsidTr="005A59B4">
        <w:trPr>
          <w:trHeight w:val="402"/>
        </w:trPr>
        <w:tc>
          <w:tcPr>
            <w:tcW w:w="396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trHeight w:val="402"/>
        </w:trPr>
        <w:tc>
          <w:tcPr>
            <w:tcW w:w="396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proofErr w:type="spellStart"/>
            <w:r w:rsidRPr="003E38EF">
              <w:rPr>
                <w:sz w:val="18"/>
                <w:szCs w:val="18"/>
              </w:rPr>
              <w:t>Непрограммные</w:t>
            </w:r>
            <w:proofErr w:type="spellEnd"/>
            <w:r w:rsidRPr="003E38EF">
              <w:rPr>
                <w:sz w:val="18"/>
                <w:szCs w:val="18"/>
              </w:rPr>
              <w:t xml:space="preserve"> направления бюджета</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trHeight w:val="402"/>
        </w:trPr>
        <w:tc>
          <w:tcPr>
            <w:tcW w:w="396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 </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trHeight w:val="402"/>
        </w:trPr>
        <w:tc>
          <w:tcPr>
            <w:tcW w:w="396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900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trHeight w:val="402"/>
        </w:trPr>
        <w:tc>
          <w:tcPr>
            <w:tcW w:w="3964" w:type="dxa"/>
            <w:tcBorders>
              <w:top w:val="nil"/>
              <w:left w:val="single" w:sz="4" w:space="0" w:color="auto"/>
              <w:bottom w:val="single" w:sz="4" w:space="0" w:color="auto"/>
              <w:right w:val="single" w:sz="4" w:space="0" w:color="auto"/>
            </w:tcBorders>
            <w:shd w:val="clear" w:color="auto" w:fill="auto"/>
            <w:hideMark/>
          </w:tcPr>
          <w:p w:rsidR="00FF41D2" w:rsidRPr="003E38EF" w:rsidRDefault="00FF41D2" w:rsidP="005A59B4">
            <w:pPr>
              <w:rPr>
                <w:sz w:val="18"/>
                <w:szCs w:val="18"/>
              </w:rPr>
            </w:pPr>
            <w:r w:rsidRPr="003E38EF">
              <w:rPr>
                <w:sz w:val="18"/>
                <w:szCs w:val="18"/>
              </w:rPr>
              <w:t>Условно-утвержденные расходы</w:t>
            </w:r>
          </w:p>
        </w:tc>
        <w:tc>
          <w:tcPr>
            <w:tcW w:w="567" w:type="dxa"/>
            <w:tcBorders>
              <w:top w:val="single" w:sz="4" w:space="0" w:color="auto"/>
              <w:left w:val="nil"/>
              <w:bottom w:val="nil"/>
              <w:right w:val="nil"/>
            </w:tcBorders>
            <w:shd w:val="clear" w:color="000000" w:fill="FFFFFF"/>
            <w:vAlign w:val="center"/>
            <w:hideMark/>
          </w:tcPr>
          <w:p w:rsidR="00FF41D2" w:rsidRPr="003E38EF" w:rsidRDefault="00FF41D2" w:rsidP="005A59B4">
            <w:pPr>
              <w:jc w:val="center"/>
              <w:rPr>
                <w:sz w:val="18"/>
                <w:szCs w:val="18"/>
              </w:rPr>
            </w:pPr>
            <w:r w:rsidRPr="003E38EF">
              <w:rPr>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w:t>
            </w:r>
          </w:p>
        </w:tc>
        <w:tc>
          <w:tcPr>
            <w:tcW w:w="1418" w:type="dxa"/>
            <w:tcBorders>
              <w:top w:val="nil"/>
              <w:left w:val="nil"/>
              <w:bottom w:val="single" w:sz="4" w:space="0" w:color="auto"/>
              <w:right w:val="single" w:sz="4" w:space="0" w:color="auto"/>
            </w:tcBorders>
            <w:shd w:val="clear" w:color="auto" w:fill="auto"/>
            <w:vAlign w:val="center"/>
            <w:hideMark/>
          </w:tcPr>
          <w:p w:rsidR="00FF41D2" w:rsidRPr="003E38EF" w:rsidRDefault="00FF41D2" w:rsidP="005A59B4">
            <w:pPr>
              <w:jc w:val="center"/>
              <w:rPr>
                <w:sz w:val="18"/>
                <w:szCs w:val="18"/>
              </w:rPr>
            </w:pPr>
            <w:r w:rsidRPr="003E38EF">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center"/>
              <w:rPr>
                <w:sz w:val="18"/>
                <w:szCs w:val="18"/>
              </w:rPr>
            </w:pPr>
            <w:r w:rsidRPr="003E38EF">
              <w:rPr>
                <w:sz w:val="18"/>
                <w:szCs w:val="18"/>
              </w:rPr>
              <w:t>990</w:t>
            </w:r>
          </w:p>
        </w:tc>
        <w:tc>
          <w:tcPr>
            <w:tcW w:w="958"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125,2</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sz w:val="18"/>
                <w:szCs w:val="18"/>
              </w:rPr>
            </w:pPr>
            <w:r w:rsidRPr="003E38EF">
              <w:rPr>
                <w:sz w:val="18"/>
                <w:szCs w:val="18"/>
              </w:rPr>
              <w:t>227,4</w:t>
            </w:r>
          </w:p>
        </w:tc>
      </w:tr>
      <w:tr w:rsidR="00FF41D2" w:rsidRPr="003E38EF" w:rsidTr="005A59B4">
        <w:trPr>
          <w:trHeight w:val="375"/>
        </w:trPr>
        <w:tc>
          <w:tcPr>
            <w:tcW w:w="765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41D2" w:rsidRPr="003E38EF" w:rsidRDefault="00FF41D2" w:rsidP="005A59B4">
            <w:pPr>
              <w:rPr>
                <w:b/>
                <w:bCs/>
                <w:sz w:val="18"/>
                <w:szCs w:val="18"/>
              </w:rPr>
            </w:pPr>
            <w:r w:rsidRPr="003E38EF">
              <w:rPr>
                <w:b/>
                <w:bCs/>
                <w:sz w:val="18"/>
                <w:szCs w:val="18"/>
              </w:rPr>
              <w:t>Итого расходов</w:t>
            </w:r>
          </w:p>
        </w:tc>
        <w:tc>
          <w:tcPr>
            <w:tcW w:w="958" w:type="dxa"/>
            <w:tcBorders>
              <w:top w:val="nil"/>
              <w:left w:val="nil"/>
              <w:bottom w:val="single" w:sz="4" w:space="0" w:color="auto"/>
              <w:right w:val="single" w:sz="4" w:space="0" w:color="auto"/>
            </w:tcBorders>
            <w:shd w:val="clear" w:color="auto" w:fill="auto"/>
            <w:noWrap/>
            <w:vAlign w:val="bottom"/>
            <w:hideMark/>
          </w:tcPr>
          <w:p w:rsidR="00FF41D2" w:rsidRPr="003E38EF" w:rsidRDefault="00FF41D2" w:rsidP="005A59B4">
            <w:pPr>
              <w:jc w:val="right"/>
              <w:rPr>
                <w:b/>
                <w:bCs/>
                <w:sz w:val="18"/>
                <w:szCs w:val="18"/>
              </w:rPr>
            </w:pPr>
            <w:r w:rsidRPr="003E38EF">
              <w:rPr>
                <w:b/>
                <w:bCs/>
                <w:sz w:val="18"/>
                <w:szCs w:val="18"/>
              </w:rPr>
              <w:t>11 371,6</w:t>
            </w:r>
          </w:p>
        </w:tc>
        <w:tc>
          <w:tcPr>
            <w:tcW w:w="992" w:type="dxa"/>
            <w:tcBorders>
              <w:top w:val="nil"/>
              <w:left w:val="nil"/>
              <w:bottom w:val="single" w:sz="4" w:space="0" w:color="auto"/>
              <w:right w:val="single" w:sz="4" w:space="0" w:color="auto"/>
            </w:tcBorders>
            <w:shd w:val="clear" w:color="auto" w:fill="auto"/>
            <w:noWrap/>
            <w:vAlign w:val="bottom"/>
            <w:hideMark/>
          </w:tcPr>
          <w:p w:rsidR="00FF41D2" w:rsidRPr="003E38EF" w:rsidRDefault="00FF41D2" w:rsidP="005A59B4">
            <w:pPr>
              <w:jc w:val="right"/>
              <w:rPr>
                <w:b/>
                <w:bCs/>
                <w:sz w:val="18"/>
                <w:szCs w:val="18"/>
              </w:rPr>
            </w:pPr>
            <w:r w:rsidRPr="003E38EF">
              <w:rPr>
                <w:b/>
                <w:bCs/>
                <w:sz w:val="18"/>
                <w:szCs w:val="18"/>
              </w:rPr>
              <w:t>5 109,1</w:t>
            </w:r>
          </w:p>
        </w:tc>
        <w:tc>
          <w:tcPr>
            <w:tcW w:w="993" w:type="dxa"/>
            <w:tcBorders>
              <w:top w:val="nil"/>
              <w:left w:val="nil"/>
              <w:bottom w:val="single" w:sz="4" w:space="0" w:color="auto"/>
              <w:right w:val="single" w:sz="4" w:space="0" w:color="auto"/>
            </w:tcBorders>
            <w:shd w:val="clear" w:color="auto" w:fill="auto"/>
            <w:noWrap/>
            <w:vAlign w:val="center"/>
            <w:hideMark/>
          </w:tcPr>
          <w:p w:rsidR="00FF41D2" w:rsidRPr="003E38EF" w:rsidRDefault="00FF41D2" w:rsidP="005A59B4">
            <w:pPr>
              <w:jc w:val="right"/>
              <w:rPr>
                <w:b/>
                <w:bCs/>
                <w:sz w:val="18"/>
                <w:szCs w:val="18"/>
              </w:rPr>
            </w:pPr>
            <w:r w:rsidRPr="003E38EF">
              <w:rPr>
                <w:b/>
                <w:bCs/>
                <w:sz w:val="18"/>
                <w:szCs w:val="18"/>
              </w:rPr>
              <w:t>4 650,9</w:t>
            </w:r>
          </w:p>
        </w:tc>
      </w:tr>
    </w:tbl>
    <w:p w:rsidR="00FF41D2" w:rsidRPr="00E127FF" w:rsidRDefault="00FF41D2" w:rsidP="00FF41D2">
      <w:pPr>
        <w:tabs>
          <w:tab w:val="left" w:pos="6705"/>
          <w:tab w:val="left" w:pos="9150"/>
        </w:tabs>
        <w:rPr>
          <w:sz w:val="20"/>
          <w:szCs w:val="20"/>
        </w:rPr>
      </w:pPr>
    </w:p>
    <w:tbl>
      <w:tblPr>
        <w:tblW w:w="10591" w:type="dxa"/>
        <w:tblInd w:w="113" w:type="dxa"/>
        <w:tblLook w:val="04A0"/>
      </w:tblPr>
      <w:tblGrid>
        <w:gridCol w:w="2522"/>
        <w:gridCol w:w="4661"/>
        <w:gridCol w:w="1298"/>
        <w:gridCol w:w="936"/>
        <w:gridCol w:w="1174"/>
      </w:tblGrid>
      <w:tr w:rsidR="00FF41D2" w:rsidRPr="00232F26" w:rsidTr="005A59B4">
        <w:trPr>
          <w:trHeight w:val="300"/>
        </w:trPr>
        <w:tc>
          <w:tcPr>
            <w:tcW w:w="2522" w:type="dxa"/>
            <w:tcBorders>
              <w:top w:val="nil"/>
              <w:left w:val="nil"/>
              <w:bottom w:val="nil"/>
              <w:right w:val="nil"/>
            </w:tcBorders>
            <w:shd w:val="clear" w:color="auto" w:fill="auto"/>
            <w:noWrap/>
            <w:vAlign w:val="bottom"/>
            <w:hideMark/>
          </w:tcPr>
          <w:p w:rsidR="00FF41D2" w:rsidRPr="00232F26" w:rsidRDefault="00FF41D2" w:rsidP="005A59B4">
            <w:pPr>
              <w:rPr>
                <w:sz w:val="18"/>
                <w:szCs w:val="18"/>
              </w:rPr>
            </w:pPr>
          </w:p>
        </w:tc>
        <w:tc>
          <w:tcPr>
            <w:tcW w:w="4661" w:type="dxa"/>
            <w:tcBorders>
              <w:top w:val="nil"/>
              <w:left w:val="nil"/>
              <w:bottom w:val="nil"/>
              <w:right w:val="nil"/>
            </w:tcBorders>
            <w:shd w:val="clear" w:color="auto" w:fill="auto"/>
            <w:vAlign w:val="bottom"/>
            <w:hideMark/>
          </w:tcPr>
          <w:p w:rsidR="00FF41D2" w:rsidRPr="00232F26" w:rsidRDefault="00FF41D2" w:rsidP="005A59B4">
            <w:pPr>
              <w:rPr>
                <w:sz w:val="18"/>
                <w:szCs w:val="18"/>
              </w:rPr>
            </w:pPr>
          </w:p>
        </w:tc>
        <w:tc>
          <w:tcPr>
            <w:tcW w:w="3408" w:type="dxa"/>
            <w:gridSpan w:val="3"/>
            <w:tcBorders>
              <w:top w:val="nil"/>
              <w:left w:val="nil"/>
              <w:bottom w:val="nil"/>
              <w:right w:val="nil"/>
            </w:tcBorders>
            <w:shd w:val="clear" w:color="auto" w:fill="auto"/>
            <w:vAlign w:val="bottom"/>
            <w:hideMark/>
          </w:tcPr>
          <w:p w:rsidR="00FF41D2" w:rsidRPr="00232F26" w:rsidRDefault="00FF41D2" w:rsidP="005A59B4">
            <w:pPr>
              <w:jc w:val="right"/>
              <w:rPr>
                <w:sz w:val="18"/>
                <w:szCs w:val="18"/>
              </w:rPr>
            </w:pPr>
            <w:r w:rsidRPr="00232F26">
              <w:rPr>
                <w:sz w:val="18"/>
                <w:szCs w:val="18"/>
              </w:rPr>
              <w:t>Приложение 9</w:t>
            </w:r>
          </w:p>
        </w:tc>
      </w:tr>
      <w:tr w:rsidR="00FF41D2" w:rsidRPr="00232F26" w:rsidTr="005A59B4">
        <w:trPr>
          <w:trHeight w:val="503"/>
        </w:trPr>
        <w:tc>
          <w:tcPr>
            <w:tcW w:w="10591" w:type="dxa"/>
            <w:gridSpan w:val="5"/>
            <w:tcBorders>
              <w:top w:val="nil"/>
              <w:left w:val="nil"/>
              <w:bottom w:val="nil"/>
              <w:right w:val="nil"/>
            </w:tcBorders>
            <w:shd w:val="clear" w:color="auto" w:fill="auto"/>
            <w:vAlign w:val="center"/>
            <w:hideMark/>
          </w:tcPr>
          <w:p w:rsidR="00FF41D2" w:rsidRPr="00232F26" w:rsidRDefault="00FF41D2" w:rsidP="005A59B4">
            <w:pPr>
              <w:jc w:val="center"/>
              <w:rPr>
                <w:b/>
                <w:bCs/>
                <w:sz w:val="18"/>
                <w:szCs w:val="18"/>
              </w:rPr>
            </w:pPr>
            <w:r w:rsidRPr="00232F26">
              <w:rPr>
                <w:b/>
                <w:bCs/>
                <w:sz w:val="18"/>
                <w:szCs w:val="18"/>
              </w:rPr>
              <w:t xml:space="preserve">           ИСТОЧНИКИ ФИНАНСИРОВАНИЯ ДЕФИЦИТА МЕСТНОГО БЮДЖЕТА НА 2020 ГОД И ПЛАНОВЫЙ ПЕРИОД 2021</w:t>
            </w:r>
            <w:proofErr w:type="gramStart"/>
            <w:r w:rsidRPr="00232F26">
              <w:rPr>
                <w:b/>
                <w:bCs/>
                <w:sz w:val="18"/>
                <w:szCs w:val="18"/>
              </w:rPr>
              <w:t xml:space="preserve"> И</w:t>
            </w:r>
            <w:proofErr w:type="gramEnd"/>
            <w:r w:rsidRPr="00232F26">
              <w:rPr>
                <w:b/>
                <w:bCs/>
                <w:sz w:val="18"/>
                <w:szCs w:val="18"/>
              </w:rPr>
              <w:t xml:space="preserve"> 2022 ГОДОВ </w:t>
            </w:r>
          </w:p>
        </w:tc>
      </w:tr>
      <w:tr w:rsidR="00FF41D2" w:rsidRPr="00232F26" w:rsidTr="005A59B4">
        <w:trPr>
          <w:trHeight w:val="300"/>
        </w:trPr>
        <w:tc>
          <w:tcPr>
            <w:tcW w:w="2522" w:type="dxa"/>
            <w:tcBorders>
              <w:top w:val="nil"/>
              <w:left w:val="nil"/>
              <w:bottom w:val="nil"/>
              <w:right w:val="nil"/>
            </w:tcBorders>
            <w:shd w:val="clear" w:color="auto" w:fill="auto"/>
            <w:noWrap/>
            <w:vAlign w:val="center"/>
            <w:hideMark/>
          </w:tcPr>
          <w:p w:rsidR="00FF41D2" w:rsidRPr="00232F26" w:rsidRDefault="00FF41D2" w:rsidP="005A59B4">
            <w:pPr>
              <w:jc w:val="center"/>
              <w:rPr>
                <w:sz w:val="18"/>
                <w:szCs w:val="18"/>
              </w:rPr>
            </w:pPr>
          </w:p>
        </w:tc>
        <w:tc>
          <w:tcPr>
            <w:tcW w:w="4661" w:type="dxa"/>
            <w:tcBorders>
              <w:top w:val="nil"/>
              <w:left w:val="nil"/>
              <w:bottom w:val="nil"/>
              <w:right w:val="nil"/>
            </w:tcBorders>
            <w:shd w:val="clear" w:color="auto" w:fill="auto"/>
            <w:noWrap/>
            <w:vAlign w:val="center"/>
            <w:hideMark/>
          </w:tcPr>
          <w:p w:rsidR="00FF41D2" w:rsidRPr="00232F26" w:rsidRDefault="00FF41D2" w:rsidP="005A59B4">
            <w:pPr>
              <w:jc w:val="center"/>
              <w:rPr>
                <w:sz w:val="18"/>
                <w:szCs w:val="18"/>
              </w:rPr>
            </w:pPr>
          </w:p>
        </w:tc>
        <w:tc>
          <w:tcPr>
            <w:tcW w:w="1298" w:type="dxa"/>
            <w:tcBorders>
              <w:top w:val="nil"/>
              <w:left w:val="nil"/>
              <w:bottom w:val="nil"/>
              <w:right w:val="nil"/>
            </w:tcBorders>
            <w:shd w:val="clear" w:color="auto" w:fill="auto"/>
            <w:noWrap/>
            <w:vAlign w:val="center"/>
            <w:hideMark/>
          </w:tcPr>
          <w:p w:rsidR="00FF41D2" w:rsidRPr="00232F26" w:rsidRDefault="00FF41D2" w:rsidP="005A59B4">
            <w:pPr>
              <w:jc w:val="center"/>
              <w:rPr>
                <w:sz w:val="18"/>
                <w:szCs w:val="18"/>
              </w:rPr>
            </w:pPr>
          </w:p>
        </w:tc>
        <w:tc>
          <w:tcPr>
            <w:tcW w:w="936" w:type="dxa"/>
            <w:tcBorders>
              <w:top w:val="nil"/>
              <w:left w:val="nil"/>
              <w:bottom w:val="nil"/>
              <w:right w:val="nil"/>
            </w:tcBorders>
            <w:shd w:val="clear" w:color="auto" w:fill="auto"/>
            <w:noWrap/>
            <w:vAlign w:val="center"/>
            <w:hideMark/>
          </w:tcPr>
          <w:p w:rsidR="00FF41D2" w:rsidRPr="00232F26" w:rsidRDefault="00FF41D2" w:rsidP="005A59B4">
            <w:pPr>
              <w:jc w:val="center"/>
              <w:rPr>
                <w:sz w:val="18"/>
                <w:szCs w:val="18"/>
              </w:rPr>
            </w:pPr>
          </w:p>
        </w:tc>
        <w:tc>
          <w:tcPr>
            <w:tcW w:w="1174" w:type="dxa"/>
            <w:tcBorders>
              <w:top w:val="nil"/>
              <w:left w:val="nil"/>
              <w:bottom w:val="nil"/>
              <w:right w:val="nil"/>
            </w:tcBorders>
            <w:shd w:val="clear" w:color="auto" w:fill="auto"/>
            <w:noWrap/>
            <w:vAlign w:val="bottom"/>
            <w:hideMark/>
          </w:tcPr>
          <w:p w:rsidR="00FF41D2" w:rsidRPr="00232F26" w:rsidRDefault="00FF41D2" w:rsidP="005A59B4">
            <w:pPr>
              <w:jc w:val="right"/>
              <w:rPr>
                <w:sz w:val="18"/>
                <w:szCs w:val="18"/>
              </w:rPr>
            </w:pPr>
            <w:r w:rsidRPr="00232F26">
              <w:rPr>
                <w:sz w:val="18"/>
                <w:szCs w:val="18"/>
              </w:rPr>
              <w:t>тыс</w:t>
            </w:r>
            <w:proofErr w:type="gramStart"/>
            <w:r w:rsidRPr="00232F26">
              <w:rPr>
                <w:sz w:val="18"/>
                <w:szCs w:val="18"/>
              </w:rPr>
              <w:t>.р</w:t>
            </w:r>
            <w:proofErr w:type="gramEnd"/>
            <w:r w:rsidRPr="00232F26">
              <w:rPr>
                <w:sz w:val="18"/>
                <w:szCs w:val="18"/>
              </w:rPr>
              <w:t>ублей</w:t>
            </w:r>
          </w:p>
        </w:tc>
      </w:tr>
      <w:tr w:rsidR="00FF41D2" w:rsidRPr="00232F26" w:rsidTr="005A59B4">
        <w:trPr>
          <w:trHeight w:val="483"/>
        </w:trPr>
        <w:tc>
          <w:tcPr>
            <w:tcW w:w="2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КОД</w:t>
            </w:r>
          </w:p>
        </w:tc>
        <w:tc>
          <w:tcPr>
            <w:tcW w:w="4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Наименование кода группы, подгруппы, статьи и вида источников финансирования дефицитов бюджетов</w:t>
            </w:r>
          </w:p>
        </w:tc>
        <w:tc>
          <w:tcPr>
            <w:tcW w:w="3408" w:type="dxa"/>
            <w:gridSpan w:val="3"/>
            <w:tcBorders>
              <w:top w:val="single" w:sz="4" w:space="0" w:color="auto"/>
              <w:left w:val="nil"/>
              <w:bottom w:val="single" w:sz="4" w:space="0" w:color="auto"/>
              <w:right w:val="single" w:sz="4" w:space="0" w:color="000000"/>
            </w:tcBorders>
            <w:shd w:val="clear" w:color="auto" w:fill="auto"/>
            <w:vAlign w:val="center"/>
            <w:hideMark/>
          </w:tcPr>
          <w:p w:rsidR="00FF41D2" w:rsidRPr="00232F26" w:rsidRDefault="00FF41D2" w:rsidP="005A59B4">
            <w:pPr>
              <w:jc w:val="center"/>
              <w:rPr>
                <w:sz w:val="18"/>
                <w:szCs w:val="18"/>
              </w:rPr>
            </w:pPr>
            <w:r w:rsidRPr="00232F26">
              <w:rPr>
                <w:sz w:val="18"/>
                <w:szCs w:val="18"/>
              </w:rPr>
              <w:t>Сумма</w:t>
            </w:r>
          </w:p>
        </w:tc>
      </w:tr>
      <w:tr w:rsidR="00FF41D2" w:rsidRPr="00232F26" w:rsidTr="005A59B4">
        <w:trPr>
          <w:trHeight w:val="420"/>
        </w:trPr>
        <w:tc>
          <w:tcPr>
            <w:tcW w:w="2522" w:type="dxa"/>
            <w:vMerge/>
            <w:tcBorders>
              <w:top w:val="single" w:sz="4" w:space="0" w:color="auto"/>
              <w:left w:val="single" w:sz="4" w:space="0" w:color="auto"/>
              <w:bottom w:val="single" w:sz="4" w:space="0" w:color="000000"/>
              <w:right w:val="single" w:sz="4" w:space="0" w:color="auto"/>
            </w:tcBorders>
            <w:vAlign w:val="center"/>
            <w:hideMark/>
          </w:tcPr>
          <w:p w:rsidR="00FF41D2" w:rsidRPr="00232F26" w:rsidRDefault="00FF41D2" w:rsidP="005A59B4">
            <w:pPr>
              <w:rPr>
                <w:sz w:val="18"/>
                <w:szCs w:val="18"/>
              </w:rPr>
            </w:pPr>
          </w:p>
        </w:tc>
        <w:tc>
          <w:tcPr>
            <w:tcW w:w="4661" w:type="dxa"/>
            <w:vMerge/>
            <w:tcBorders>
              <w:top w:val="single" w:sz="4" w:space="0" w:color="auto"/>
              <w:left w:val="single" w:sz="4" w:space="0" w:color="auto"/>
              <w:bottom w:val="single" w:sz="4" w:space="0" w:color="000000"/>
              <w:right w:val="single" w:sz="4" w:space="0" w:color="auto"/>
            </w:tcBorders>
            <w:vAlign w:val="center"/>
            <w:hideMark/>
          </w:tcPr>
          <w:p w:rsidR="00FF41D2" w:rsidRPr="00232F26" w:rsidRDefault="00FF41D2" w:rsidP="005A59B4">
            <w:pPr>
              <w:rPr>
                <w:sz w:val="18"/>
                <w:szCs w:val="18"/>
              </w:rPr>
            </w:pPr>
          </w:p>
        </w:tc>
        <w:tc>
          <w:tcPr>
            <w:tcW w:w="1298" w:type="dxa"/>
            <w:tcBorders>
              <w:top w:val="nil"/>
              <w:left w:val="nil"/>
              <w:bottom w:val="nil"/>
              <w:right w:val="single" w:sz="4" w:space="0" w:color="auto"/>
            </w:tcBorders>
            <w:shd w:val="clear" w:color="auto" w:fill="auto"/>
            <w:noWrap/>
            <w:vAlign w:val="center"/>
            <w:hideMark/>
          </w:tcPr>
          <w:p w:rsidR="00FF41D2" w:rsidRPr="00232F26" w:rsidRDefault="00FF41D2" w:rsidP="005A59B4">
            <w:pPr>
              <w:jc w:val="center"/>
              <w:rPr>
                <w:sz w:val="18"/>
                <w:szCs w:val="18"/>
              </w:rPr>
            </w:pPr>
            <w:r w:rsidRPr="00232F26">
              <w:rPr>
                <w:sz w:val="18"/>
                <w:szCs w:val="18"/>
              </w:rPr>
              <w:t>2020 год</w:t>
            </w:r>
          </w:p>
        </w:tc>
        <w:tc>
          <w:tcPr>
            <w:tcW w:w="936" w:type="dxa"/>
            <w:tcBorders>
              <w:top w:val="nil"/>
              <w:left w:val="nil"/>
              <w:bottom w:val="nil"/>
              <w:right w:val="single" w:sz="4" w:space="0" w:color="auto"/>
            </w:tcBorders>
            <w:shd w:val="clear" w:color="auto" w:fill="auto"/>
            <w:noWrap/>
            <w:vAlign w:val="center"/>
            <w:hideMark/>
          </w:tcPr>
          <w:p w:rsidR="00FF41D2" w:rsidRPr="00232F26" w:rsidRDefault="00FF41D2" w:rsidP="005A59B4">
            <w:pPr>
              <w:jc w:val="center"/>
              <w:rPr>
                <w:sz w:val="18"/>
                <w:szCs w:val="18"/>
              </w:rPr>
            </w:pPr>
            <w:r w:rsidRPr="00232F26">
              <w:rPr>
                <w:sz w:val="18"/>
                <w:szCs w:val="18"/>
              </w:rPr>
              <w:t>2021 год</w:t>
            </w:r>
          </w:p>
        </w:tc>
        <w:tc>
          <w:tcPr>
            <w:tcW w:w="1174" w:type="dxa"/>
            <w:tcBorders>
              <w:top w:val="nil"/>
              <w:left w:val="nil"/>
              <w:bottom w:val="nil"/>
              <w:right w:val="single" w:sz="4" w:space="0" w:color="auto"/>
            </w:tcBorders>
            <w:shd w:val="clear" w:color="auto" w:fill="auto"/>
            <w:noWrap/>
            <w:vAlign w:val="center"/>
            <w:hideMark/>
          </w:tcPr>
          <w:p w:rsidR="00FF41D2" w:rsidRPr="00232F26" w:rsidRDefault="00FF41D2" w:rsidP="005A59B4">
            <w:pPr>
              <w:jc w:val="center"/>
              <w:rPr>
                <w:sz w:val="18"/>
                <w:szCs w:val="18"/>
              </w:rPr>
            </w:pPr>
            <w:r w:rsidRPr="00232F26">
              <w:rPr>
                <w:sz w:val="18"/>
                <w:szCs w:val="18"/>
              </w:rPr>
              <w:t>2022 год</w:t>
            </w:r>
          </w:p>
        </w:tc>
      </w:tr>
      <w:tr w:rsidR="00FF41D2" w:rsidRPr="00232F26" w:rsidTr="005A59B4">
        <w:trPr>
          <w:trHeight w:val="511"/>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 01 00 </w:t>
            </w:r>
            <w:proofErr w:type="spellStart"/>
            <w:r w:rsidRPr="00232F26">
              <w:rPr>
                <w:sz w:val="18"/>
                <w:szCs w:val="18"/>
              </w:rPr>
              <w:t>00</w:t>
            </w:r>
            <w:proofErr w:type="spellEnd"/>
            <w:r w:rsidRPr="00232F26">
              <w:rPr>
                <w:sz w:val="18"/>
                <w:szCs w:val="18"/>
              </w:rPr>
              <w:t xml:space="preserve"> </w:t>
            </w:r>
            <w:proofErr w:type="spellStart"/>
            <w:r w:rsidRPr="00232F26">
              <w:rPr>
                <w:sz w:val="18"/>
                <w:szCs w:val="18"/>
              </w:rPr>
              <w:t>00</w:t>
            </w:r>
            <w:proofErr w:type="spellEnd"/>
            <w:r w:rsidRPr="00232F26">
              <w:rPr>
                <w:sz w:val="18"/>
                <w:szCs w:val="18"/>
              </w:rPr>
              <w:t xml:space="preserve"> </w:t>
            </w:r>
            <w:proofErr w:type="spellStart"/>
            <w:r w:rsidRPr="00232F26">
              <w:rPr>
                <w:sz w:val="18"/>
                <w:szCs w:val="18"/>
              </w:rPr>
              <w:t>00</w:t>
            </w:r>
            <w:proofErr w:type="spellEnd"/>
            <w:r w:rsidRPr="00232F26">
              <w:rPr>
                <w:sz w:val="18"/>
                <w:szCs w:val="18"/>
              </w:rPr>
              <w:t xml:space="preserve"> 0000 000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Источники внутреннего финансирования дефицита местного бюджета, в том числе:</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656,9</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0,0</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0,0</w:t>
            </w:r>
          </w:p>
        </w:tc>
      </w:tr>
      <w:tr w:rsidR="00FF41D2" w:rsidRPr="00232F26" w:rsidTr="005A59B4">
        <w:trPr>
          <w:trHeight w:val="277"/>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01 05 00 </w:t>
            </w:r>
            <w:proofErr w:type="spellStart"/>
            <w:r w:rsidRPr="00232F26">
              <w:rPr>
                <w:sz w:val="18"/>
                <w:szCs w:val="18"/>
              </w:rPr>
              <w:t>00</w:t>
            </w:r>
            <w:proofErr w:type="spellEnd"/>
            <w:r w:rsidRPr="00232F26">
              <w:rPr>
                <w:sz w:val="18"/>
                <w:szCs w:val="18"/>
              </w:rPr>
              <w:t xml:space="preserve"> </w:t>
            </w:r>
            <w:proofErr w:type="spellStart"/>
            <w:r w:rsidRPr="00232F26">
              <w:rPr>
                <w:sz w:val="18"/>
                <w:szCs w:val="18"/>
              </w:rPr>
              <w:t>00</w:t>
            </w:r>
            <w:proofErr w:type="spellEnd"/>
            <w:r w:rsidRPr="00232F26">
              <w:rPr>
                <w:sz w:val="18"/>
                <w:szCs w:val="18"/>
              </w:rPr>
              <w:t xml:space="preserve"> 0000 000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Изменение остатков средств на счетах по учету средств бюджета</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656,9</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0,0</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0,0</w:t>
            </w:r>
          </w:p>
        </w:tc>
      </w:tr>
      <w:tr w:rsidR="00FF41D2" w:rsidRPr="00232F26" w:rsidTr="005A59B4">
        <w:trPr>
          <w:trHeight w:val="383"/>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01 05 00 </w:t>
            </w:r>
            <w:proofErr w:type="spellStart"/>
            <w:r w:rsidRPr="00232F26">
              <w:rPr>
                <w:sz w:val="18"/>
                <w:szCs w:val="18"/>
              </w:rPr>
              <w:t>00</w:t>
            </w:r>
            <w:proofErr w:type="spellEnd"/>
            <w:r w:rsidRPr="00232F26">
              <w:rPr>
                <w:sz w:val="18"/>
                <w:szCs w:val="18"/>
              </w:rPr>
              <w:t xml:space="preserve"> </w:t>
            </w:r>
            <w:proofErr w:type="spellStart"/>
            <w:r w:rsidRPr="00232F26">
              <w:rPr>
                <w:sz w:val="18"/>
                <w:szCs w:val="18"/>
              </w:rPr>
              <w:t>00</w:t>
            </w:r>
            <w:proofErr w:type="spellEnd"/>
            <w:r w:rsidRPr="00232F26">
              <w:rPr>
                <w:sz w:val="18"/>
                <w:szCs w:val="18"/>
              </w:rPr>
              <w:t xml:space="preserve"> 0000 500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Увеличение остатков средств бюджета поселения</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-10 714,7</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276"/>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01 05 02 00 </w:t>
            </w:r>
            <w:proofErr w:type="spellStart"/>
            <w:r w:rsidRPr="00232F26">
              <w:rPr>
                <w:sz w:val="18"/>
                <w:szCs w:val="18"/>
              </w:rPr>
              <w:t>00</w:t>
            </w:r>
            <w:proofErr w:type="spellEnd"/>
            <w:r w:rsidRPr="00232F26">
              <w:rPr>
                <w:sz w:val="18"/>
                <w:szCs w:val="18"/>
              </w:rPr>
              <w:t xml:space="preserve"> 0000 500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Увеличение прочих остатков средств бюджета</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-10 714,7</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407"/>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01 05 02 01 00 0000 510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 xml:space="preserve">Увеличение прочих остатков денежных средств бюджета </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-10 714,7</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357"/>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01 05 02 01 10 0000 510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Увеличение прочих остатков денежных средств бюджета поселения</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-10 714,7</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366"/>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01 05 00 </w:t>
            </w:r>
            <w:proofErr w:type="spellStart"/>
            <w:r w:rsidRPr="00232F26">
              <w:rPr>
                <w:sz w:val="18"/>
                <w:szCs w:val="18"/>
              </w:rPr>
              <w:t>00</w:t>
            </w:r>
            <w:proofErr w:type="spellEnd"/>
            <w:r w:rsidRPr="00232F26">
              <w:rPr>
                <w:sz w:val="18"/>
                <w:szCs w:val="18"/>
              </w:rPr>
              <w:t xml:space="preserve"> </w:t>
            </w:r>
            <w:proofErr w:type="spellStart"/>
            <w:r w:rsidRPr="00232F26">
              <w:rPr>
                <w:sz w:val="18"/>
                <w:szCs w:val="18"/>
              </w:rPr>
              <w:t>00</w:t>
            </w:r>
            <w:proofErr w:type="spellEnd"/>
            <w:r w:rsidRPr="00232F26">
              <w:rPr>
                <w:sz w:val="18"/>
                <w:szCs w:val="18"/>
              </w:rPr>
              <w:t xml:space="preserve"> 0000 600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Уменьшение остатков средств бюджета</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11 371,6</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37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01 05 02 00 </w:t>
            </w:r>
            <w:proofErr w:type="spellStart"/>
            <w:r w:rsidRPr="00232F26">
              <w:rPr>
                <w:sz w:val="18"/>
                <w:szCs w:val="18"/>
              </w:rPr>
              <w:t>00</w:t>
            </w:r>
            <w:proofErr w:type="spellEnd"/>
            <w:r w:rsidRPr="00232F26">
              <w:rPr>
                <w:sz w:val="18"/>
                <w:szCs w:val="18"/>
              </w:rPr>
              <w:t xml:space="preserve"> 0000 600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Уменьшение прочих остатков средств бюджета</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11 371,6</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503"/>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 xml:space="preserve"> 01 05 02 01 00 0000 610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Уменьшение прочих остатков денежных средств бюджета</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11 371,6</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60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01 05 02 01 10 0000 610</w:t>
            </w:r>
          </w:p>
        </w:tc>
        <w:tc>
          <w:tcPr>
            <w:tcW w:w="4661"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both"/>
              <w:rPr>
                <w:sz w:val="18"/>
                <w:szCs w:val="18"/>
              </w:rPr>
            </w:pPr>
            <w:r w:rsidRPr="00232F26">
              <w:rPr>
                <w:sz w:val="18"/>
                <w:szCs w:val="18"/>
              </w:rPr>
              <w:t>Уменьшение прочих остатков денежных средств бюджета поселения</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11 371,6</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5 109,1</w:t>
            </w:r>
          </w:p>
        </w:tc>
        <w:tc>
          <w:tcPr>
            <w:tcW w:w="1174"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sz w:val="18"/>
                <w:szCs w:val="18"/>
              </w:rPr>
            </w:pPr>
            <w:r w:rsidRPr="00232F26">
              <w:rPr>
                <w:sz w:val="18"/>
                <w:szCs w:val="18"/>
              </w:rPr>
              <w:t>4 650,9</w:t>
            </w:r>
          </w:p>
        </w:tc>
      </w:tr>
      <w:tr w:rsidR="00FF41D2" w:rsidRPr="00232F26" w:rsidTr="005A59B4">
        <w:trPr>
          <w:trHeight w:val="323"/>
        </w:trPr>
        <w:tc>
          <w:tcPr>
            <w:tcW w:w="71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F41D2" w:rsidRPr="00232F26" w:rsidRDefault="00FF41D2" w:rsidP="005A59B4">
            <w:pPr>
              <w:rPr>
                <w:b/>
                <w:bCs/>
                <w:sz w:val="18"/>
                <w:szCs w:val="18"/>
              </w:rPr>
            </w:pPr>
            <w:r w:rsidRPr="00232F26">
              <w:rPr>
                <w:b/>
                <w:bCs/>
                <w:sz w:val="18"/>
                <w:szCs w:val="18"/>
              </w:rPr>
              <w:t>ИТОГО</w:t>
            </w:r>
          </w:p>
        </w:tc>
        <w:tc>
          <w:tcPr>
            <w:tcW w:w="1298"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b/>
                <w:bCs/>
                <w:sz w:val="18"/>
                <w:szCs w:val="18"/>
              </w:rPr>
            </w:pPr>
            <w:r w:rsidRPr="00232F26">
              <w:rPr>
                <w:b/>
                <w:bCs/>
                <w:sz w:val="18"/>
                <w:szCs w:val="18"/>
              </w:rPr>
              <w:t>656,9</w:t>
            </w:r>
          </w:p>
        </w:tc>
        <w:tc>
          <w:tcPr>
            <w:tcW w:w="936" w:type="dxa"/>
            <w:tcBorders>
              <w:top w:val="nil"/>
              <w:left w:val="nil"/>
              <w:bottom w:val="single" w:sz="4" w:space="0" w:color="auto"/>
              <w:right w:val="single" w:sz="4" w:space="0" w:color="auto"/>
            </w:tcBorders>
            <w:shd w:val="clear" w:color="auto" w:fill="auto"/>
            <w:vAlign w:val="center"/>
            <w:hideMark/>
          </w:tcPr>
          <w:p w:rsidR="00FF41D2" w:rsidRPr="00232F26" w:rsidRDefault="00FF41D2" w:rsidP="005A59B4">
            <w:pPr>
              <w:jc w:val="center"/>
              <w:rPr>
                <w:b/>
                <w:bCs/>
                <w:sz w:val="18"/>
                <w:szCs w:val="18"/>
              </w:rPr>
            </w:pPr>
            <w:r w:rsidRPr="00232F26">
              <w:rPr>
                <w:b/>
                <w:bCs/>
                <w:sz w:val="18"/>
                <w:szCs w:val="18"/>
              </w:rPr>
              <w:t>0,0</w:t>
            </w:r>
          </w:p>
        </w:tc>
        <w:tc>
          <w:tcPr>
            <w:tcW w:w="1174" w:type="dxa"/>
            <w:tcBorders>
              <w:top w:val="nil"/>
              <w:left w:val="nil"/>
              <w:bottom w:val="single" w:sz="4" w:space="0" w:color="auto"/>
              <w:right w:val="single" w:sz="4" w:space="0" w:color="auto"/>
            </w:tcBorders>
            <w:shd w:val="clear" w:color="000000" w:fill="FFFFFF"/>
            <w:vAlign w:val="center"/>
            <w:hideMark/>
          </w:tcPr>
          <w:p w:rsidR="00FF41D2" w:rsidRPr="00232F26" w:rsidRDefault="00FF41D2" w:rsidP="005A59B4">
            <w:pPr>
              <w:jc w:val="center"/>
              <w:rPr>
                <w:b/>
                <w:bCs/>
                <w:sz w:val="18"/>
                <w:szCs w:val="18"/>
              </w:rPr>
            </w:pPr>
            <w:r w:rsidRPr="00232F26">
              <w:rPr>
                <w:b/>
                <w:bCs/>
                <w:sz w:val="18"/>
                <w:szCs w:val="18"/>
              </w:rPr>
              <w:t>0,0</w:t>
            </w:r>
          </w:p>
        </w:tc>
      </w:tr>
    </w:tbl>
    <w:p w:rsidR="005A59B4" w:rsidRPr="005A59B4" w:rsidRDefault="005A59B4" w:rsidP="005A59B4">
      <w:pPr>
        <w:pStyle w:val="a7"/>
        <w:jc w:val="center"/>
        <w:rPr>
          <w:rFonts w:ascii="Times New Roman" w:hAnsi="Times New Roman" w:cs="Times New Roman"/>
          <w:sz w:val="18"/>
          <w:szCs w:val="18"/>
        </w:rPr>
      </w:pPr>
      <w:r w:rsidRPr="005A59B4">
        <w:rPr>
          <w:rFonts w:ascii="Times New Roman" w:hAnsi="Times New Roman" w:cs="Times New Roman"/>
          <w:sz w:val="18"/>
          <w:szCs w:val="18"/>
        </w:rPr>
        <w:t>СОВЕТ ДЕПУТАТОВ ВЕРХ-КОЕНСКОГО СЕЛЬСОВЕТА</w:t>
      </w:r>
    </w:p>
    <w:p w:rsidR="005A59B4" w:rsidRPr="005A59B4" w:rsidRDefault="005A59B4" w:rsidP="005A59B4">
      <w:pPr>
        <w:pStyle w:val="a7"/>
        <w:jc w:val="center"/>
        <w:rPr>
          <w:rFonts w:ascii="Times New Roman" w:hAnsi="Times New Roman" w:cs="Times New Roman"/>
          <w:sz w:val="18"/>
          <w:szCs w:val="18"/>
        </w:rPr>
      </w:pPr>
      <w:r w:rsidRPr="005A59B4">
        <w:rPr>
          <w:rFonts w:ascii="Times New Roman" w:hAnsi="Times New Roman" w:cs="Times New Roman"/>
          <w:sz w:val="18"/>
          <w:szCs w:val="18"/>
        </w:rPr>
        <w:t>ИСКИТИМСКОГО РАЙОНА НОВОСИБИРСКОЙ ОБЛАСТИ</w:t>
      </w:r>
    </w:p>
    <w:p w:rsidR="005A59B4" w:rsidRPr="005A59B4" w:rsidRDefault="005A59B4" w:rsidP="005A59B4">
      <w:pPr>
        <w:pStyle w:val="a7"/>
        <w:jc w:val="center"/>
        <w:rPr>
          <w:rFonts w:ascii="Times New Roman" w:hAnsi="Times New Roman" w:cs="Times New Roman"/>
          <w:sz w:val="18"/>
          <w:szCs w:val="18"/>
        </w:rPr>
      </w:pPr>
      <w:r w:rsidRPr="005A59B4">
        <w:rPr>
          <w:rFonts w:ascii="Times New Roman" w:hAnsi="Times New Roman" w:cs="Times New Roman"/>
          <w:sz w:val="18"/>
          <w:szCs w:val="18"/>
        </w:rPr>
        <w:t>(ПЯТОГО  СОЗЫВА)</w:t>
      </w:r>
    </w:p>
    <w:p w:rsidR="005A59B4" w:rsidRPr="005A59B4" w:rsidRDefault="005A59B4" w:rsidP="005A59B4">
      <w:pPr>
        <w:pStyle w:val="a7"/>
        <w:jc w:val="center"/>
        <w:rPr>
          <w:rFonts w:ascii="Times New Roman" w:hAnsi="Times New Roman" w:cs="Times New Roman"/>
          <w:sz w:val="18"/>
          <w:szCs w:val="18"/>
        </w:rPr>
      </w:pPr>
      <w:r w:rsidRPr="005A59B4">
        <w:rPr>
          <w:rFonts w:ascii="Times New Roman" w:hAnsi="Times New Roman" w:cs="Times New Roman"/>
          <w:sz w:val="18"/>
          <w:szCs w:val="18"/>
        </w:rPr>
        <w:t>РЕШЕНИЕ</w:t>
      </w:r>
    </w:p>
    <w:p w:rsidR="005A59B4" w:rsidRPr="005A59B4" w:rsidRDefault="005A59B4" w:rsidP="005A59B4">
      <w:pPr>
        <w:pStyle w:val="a7"/>
        <w:jc w:val="center"/>
        <w:rPr>
          <w:rFonts w:ascii="Times New Roman" w:hAnsi="Times New Roman" w:cs="Times New Roman"/>
          <w:sz w:val="18"/>
          <w:szCs w:val="18"/>
        </w:rPr>
      </w:pPr>
      <w:r w:rsidRPr="005A59B4">
        <w:rPr>
          <w:rFonts w:ascii="Times New Roman" w:hAnsi="Times New Roman" w:cs="Times New Roman"/>
          <w:sz w:val="18"/>
          <w:szCs w:val="18"/>
        </w:rPr>
        <w:t>Сорок</w:t>
      </w:r>
      <w:r>
        <w:rPr>
          <w:rFonts w:ascii="Times New Roman" w:hAnsi="Times New Roman" w:cs="Times New Roman"/>
          <w:sz w:val="18"/>
          <w:szCs w:val="18"/>
        </w:rPr>
        <w:t xml:space="preserve"> первой </w:t>
      </w:r>
      <w:r w:rsidRPr="005A59B4">
        <w:rPr>
          <w:rFonts w:ascii="Times New Roman" w:hAnsi="Times New Roman" w:cs="Times New Roman"/>
          <w:sz w:val="18"/>
          <w:szCs w:val="18"/>
        </w:rPr>
        <w:t xml:space="preserve"> сессии</w:t>
      </w:r>
    </w:p>
    <w:p w:rsidR="005A59B4" w:rsidRPr="005A59B4" w:rsidRDefault="005A59B4" w:rsidP="005A59B4">
      <w:pPr>
        <w:spacing w:after="0" w:line="240" w:lineRule="auto"/>
        <w:ind w:firstLine="680"/>
        <w:jc w:val="right"/>
        <w:rPr>
          <w:rFonts w:ascii="Times New Roman" w:hAnsi="Times New Roman" w:cs="Times New Roman"/>
          <w:b/>
          <w:sz w:val="18"/>
          <w:szCs w:val="18"/>
        </w:rPr>
      </w:pPr>
    </w:p>
    <w:p w:rsidR="005A59B4" w:rsidRPr="005A59B4" w:rsidRDefault="005A59B4" w:rsidP="005A59B4">
      <w:pPr>
        <w:shd w:val="clear" w:color="auto" w:fill="FFFFFF"/>
        <w:spacing w:after="191" w:line="214" w:lineRule="atLeast"/>
        <w:jc w:val="center"/>
        <w:rPr>
          <w:rFonts w:ascii="Times New Roman" w:eastAsia="Times New Roman" w:hAnsi="Times New Roman" w:cs="Times New Roman"/>
          <w:bCs/>
          <w:sz w:val="18"/>
          <w:szCs w:val="18"/>
        </w:rPr>
      </w:pPr>
      <w:r w:rsidRPr="005A59B4">
        <w:rPr>
          <w:rFonts w:ascii="Times New Roman" w:eastAsia="Times New Roman" w:hAnsi="Times New Roman" w:cs="Times New Roman"/>
          <w:bCs/>
          <w:sz w:val="18"/>
          <w:szCs w:val="18"/>
        </w:rPr>
        <w:lastRenderedPageBreak/>
        <w:t>30.01.2020                                                                                           № 172</w:t>
      </w:r>
    </w:p>
    <w:p w:rsidR="005A59B4" w:rsidRPr="005A59B4" w:rsidRDefault="005A59B4" w:rsidP="005A59B4">
      <w:pPr>
        <w:shd w:val="clear" w:color="auto" w:fill="FFFFFF"/>
        <w:spacing w:after="191" w:line="214" w:lineRule="atLeast"/>
        <w:jc w:val="center"/>
        <w:rPr>
          <w:rFonts w:ascii="Times New Roman" w:eastAsia="Times New Roman" w:hAnsi="Times New Roman" w:cs="Times New Roman"/>
          <w:sz w:val="18"/>
          <w:szCs w:val="18"/>
        </w:rPr>
      </w:pPr>
      <w:r w:rsidRPr="005A59B4">
        <w:rPr>
          <w:rFonts w:ascii="Times New Roman" w:eastAsia="Times New Roman" w:hAnsi="Times New Roman" w:cs="Times New Roman"/>
          <w:bCs/>
          <w:sz w:val="18"/>
          <w:szCs w:val="18"/>
        </w:rPr>
        <w:t>с.Верх-Коен</w:t>
      </w:r>
    </w:p>
    <w:p w:rsidR="005A59B4" w:rsidRPr="005A59B4" w:rsidRDefault="005A59B4" w:rsidP="005A59B4">
      <w:pPr>
        <w:pStyle w:val="a7"/>
        <w:rPr>
          <w:rFonts w:ascii="Times New Roman" w:hAnsi="Times New Roman" w:cs="Times New Roman"/>
          <w:b/>
          <w:sz w:val="18"/>
          <w:szCs w:val="18"/>
        </w:rPr>
      </w:pPr>
      <w:r w:rsidRPr="005A59B4">
        <w:rPr>
          <w:rFonts w:ascii="Times New Roman" w:hAnsi="Times New Roman" w:cs="Times New Roman"/>
          <w:bCs/>
          <w:color w:val="000000"/>
          <w:sz w:val="18"/>
          <w:szCs w:val="18"/>
        </w:rPr>
        <w:t xml:space="preserve">О внесении изменений в решение </w:t>
      </w:r>
      <w:r w:rsidRPr="005A59B4">
        <w:rPr>
          <w:rFonts w:ascii="Times New Roman" w:hAnsi="Times New Roman" w:cs="Times New Roman"/>
          <w:color w:val="000000"/>
          <w:sz w:val="18"/>
          <w:szCs w:val="18"/>
        </w:rPr>
        <w:t xml:space="preserve">Совета депутатов </w:t>
      </w:r>
      <w:r w:rsidRPr="005A59B4">
        <w:rPr>
          <w:rFonts w:ascii="Times New Roman" w:hAnsi="Times New Roman" w:cs="Times New Roman"/>
          <w:sz w:val="18"/>
          <w:szCs w:val="18"/>
        </w:rPr>
        <w:t xml:space="preserve">Верх-Коенского сельсовета Искитимского района новосибирской области </w:t>
      </w:r>
      <w:r w:rsidRPr="005A59B4">
        <w:rPr>
          <w:rFonts w:ascii="Times New Roman" w:hAnsi="Times New Roman" w:cs="Times New Roman"/>
          <w:bCs/>
          <w:color w:val="000000"/>
          <w:sz w:val="18"/>
          <w:szCs w:val="18"/>
        </w:rPr>
        <w:t xml:space="preserve">от 29.10.2019 № 162 </w:t>
      </w:r>
      <w:r w:rsidRPr="005A59B4">
        <w:rPr>
          <w:rFonts w:ascii="Times New Roman" w:hAnsi="Times New Roman" w:cs="Times New Roman"/>
          <w:color w:val="000000"/>
          <w:sz w:val="18"/>
          <w:szCs w:val="18"/>
        </w:rPr>
        <w:t>«</w:t>
      </w:r>
      <w:r w:rsidRPr="005A59B4">
        <w:rPr>
          <w:rFonts w:ascii="Times New Roman" w:hAnsi="Times New Roman" w:cs="Times New Roman"/>
          <w:sz w:val="18"/>
          <w:szCs w:val="18"/>
        </w:rPr>
        <w:t xml:space="preserve">Об утверждении  Правил благоустройства, соблюдения чистоты и порядка на территории Верх-Коенского сельсовета Искитимского района Новосибирской области </w:t>
      </w:r>
      <w:r w:rsidRPr="005A59B4">
        <w:rPr>
          <w:rFonts w:ascii="Times New Roman" w:hAnsi="Times New Roman" w:cs="Times New Roman"/>
          <w:b/>
          <w:sz w:val="18"/>
          <w:szCs w:val="18"/>
        </w:rPr>
        <w:t>»</w:t>
      </w:r>
    </w:p>
    <w:p w:rsidR="005A59B4" w:rsidRPr="005A59B4" w:rsidRDefault="005A59B4" w:rsidP="005A59B4">
      <w:pPr>
        <w:spacing w:after="0" w:line="240" w:lineRule="auto"/>
        <w:ind w:firstLine="680"/>
        <w:jc w:val="both"/>
        <w:rPr>
          <w:rFonts w:ascii="Times New Roman" w:hAnsi="Times New Roman" w:cs="Times New Roman"/>
          <w:sz w:val="18"/>
          <w:szCs w:val="18"/>
        </w:rPr>
      </w:pPr>
      <w:r w:rsidRPr="005A59B4">
        <w:rPr>
          <w:rFonts w:ascii="Times New Roman" w:hAnsi="Times New Roman" w:cs="Times New Roman"/>
          <w:sz w:val="18"/>
          <w:szCs w:val="18"/>
        </w:rPr>
        <w:t xml:space="preserve">В целях приведения правил </w:t>
      </w:r>
      <w:r w:rsidRPr="005A59B4">
        <w:rPr>
          <w:rFonts w:ascii="Times New Roman" w:hAnsi="Times New Roman" w:cs="Times New Roman"/>
          <w:bCs/>
          <w:color w:val="000000"/>
          <w:sz w:val="18"/>
          <w:szCs w:val="18"/>
        </w:rPr>
        <w:t>благоустройства территории</w:t>
      </w:r>
      <w:r w:rsidRPr="005A59B4">
        <w:rPr>
          <w:rFonts w:ascii="Times New Roman" w:hAnsi="Times New Roman" w:cs="Times New Roman"/>
          <w:b/>
          <w:bCs/>
          <w:color w:val="000000"/>
          <w:sz w:val="18"/>
          <w:szCs w:val="18"/>
        </w:rPr>
        <w:t xml:space="preserve"> </w:t>
      </w:r>
      <w:r w:rsidRPr="005A59B4">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5A59B4">
        <w:rPr>
          <w:rFonts w:ascii="Times New Roman" w:hAnsi="Times New Roman" w:cs="Times New Roman"/>
          <w:sz w:val="18"/>
          <w:szCs w:val="18"/>
        </w:rPr>
        <w:t xml:space="preserve"> в соответствие с федеральным законодательством и законодательством Новосибирской области </w:t>
      </w:r>
      <w:r w:rsidRPr="005A59B4">
        <w:rPr>
          <w:rFonts w:ascii="Times New Roman" w:hAnsi="Times New Roman" w:cs="Times New Roman"/>
          <w:color w:val="000000"/>
          <w:sz w:val="18"/>
          <w:szCs w:val="18"/>
        </w:rPr>
        <w:t xml:space="preserve">Совет депутатов </w:t>
      </w:r>
      <w:r w:rsidRPr="005A59B4">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5A59B4">
        <w:rPr>
          <w:rFonts w:ascii="Times New Roman" w:hAnsi="Times New Roman" w:cs="Times New Roman"/>
          <w:sz w:val="18"/>
          <w:szCs w:val="18"/>
        </w:rPr>
        <w:t xml:space="preserve"> РЕШИЛ:</w:t>
      </w:r>
    </w:p>
    <w:p w:rsidR="005A59B4" w:rsidRPr="005A59B4" w:rsidRDefault="005A59B4" w:rsidP="005A59B4">
      <w:pPr>
        <w:pStyle w:val="a3"/>
        <w:numPr>
          <w:ilvl w:val="0"/>
          <w:numId w:val="23"/>
        </w:numPr>
        <w:tabs>
          <w:tab w:val="left" w:pos="993"/>
        </w:tabs>
        <w:spacing w:after="0" w:line="240" w:lineRule="auto"/>
        <w:ind w:left="0" w:firstLine="680"/>
        <w:jc w:val="both"/>
        <w:rPr>
          <w:rFonts w:ascii="Times New Roman" w:hAnsi="Times New Roman" w:cs="Times New Roman"/>
          <w:color w:val="000000"/>
          <w:sz w:val="18"/>
          <w:szCs w:val="18"/>
        </w:rPr>
      </w:pPr>
      <w:r w:rsidRPr="005A59B4">
        <w:rPr>
          <w:rFonts w:ascii="Times New Roman" w:hAnsi="Times New Roman" w:cs="Times New Roman"/>
          <w:color w:val="000000"/>
          <w:sz w:val="18"/>
          <w:szCs w:val="18"/>
        </w:rPr>
        <w:t xml:space="preserve">Внести в решение Совета депутатов </w:t>
      </w:r>
      <w:r w:rsidRPr="005A59B4">
        <w:rPr>
          <w:rFonts w:ascii="Times New Roman" w:hAnsi="Times New Roman" w:cs="Times New Roman"/>
          <w:spacing w:val="2"/>
          <w:sz w:val="18"/>
          <w:szCs w:val="18"/>
          <w:shd w:val="clear" w:color="auto" w:fill="FFFFFF"/>
        </w:rPr>
        <w:t>Верх-Коенского сельсовета Искитимского района Новосибирской области</w:t>
      </w:r>
      <w:r w:rsidRPr="005A59B4">
        <w:rPr>
          <w:rFonts w:ascii="Times New Roman" w:hAnsi="Times New Roman" w:cs="Times New Roman"/>
          <w:sz w:val="18"/>
          <w:szCs w:val="18"/>
        </w:rPr>
        <w:t xml:space="preserve"> </w:t>
      </w:r>
      <w:r w:rsidRPr="005A59B4">
        <w:rPr>
          <w:rFonts w:ascii="Times New Roman" w:hAnsi="Times New Roman" w:cs="Times New Roman"/>
          <w:bCs/>
          <w:color w:val="000000"/>
          <w:sz w:val="18"/>
          <w:szCs w:val="18"/>
        </w:rPr>
        <w:t>от 29.10.2019 № 162</w:t>
      </w:r>
      <w:r w:rsidRPr="005A59B4">
        <w:rPr>
          <w:rFonts w:ascii="Times New Roman" w:hAnsi="Times New Roman" w:cs="Times New Roman"/>
          <w:b/>
          <w:bCs/>
          <w:color w:val="000000"/>
          <w:sz w:val="18"/>
          <w:szCs w:val="18"/>
        </w:rPr>
        <w:t xml:space="preserve"> </w:t>
      </w:r>
      <w:r w:rsidRPr="005A59B4">
        <w:rPr>
          <w:rFonts w:ascii="Times New Roman" w:hAnsi="Times New Roman" w:cs="Times New Roman"/>
          <w:color w:val="000000"/>
          <w:sz w:val="18"/>
          <w:szCs w:val="18"/>
        </w:rPr>
        <w:t>«</w:t>
      </w:r>
      <w:r w:rsidRPr="005A59B4">
        <w:rPr>
          <w:rFonts w:ascii="Times New Roman" w:hAnsi="Times New Roman" w:cs="Times New Roman"/>
          <w:sz w:val="18"/>
          <w:szCs w:val="18"/>
        </w:rPr>
        <w:t>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r w:rsidRPr="005A59B4">
        <w:rPr>
          <w:rFonts w:ascii="Times New Roman" w:hAnsi="Times New Roman" w:cs="Times New Roman"/>
          <w:color w:val="000000"/>
          <w:sz w:val="18"/>
          <w:szCs w:val="18"/>
        </w:rPr>
        <w:t xml:space="preserve"> следующие изменения:</w:t>
      </w:r>
    </w:p>
    <w:p w:rsidR="005A59B4" w:rsidRPr="005A59B4" w:rsidRDefault="005A59B4" w:rsidP="005A59B4">
      <w:pPr>
        <w:pStyle w:val="a3"/>
        <w:numPr>
          <w:ilvl w:val="1"/>
          <w:numId w:val="23"/>
        </w:numPr>
        <w:spacing w:after="0" w:line="240" w:lineRule="auto"/>
        <w:jc w:val="both"/>
        <w:rPr>
          <w:rFonts w:ascii="Times New Roman" w:hAnsi="Times New Roman" w:cs="Times New Roman"/>
          <w:color w:val="000000"/>
          <w:sz w:val="18"/>
          <w:szCs w:val="18"/>
        </w:rPr>
      </w:pPr>
      <w:r w:rsidRPr="005A59B4">
        <w:rPr>
          <w:rFonts w:ascii="Times New Roman" w:hAnsi="Times New Roman" w:cs="Times New Roman"/>
          <w:color w:val="000000"/>
          <w:sz w:val="18"/>
          <w:szCs w:val="18"/>
        </w:rPr>
        <w:t xml:space="preserve">Нумерацию  раздела </w:t>
      </w:r>
      <w:r w:rsidRPr="005A59B4">
        <w:rPr>
          <w:rFonts w:ascii="Times New Roman" w:hAnsi="Times New Roman" w:cs="Times New Roman"/>
          <w:color w:val="000000"/>
          <w:sz w:val="18"/>
          <w:szCs w:val="18"/>
          <w:lang w:val="en-US"/>
        </w:rPr>
        <w:t>XII</w:t>
      </w:r>
      <w:r w:rsidRPr="005A59B4">
        <w:rPr>
          <w:rFonts w:ascii="Times New Roman" w:hAnsi="Times New Roman" w:cs="Times New Roman"/>
          <w:color w:val="000000"/>
          <w:sz w:val="18"/>
          <w:szCs w:val="18"/>
        </w:rPr>
        <w:t xml:space="preserve"> следует читать в новой редакции: «</w:t>
      </w:r>
      <w:r w:rsidRPr="005A59B4">
        <w:rPr>
          <w:rFonts w:ascii="Times New Roman" w:hAnsi="Times New Roman" w:cs="Times New Roman"/>
          <w:color w:val="000000"/>
          <w:sz w:val="18"/>
          <w:szCs w:val="18"/>
          <w:lang w:val="en-US"/>
        </w:rPr>
        <w:t>XIII</w:t>
      </w:r>
      <w:r w:rsidRPr="005A59B4">
        <w:rPr>
          <w:rFonts w:ascii="Times New Roman" w:hAnsi="Times New Roman" w:cs="Times New Roman"/>
          <w:color w:val="000000"/>
          <w:sz w:val="18"/>
          <w:szCs w:val="18"/>
        </w:rPr>
        <w:t>»</w:t>
      </w:r>
    </w:p>
    <w:p w:rsidR="005A59B4" w:rsidRPr="005A59B4" w:rsidRDefault="005A59B4" w:rsidP="005A59B4">
      <w:pPr>
        <w:pStyle w:val="a7"/>
        <w:rPr>
          <w:rFonts w:ascii="Times New Roman" w:hAnsi="Times New Roman" w:cs="Times New Roman"/>
          <w:sz w:val="18"/>
          <w:szCs w:val="18"/>
        </w:rPr>
      </w:pPr>
      <w:r w:rsidRPr="005A59B4">
        <w:rPr>
          <w:rFonts w:ascii="Times New Roman" w:hAnsi="Times New Roman" w:cs="Times New Roman"/>
          <w:sz w:val="18"/>
          <w:szCs w:val="18"/>
        </w:rPr>
        <w:t>Глава Верх-Коенского сельсовета                                             В.Н.Соловьенко</w:t>
      </w:r>
    </w:p>
    <w:p w:rsidR="005A59B4" w:rsidRPr="005A59B4" w:rsidRDefault="005A59B4" w:rsidP="005A59B4">
      <w:pPr>
        <w:pStyle w:val="a7"/>
        <w:rPr>
          <w:rFonts w:ascii="Times New Roman" w:hAnsi="Times New Roman" w:cs="Times New Roman"/>
          <w:sz w:val="18"/>
          <w:szCs w:val="18"/>
        </w:rPr>
      </w:pPr>
      <w:r w:rsidRPr="005A59B4">
        <w:rPr>
          <w:rFonts w:ascii="Times New Roman" w:hAnsi="Times New Roman" w:cs="Times New Roman"/>
          <w:sz w:val="18"/>
          <w:szCs w:val="18"/>
        </w:rPr>
        <w:t>Искитимского района Новосибирской области</w:t>
      </w:r>
    </w:p>
    <w:p w:rsidR="005A59B4" w:rsidRPr="005A59B4" w:rsidRDefault="005A59B4" w:rsidP="005A59B4">
      <w:pPr>
        <w:pStyle w:val="a7"/>
        <w:rPr>
          <w:rFonts w:ascii="Times New Roman" w:hAnsi="Times New Roman" w:cs="Times New Roman"/>
          <w:sz w:val="18"/>
          <w:szCs w:val="18"/>
        </w:rPr>
      </w:pPr>
      <w:r w:rsidRPr="005A59B4">
        <w:rPr>
          <w:rFonts w:ascii="Times New Roman" w:hAnsi="Times New Roman" w:cs="Times New Roman"/>
          <w:sz w:val="18"/>
          <w:szCs w:val="18"/>
        </w:rPr>
        <w:t xml:space="preserve">Председатель Совета депутатов </w:t>
      </w:r>
    </w:p>
    <w:p w:rsidR="005A59B4" w:rsidRPr="005A59B4" w:rsidRDefault="005A59B4" w:rsidP="005A59B4">
      <w:pPr>
        <w:pStyle w:val="a7"/>
        <w:rPr>
          <w:rFonts w:ascii="Times New Roman" w:hAnsi="Times New Roman" w:cs="Times New Roman"/>
          <w:sz w:val="18"/>
          <w:szCs w:val="18"/>
        </w:rPr>
      </w:pPr>
      <w:r w:rsidRPr="005A59B4">
        <w:rPr>
          <w:rFonts w:ascii="Times New Roman" w:hAnsi="Times New Roman" w:cs="Times New Roman"/>
          <w:sz w:val="18"/>
          <w:szCs w:val="18"/>
        </w:rPr>
        <w:t>Верх-Коенского сельсовета                                                        Е.И.Мисевич</w:t>
      </w:r>
    </w:p>
    <w:p w:rsidR="005A59B4" w:rsidRPr="005A59B4" w:rsidRDefault="005A59B4" w:rsidP="005A59B4">
      <w:pPr>
        <w:pStyle w:val="a7"/>
        <w:rPr>
          <w:rFonts w:ascii="Times New Roman" w:hAnsi="Times New Roman" w:cs="Times New Roman"/>
          <w:sz w:val="18"/>
          <w:szCs w:val="18"/>
        </w:rPr>
      </w:pPr>
      <w:r w:rsidRPr="005A59B4">
        <w:rPr>
          <w:rFonts w:ascii="Times New Roman" w:hAnsi="Times New Roman" w:cs="Times New Roman"/>
          <w:sz w:val="18"/>
          <w:szCs w:val="18"/>
        </w:rPr>
        <w:t>Искитимского района Новосибирской области</w:t>
      </w:r>
    </w:p>
    <w:p w:rsidR="00FF41D2" w:rsidRPr="005C2FA8" w:rsidRDefault="00FF41D2" w:rsidP="00FF41D2">
      <w:pPr>
        <w:rPr>
          <w:vanish/>
        </w:rPr>
      </w:pPr>
    </w:p>
    <w:p w:rsidR="006615A0" w:rsidRPr="006615A0" w:rsidRDefault="006615A0" w:rsidP="006615A0">
      <w:pPr>
        <w:rPr>
          <w:rFonts w:ascii="Times New Roman" w:hAnsi="Times New Roman" w:cs="Times New Roman"/>
          <w:sz w:val="18"/>
          <w:szCs w:val="18"/>
        </w:rPr>
      </w:pP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5A59B4" w:rsidRPr="004B7E70" w:rsidTr="005A59B4">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5A59B4" w:rsidRPr="004B7E70" w:rsidRDefault="005A59B4" w:rsidP="005A59B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5A59B4" w:rsidRPr="004B7E70" w:rsidRDefault="005A59B4" w:rsidP="005A59B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5A59B4" w:rsidRPr="004B7E70" w:rsidRDefault="005A59B4" w:rsidP="005A59B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18"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5A59B4" w:rsidRPr="004B7E70" w:rsidRDefault="005A59B4" w:rsidP="005A59B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5A59B4" w:rsidRPr="004B7E70" w:rsidRDefault="005A59B4" w:rsidP="005A59B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5A59B4" w:rsidRPr="004B7E70" w:rsidRDefault="00D03084" w:rsidP="005A59B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r w:rsidR="005A59B4"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01</w:t>
            </w:r>
            <w:r w:rsidR="005A59B4"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20</w:t>
            </w:r>
            <w:r w:rsidR="005A59B4" w:rsidRPr="004B7E70">
              <w:rPr>
                <w:rFonts w:ascii="Times New Roman" w:eastAsia="Times New Roman" w:hAnsi="Times New Roman" w:cs="Times New Roman"/>
                <w:sz w:val="18"/>
                <w:szCs w:val="18"/>
              </w:rPr>
              <w:t xml:space="preserve"> </w:t>
            </w:r>
            <w:r w:rsidR="005A59B4" w:rsidRPr="004B7E70">
              <w:rPr>
                <w:rFonts w:ascii="Times New Roman" w:eastAsia="Times New Roman" w:hAnsi="Times New Roman" w:cs="Times New Roman"/>
                <w:i/>
                <w:sz w:val="18"/>
                <w:szCs w:val="18"/>
              </w:rPr>
              <w:t xml:space="preserve"> </w:t>
            </w:r>
            <w:r w:rsidR="005A59B4" w:rsidRPr="004B7E70">
              <w:rPr>
                <w:rFonts w:ascii="Times New Roman" w:eastAsia="Times New Roman" w:hAnsi="Times New Roman" w:cs="Times New Roman"/>
                <w:sz w:val="18"/>
                <w:szCs w:val="18"/>
              </w:rPr>
              <w:t>в 15.00 часов Тираж  7 экземпляров</w:t>
            </w:r>
          </w:p>
          <w:p w:rsidR="005A59B4" w:rsidRPr="004B7E70" w:rsidRDefault="005A59B4" w:rsidP="005A59B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5A59B4" w:rsidRPr="004B7E70" w:rsidRDefault="005A59B4" w:rsidP="005A59B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6615A0" w:rsidRPr="006615A0" w:rsidRDefault="006615A0" w:rsidP="006615A0">
      <w:pPr>
        <w:rPr>
          <w:rFonts w:ascii="Times New Roman" w:hAnsi="Times New Roman" w:cs="Times New Roman"/>
          <w:sz w:val="18"/>
          <w:szCs w:val="18"/>
        </w:rPr>
      </w:pPr>
    </w:p>
    <w:p w:rsidR="006615A0" w:rsidRPr="006615A0" w:rsidRDefault="006615A0" w:rsidP="006615A0">
      <w:pPr>
        <w:spacing w:after="0" w:line="240" w:lineRule="auto"/>
        <w:jc w:val="center"/>
        <w:rPr>
          <w:rFonts w:ascii="Times New Roman" w:eastAsia="Times New Roman" w:hAnsi="Times New Roman" w:cs="Times New Roman"/>
          <w:sz w:val="18"/>
          <w:szCs w:val="18"/>
          <w:lang w:eastAsia="ru-RU"/>
        </w:rPr>
      </w:pPr>
    </w:p>
    <w:p w:rsidR="006615A0" w:rsidRPr="006615A0" w:rsidRDefault="006615A0" w:rsidP="006615A0">
      <w:pPr>
        <w:spacing w:after="0" w:line="240" w:lineRule="auto"/>
        <w:jc w:val="both"/>
        <w:rPr>
          <w:rFonts w:ascii="Times New Roman" w:eastAsia="Times New Roman" w:hAnsi="Times New Roman" w:cs="Times New Roman"/>
          <w:sz w:val="18"/>
          <w:szCs w:val="18"/>
          <w:lang w:eastAsia="ru-RU"/>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Pr="006615A0" w:rsidRDefault="006615A0" w:rsidP="006615A0">
      <w:pPr>
        <w:rPr>
          <w:rFonts w:ascii="Times New Roman" w:hAnsi="Times New Roman" w:cs="Times New Roman"/>
          <w:sz w:val="18"/>
          <w:szCs w:val="18"/>
        </w:rPr>
      </w:pPr>
    </w:p>
    <w:p w:rsidR="006615A0" w:rsidRDefault="006615A0"/>
    <w:sectPr w:rsidR="006615A0" w:rsidSect="006216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631" w:rsidRDefault="00393631" w:rsidP="008973AC">
      <w:pPr>
        <w:spacing w:after="0" w:line="240" w:lineRule="auto"/>
      </w:pPr>
      <w:r>
        <w:separator/>
      </w:r>
    </w:p>
  </w:endnote>
  <w:endnote w:type="continuationSeparator" w:id="0">
    <w:p w:rsidR="00393631" w:rsidRDefault="00393631" w:rsidP="008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4" w:rsidRDefault="005A59B4" w:rsidP="006615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A59B4" w:rsidRDefault="005A59B4" w:rsidP="006615A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4" w:rsidRDefault="005A59B4" w:rsidP="006615A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03084">
      <w:rPr>
        <w:rStyle w:val="aa"/>
        <w:noProof/>
      </w:rPr>
      <w:t>48</w:t>
    </w:r>
    <w:r>
      <w:rPr>
        <w:rStyle w:val="aa"/>
      </w:rPr>
      <w:fldChar w:fldCharType="end"/>
    </w:r>
  </w:p>
  <w:p w:rsidR="005A59B4" w:rsidRDefault="005A59B4" w:rsidP="006615A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631" w:rsidRDefault="00393631" w:rsidP="008973AC">
      <w:pPr>
        <w:spacing w:after="0" w:line="240" w:lineRule="auto"/>
      </w:pPr>
      <w:r>
        <w:separator/>
      </w:r>
    </w:p>
  </w:footnote>
  <w:footnote w:type="continuationSeparator" w:id="0">
    <w:p w:rsidR="00393631" w:rsidRDefault="00393631" w:rsidP="00897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538"/>
    <w:multiLevelType w:val="hybridMultilevel"/>
    <w:tmpl w:val="347CDC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F2F234A"/>
    <w:multiLevelType w:val="hybridMultilevel"/>
    <w:tmpl w:val="6E427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D104D0"/>
    <w:multiLevelType w:val="hybridMultilevel"/>
    <w:tmpl w:val="81A077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645C8A"/>
    <w:multiLevelType w:val="hybridMultilevel"/>
    <w:tmpl w:val="DBDE8DD4"/>
    <w:lvl w:ilvl="0" w:tplc="20A81B3E">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6">
    <w:nsid w:val="2E6E74A7"/>
    <w:multiLevelType w:val="hybridMultilevel"/>
    <w:tmpl w:val="DB7E1CBE"/>
    <w:lvl w:ilvl="0" w:tplc="20A81B3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2159F0"/>
    <w:multiLevelType w:val="hybridMultilevel"/>
    <w:tmpl w:val="3AFAF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1510FD5"/>
    <w:multiLevelType w:val="hybridMultilevel"/>
    <w:tmpl w:val="24427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0F08EB"/>
    <w:multiLevelType w:val="hybridMultilevel"/>
    <w:tmpl w:val="820C731E"/>
    <w:lvl w:ilvl="0" w:tplc="20A81B3E">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4ACF2CD0"/>
    <w:multiLevelType w:val="hybridMultilevel"/>
    <w:tmpl w:val="5C0ED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BD1F00"/>
    <w:multiLevelType w:val="hybridMultilevel"/>
    <w:tmpl w:val="DAD48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4B1811"/>
    <w:multiLevelType w:val="hybridMultilevel"/>
    <w:tmpl w:val="86A297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3103D2"/>
    <w:multiLevelType w:val="multilevel"/>
    <w:tmpl w:val="62909818"/>
    <w:lvl w:ilvl="0">
      <w:start w:val="1"/>
      <w:numFmt w:val="decimal"/>
      <w:lvlText w:val="%1."/>
      <w:lvlJc w:val="left"/>
      <w:pPr>
        <w:ind w:left="1880" w:hanging="120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174ED6"/>
    <w:multiLevelType w:val="hybridMultilevel"/>
    <w:tmpl w:val="3EB8A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2"/>
  </w:num>
  <w:num w:numId="15">
    <w:abstractNumId w:val="16"/>
  </w:num>
  <w:num w:numId="16">
    <w:abstractNumId w:val="5"/>
  </w:num>
  <w:num w:numId="17">
    <w:abstractNumId w:val="14"/>
  </w:num>
  <w:num w:numId="18">
    <w:abstractNumId w:val="6"/>
  </w:num>
  <w:num w:numId="19">
    <w:abstractNumId w:val="21"/>
  </w:num>
  <w:num w:numId="20">
    <w:abstractNumId w:val="9"/>
  </w:num>
  <w:num w:numId="21">
    <w:abstractNumId w:val="4"/>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26E6"/>
    <w:rsid w:val="00191F5F"/>
    <w:rsid w:val="00232F26"/>
    <w:rsid w:val="003326E6"/>
    <w:rsid w:val="00393631"/>
    <w:rsid w:val="003E38EF"/>
    <w:rsid w:val="00465CDB"/>
    <w:rsid w:val="005A59B4"/>
    <w:rsid w:val="005D7C85"/>
    <w:rsid w:val="0062163D"/>
    <w:rsid w:val="006615A0"/>
    <w:rsid w:val="00684042"/>
    <w:rsid w:val="008973AC"/>
    <w:rsid w:val="00944A37"/>
    <w:rsid w:val="00D03084"/>
    <w:rsid w:val="00FE343B"/>
    <w:rsid w:val="00FF4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E6"/>
    <w:pPr>
      <w:spacing w:after="160" w:line="259" w:lineRule="auto"/>
    </w:pPr>
  </w:style>
  <w:style w:type="paragraph" w:styleId="1">
    <w:name w:val="heading 1"/>
    <w:aliases w:val="Раздел Договора,H1,&quot;Алмаз&quot;"/>
    <w:basedOn w:val="a"/>
    <w:next w:val="a"/>
    <w:link w:val="10"/>
    <w:qFormat/>
    <w:rsid w:val="00FF41D2"/>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5A0"/>
    <w:pPr>
      <w:spacing w:after="200" w:line="276" w:lineRule="auto"/>
      <w:ind w:left="720"/>
      <w:contextualSpacing/>
    </w:pPr>
  </w:style>
  <w:style w:type="paragraph" w:styleId="a4">
    <w:name w:val="Normal (Web)"/>
    <w:basedOn w:val="a"/>
    <w:unhideWhenUsed/>
    <w:rsid w:val="00661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615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аблицы (моноширинный)"/>
    <w:basedOn w:val="a"/>
    <w:next w:val="a"/>
    <w:rsid w:val="006615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22">
    <w:name w:val="Font Style22"/>
    <w:rsid w:val="006615A0"/>
    <w:rPr>
      <w:rFonts w:ascii="Times New Roman" w:hAnsi="Times New Roman" w:cs="Times New Roman"/>
      <w:sz w:val="16"/>
      <w:szCs w:val="16"/>
    </w:rPr>
  </w:style>
  <w:style w:type="character" w:styleId="a6">
    <w:name w:val="Hyperlink"/>
    <w:uiPriority w:val="99"/>
    <w:rsid w:val="006615A0"/>
    <w:rPr>
      <w:color w:val="0000FF"/>
      <w:u w:val="single"/>
    </w:rPr>
  </w:style>
  <w:style w:type="paragraph" w:customStyle="1" w:styleId="11">
    <w:name w:val="Обычный1"/>
    <w:rsid w:val="006615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
    <w:name w:val="Без интервала1"/>
    <w:basedOn w:val="a"/>
    <w:rsid w:val="006615A0"/>
    <w:pPr>
      <w:spacing w:after="0" w:line="240" w:lineRule="auto"/>
    </w:pPr>
    <w:rPr>
      <w:rFonts w:ascii="Calibri" w:eastAsia="Times New Roman" w:hAnsi="Calibri" w:cs="Calibri"/>
      <w:lang w:val="en-US"/>
    </w:rPr>
  </w:style>
  <w:style w:type="paragraph" w:styleId="a7">
    <w:name w:val="No Spacing"/>
    <w:uiPriority w:val="1"/>
    <w:qFormat/>
    <w:rsid w:val="006615A0"/>
    <w:pPr>
      <w:suppressAutoHyphens/>
      <w:spacing w:after="0" w:line="240" w:lineRule="auto"/>
    </w:pPr>
    <w:rPr>
      <w:rFonts w:ascii="Calibri" w:eastAsia="Times New Roman" w:hAnsi="Calibri" w:cs="Calibri"/>
      <w:lang w:eastAsia="ar-SA"/>
    </w:rPr>
  </w:style>
  <w:style w:type="paragraph" w:customStyle="1" w:styleId="Style13">
    <w:name w:val="Style13"/>
    <w:basedOn w:val="a"/>
    <w:rsid w:val="006615A0"/>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
    <w:rsid w:val="006615A0"/>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6615A0"/>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6615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6615A0"/>
    <w:rPr>
      <w:rFonts w:ascii="Times New Roman" w:hAnsi="Times New Roman" w:cs="Times New Roman" w:hint="default"/>
      <w:sz w:val="26"/>
      <w:szCs w:val="26"/>
    </w:rPr>
  </w:style>
  <w:style w:type="character" w:customStyle="1" w:styleId="FontStyle11">
    <w:name w:val="Font Style11"/>
    <w:rsid w:val="006615A0"/>
    <w:rPr>
      <w:rFonts w:ascii="Times New Roman" w:hAnsi="Times New Roman" w:cs="Times New Roman" w:hint="default"/>
      <w:sz w:val="24"/>
      <w:szCs w:val="24"/>
    </w:rPr>
  </w:style>
  <w:style w:type="character" w:customStyle="1" w:styleId="FontStyle15">
    <w:name w:val="Font Style15"/>
    <w:rsid w:val="006615A0"/>
    <w:rPr>
      <w:rFonts w:ascii="Times New Roman" w:hAnsi="Times New Roman" w:cs="Times New Roman" w:hint="default"/>
      <w:sz w:val="24"/>
      <w:szCs w:val="24"/>
    </w:rPr>
  </w:style>
  <w:style w:type="paragraph" w:styleId="a8">
    <w:name w:val="footer"/>
    <w:basedOn w:val="a"/>
    <w:link w:val="a9"/>
    <w:rsid w:val="006615A0"/>
    <w:pPr>
      <w:tabs>
        <w:tab w:val="center" w:pos="4677"/>
        <w:tab w:val="right" w:pos="9355"/>
      </w:tabs>
      <w:spacing w:after="0" w:line="240" w:lineRule="atLeast"/>
    </w:pPr>
    <w:rPr>
      <w:rFonts w:ascii="Calibri" w:eastAsia="Calibri" w:hAnsi="Calibri" w:cs="Times New Roman"/>
    </w:rPr>
  </w:style>
  <w:style w:type="character" w:customStyle="1" w:styleId="a9">
    <w:name w:val="Нижний колонтитул Знак"/>
    <w:basedOn w:val="a0"/>
    <w:link w:val="a8"/>
    <w:rsid w:val="006615A0"/>
    <w:rPr>
      <w:rFonts w:ascii="Calibri" w:eastAsia="Calibri" w:hAnsi="Calibri" w:cs="Times New Roman"/>
    </w:rPr>
  </w:style>
  <w:style w:type="character" w:styleId="aa">
    <w:name w:val="page number"/>
    <w:basedOn w:val="a0"/>
    <w:rsid w:val="006615A0"/>
  </w:style>
  <w:style w:type="paragraph" w:customStyle="1" w:styleId="s1">
    <w:name w:val="s_1"/>
    <w:basedOn w:val="a"/>
    <w:rsid w:val="00661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615A0"/>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character" w:customStyle="1" w:styleId="10">
    <w:name w:val="Заголовок 1 Знак"/>
    <w:aliases w:val="Раздел Договора Знак,H1 Знак,&quot;Алмаз&quot; Знак"/>
    <w:basedOn w:val="a0"/>
    <w:link w:val="1"/>
    <w:rsid w:val="00FF41D2"/>
    <w:rPr>
      <w:rFonts w:ascii="Times New Roman" w:eastAsia="Times New Roman" w:hAnsi="Times New Roman" w:cs="Times New Roman"/>
      <w:b/>
      <w:bCs/>
      <w:sz w:val="24"/>
      <w:szCs w:val="24"/>
    </w:rPr>
  </w:style>
  <w:style w:type="paragraph" w:customStyle="1" w:styleId="ab">
    <w:name w:val="Знак Знак Знак Знак Знак Знак Знак Знак Знак Знак Знак Знак Знак Знак Знак Знак"/>
    <w:basedOn w:val="a"/>
    <w:rsid w:val="00FF41D2"/>
    <w:pPr>
      <w:spacing w:line="240" w:lineRule="exact"/>
    </w:pPr>
    <w:rPr>
      <w:rFonts w:ascii="Verdana" w:eastAsia="Times New Roman" w:hAnsi="Verdana" w:cs="Verdana"/>
      <w:sz w:val="20"/>
      <w:szCs w:val="20"/>
      <w:lang w:val="en-US"/>
    </w:rPr>
  </w:style>
  <w:style w:type="paragraph" w:styleId="ac">
    <w:name w:val="Body Text"/>
    <w:basedOn w:val="a"/>
    <w:link w:val="ad"/>
    <w:rsid w:val="00FF41D2"/>
    <w:pPr>
      <w:spacing w:after="120" w:line="240" w:lineRule="auto"/>
    </w:pPr>
    <w:rPr>
      <w:rFonts w:ascii="Times New Roman" w:eastAsia="Times New Roman" w:hAnsi="Times New Roman" w:cs="Times New Roman"/>
      <w:sz w:val="24"/>
      <w:szCs w:val="24"/>
      <w:lang w:val="en-US"/>
    </w:rPr>
  </w:style>
  <w:style w:type="character" w:customStyle="1" w:styleId="ad">
    <w:name w:val="Основной текст Знак"/>
    <w:basedOn w:val="a0"/>
    <w:link w:val="ac"/>
    <w:rsid w:val="00FF41D2"/>
    <w:rPr>
      <w:rFonts w:ascii="Times New Roman" w:eastAsia="Times New Roman" w:hAnsi="Times New Roman" w:cs="Times New Roman"/>
      <w:sz w:val="24"/>
      <w:szCs w:val="24"/>
      <w:lang w:val="en-US"/>
    </w:rPr>
  </w:style>
  <w:style w:type="paragraph" w:customStyle="1" w:styleId="2">
    <w:name w:val="Обычный2"/>
    <w:rsid w:val="00FF41D2"/>
    <w:pPr>
      <w:spacing w:before="60" w:after="0" w:line="240" w:lineRule="auto"/>
      <w:ind w:firstLine="720"/>
      <w:jc w:val="both"/>
    </w:pPr>
    <w:rPr>
      <w:rFonts w:ascii="Arial" w:eastAsia="Times New Roman" w:hAnsi="Arial" w:cs="Times New Roman"/>
      <w:snapToGrid w:val="0"/>
      <w:sz w:val="24"/>
      <w:szCs w:val="20"/>
      <w:lang w:eastAsia="ru-RU"/>
    </w:rPr>
  </w:style>
  <w:style w:type="paragraph" w:styleId="ae">
    <w:name w:val="Balloon Text"/>
    <w:basedOn w:val="a"/>
    <w:link w:val="af"/>
    <w:semiHidden/>
    <w:rsid w:val="00FF41D2"/>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FF41D2"/>
    <w:rPr>
      <w:rFonts w:ascii="Tahoma" w:eastAsia="Times New Roman" w:hAnsi="Tahoma" w:cs="Tahoma"/>
      <w:sz w:val="16"/>
      <w:szCs w:val="16"/>
      <w:lang w:eastAsia="ru-RU"/>
    </w:rPr>
  </w:style>
  <w:style w:type="character" w:styleId="af0">
    <w:name w:val="FollowedHyperlink"/>
    <w:uiPriority w:val="99"/>
    <w:unhideWhenUsed/>
    <w:rsid w:val="00FF41D2"/>
    <w:rPr>
      <w:color w:val="800080"/>
      <w:u w:val="single"/>
    </w:rPr>
  </w:style>
  <w:style w:type="paragraph" w:customStyle="1" w:styleId="font5">
    <w:name w:val="font5"/>
    <w:basedOn w:val="a"/>
    <w:rsid w:val="00FF41D2"/>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
    <w:rsid w:val="00FF41D2"/>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FF41D2"/>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
    <w:rsid w:val="00FF41D2"/>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FF41D2"/>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FF41D2"/>
    <w:pP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
    <w:rsid w:val="00FF41D2"/>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3">
    <w:name w:val="xl73"/>
    <w:basedOn w:val="a"/>
    <w:rsid w:val="00FF41D2"/>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
    <w:name w:val="xl74"/>
    <w:basedOn w:val="a"/>
    <w:rsid w:val="00FF41D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5">
    <w:name w:val="xl75"/>
    <w:basedOn w:val="a"/>
    <w:rsid w:val="00FF41D2"/>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6">
    <w:name w:val="xl76"/>
    <w:basedOn w:val="a"/>
    <w:rsid w:val="00FF41D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FF41D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
    <w:rsid w:val="00FF41D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2">
    <w:name w:val="xl82"/>
    <w:basedOn w:val="a"/>
    <w:rsid w:val="00FF41D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F41D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FF41D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FF41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FF41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FF41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FF41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FF41D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FF41D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FF41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FF41D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FF41D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F41D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2">
    <w:name w:val="xl122"/>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3">
    <w:name w:val="xl123"/>
    <w:basedOn w:val="a"/>
    <w:rsid w:val="00FF41D2"/>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FF41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5">
    <w:name w:val="xl125"/>
    <w:basedOn w:val="a"/>
    <w:rsid w:val="00FF41D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6">
    <w:name w:val="xl126"/>
    <w:basedOn w:val="a"/>
    <w:rsid w:val="00FF41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FF41D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FF41D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1">
    <w:name w:val="xl131"/>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
    <w:rsid w:val="00FF41D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5">
    <w:name w:val="xl135"/>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FF41D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FF41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44">
    <w:name w:val="xl144"/>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FF41D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FF41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8">
    <w:name w:val="xl148"/>
    <w:basedOn w:val="a"/>
    <w:rsid w:val="00FF41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FF41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0">
    <w:name w:val="xl150"/>
    <w:basedOn w:val="a"/>
    <w:rsid w:val="00FF41D2"/>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52">
    <w:name w:val="xl152"/>
    <w:basedOn w:val="a"/>
    <w:rsid w:val="00FF41D2"/>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153">
    <w:name w:val="xl153"/>
    <w:basedOn w:val="a"/>
    <w:rsid w:val="00FF41D2"/>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
    <w:rsid w:val="00FF41D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
    <w:rsid w:val="00FF41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8">
    <w:name w:val="xl158"/>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
    <w:rsid w:val="00FF41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
    <w:rsid w:val="00FF41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1">
    <w:name w:val="xl161"/>
    <w:basedOn w:val="a"/>
    <w:rsid w:val="00FF41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2">
    <w:name w:val="xl162"/>
    <w:basedOn w:val="a"/>
    <w:rsid w:val="00FF41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
    <w:rsid w:val="00FF41D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FF41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6">
    <w:name w:val="xl166"/>
    <w:basedOn w:val="a"/>
    <w:rsid w:val="00FF41D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
    <w:rsid w:val="00FF41D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68">
    <w:name w:val="xl168"/>
    <w:basedOn w:val="a"/>
    <w:rsid w:val="00FF41D2"/>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69">
    <w:name w:val="xl169"/>
    <w:basedOn w:val="a"/>
    <w:rsid w:val="00FF41D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0">
    <w:name w:val="xl170"/>
    <w:basedOn w:val="a"/>
    <w:rsid w:val="00FF41D2"/>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4">
    <w:name w:val="xl64"/>
    <w:basedOn w:val="a"/>
    <w:rsid w:val="00FF41D2"/>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FF41D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FF41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FF41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F41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FF41D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4">
    <w:name w:val="xl174"/>
    <w:basedOn w:val="a"/>
    <w:rsid w:val="00FF41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FF41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FF41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FF41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FF41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FF41D2"/>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
    <w:name w:val="xl180"/>
    <w:basedOn w:val="a"/>
    <w:rsid w:val="00FF41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FF41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FF41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FF41D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
    <w:rsid w:val="00FF41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FF41D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
    <w:rsid w:val="00FF41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FF41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826294/" TargetMode="External"/><Relationship Id="rId13" Type="http://schemas.openxmlformats.org/officeDocument/2006/relationships/hyperlink" Target="consultantplus://offline/ref=63A890EF4B57774896625C25938BB0369D7D7D33B19A50F22737BBA881M014L" TargetMode="External"/><Relationship Id="rId18" Type="http://schemas.openxmlformats.org/officeDocument/2006/relationships/hyperlink" Target="mailto:adm_vkoen@ng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A890EF4B57774896625C25938BB0369D7D7C32B19D50F22737BBA881M014L" TargetMode="External"/><Relationship Id="rId17" Type="http://schemas.openxmlformats.org/officeDocument/2006/relationships/hyperlink" Target="http://www.consultant.ru/document/cons_doc_LAW_316370/14e9738be002fe3ab76c0d580b863aac1ac65fb7/" TargetMode="External"/><Relationship Id="rId2" Type="http://schemas.openxmlformats.org/officeDocument/2006/relationships/numbering" Target="numbering.xml"/><Relationship Id="rId16" Type="http://schemas.openxmlformats.org/officeDocument/2006/relationships/hyperlink" Target="http://www.consultant.ru/document/cons_doc_LAW_316370/71861d068253eb32f913279b4bdb983015034e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 TargetMode="External"/><Relationship Id="rId5" Type="http://schemas.openxmlformats.org/officeDocument/2006/relationships/webSettings" Target="webSettings.xml"/><Relationship Id="rId15" Type="http://schemas.openxmlformats.org/officeDocument/2006/relationships/hyperlink" Target="consultantplus://offline/ref=63A890EF4B57774896625C25938BB0369D7D7D33B19A50F22737BBA881M014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3A890EF4B57774896625C25938BB0369D7D7C32B19D50F22737BBA881M01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1262C-4E4C-4F96-AA51-C6F60ABC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48</Pages>
  <Words>21706</Words>
  <Characters>123726</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5</cp:revision>
  <cp:lastPrinted>2020-02-03T08:27:00Z</cp:lastPrinted>
  <dcterms:created xsi:type="dcterms:W3CDTF">2020-01-31T09:18:00Z</dcterms:created>
  <dcterms:modified xsi:type="dcterms:W3CDTF">2020-02-03T08:29:00Z</dcterms:modified>
</cp:coreProperties>
</file>