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121395" w:rsidRPr="006931E5" w:rsidTr="001112CE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21395" w:rsidRDefault="00121395" w:rsidP="001112C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21395" w:rsidRDefault="00121395" w:rsidP="001112C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21395" w:rsidRPr="006931E5" w:rsidRDefault="00121395" w:rsidP="001112CE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121395" w:rsidRPr="00AC21DA" w:rsidRDefault="00121395" w:rsidP="001112C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21395" w:rsidRPr="006931E5" w:rsidRDefault="00121395" w:rsidP="001112C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2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 w:rsidR="00C142A6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28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02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  <w:p w:rsidR="00121395" w:rsidRPr="006931E5" w:rsidRDefault="00121395" w:rsidP="001112C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121395" w:rsidRPr="006931E5" w:rsidRDefault="00121395" w:rsidP="001112C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121395">
        <w:rPr>
          <w:rFonts w:ascii="Times New Roman" w:hAnsi="Times New Roman" w:cs="Times New Roman"/>
          <w:sz w:val="18"/>
          <w:szCs w:val="18"/>
          <w:u w:val="single"/>
        </w:rPr>
        <w:t>14.02.2020  № 14/76.004</w:t>
      </w:r>
    </w:p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с.Верх-Коен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О внесении изменений в постановление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от 15.01.2020 № 2/76.004 «Об утверждении муниципальной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1395">
        <w:rPr>
          <w:rFonts w:ascii="Times New Roman" w:hAnsi="Times New Roman" w:cs="Times New Roman"/>
          <w:sz w:val="18"/>
          <w:szCs w:val="18"/>
        </w:rPr>
        <w:t>программы «Благоустройство территории Верх-Коенского сельсовета»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В связи с необходимостью корректировки показателей программы и планирования расходов на 2020-2022г., администрация Верх-Коенского сельсовета Искитимского района Новосибирской области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 xml:space="preserve"> ПОСТАНОВЛЯЕТ: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 xml:space="preserve">         1. Внести изменения  в муниципальную   программу «Благоустройство территории Верх-Коенского сельсовета» согласно приложению.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 к настоящему постановлению.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Style w:val="FontStyle22"/>
          <w:sz w:val="18"/>
          <w:szCs w:val="18"/>
        </w:rPr>
        <w:t xml:space="preserve">3. </w:t>
      </w:r>
      <w:r w:rsidRPr="00121395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4.</w:t>
      </w:r>
      <w:proofErr w:type="gramStart"/>
      <w:r w:rsidRPr="00121395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21395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121395" w:rsidRPr="00121395" w:rsidRDefault="00121395" w:rsidP="00121395">
      <w:pPr>
        <w:pStyle w:val="a5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121395" w:rsidRPr="00121395" w:rsidRDefault="00121395" w:rsidP="00121395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Приложение</w:t>
      </w:r>
    </w:p>
    <w:p w:rsidR="00121395" w:rsidRPr="00121395" w:rsidRDefault="00121395" w:rsidP="00121395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 постановлению администрации</w:t>
      </w:r>
    </w:p>
    <w:p w:rsidR="00121395" w:rsidRPr="00121395" w:rsidRDefault="00121395" w:rsidP="00121395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Верх-Коенского сельсовета</w:t>
      </w:r>
    </w:p>
    <w:p w:rsidR="00121395" w:rsidRPr="00121395" w:rsidRDefault="00121395" w:rsidP="00121395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</w:p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Муниципальная   программа</w:t>
      </w:r>
    </w:p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ПАСПОРТ</w:t>
      </w:r>
    </w:p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муниципальной программы</w:t>
      </w:r>
    </w:p>
    <w:p w:rsidR="00121395" w:rsidRPr="00121395" w:rsidRDefault="00121395" w:rsidP="0012139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разработана</w:t>
            </w:r>
            <w:proofErr w:type="gramEnd"/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- Бюджетным кодексом Российской Федерации, 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121395">
              <w:rPr>
                <w:rFonts w:ascii="Times New Roman" w:hAnsi="Times New Roman" w:cs="Times New Roman"/>
                <w:noProof/>
                <w:sz w:val="18"/>
                <w:szCs w:val="1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noProof/>
                <w:sz w:val="18"/>
                <w:szCs w:val="18"/>
              </w:rPr>
              <w:t>2. обеспечение  надежности  и  долговечности работы систем наружного освещения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3. Озеленение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4. Организация и содержание мест захоронения.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6. Улучшение (повышение) качества уборки дворов и территории поселения.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2020 -2022 годы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Паспорт Программы 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1213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  <w:r w:rsidRPr="00121395">
              <w:rPr>
                <w:rFonts w:ascii="Times New Roman" w:hAnsi="Times New Roman" w:cs="Times New Roman"/>
                <w:bCs/>
                <w:sz w:val="18"/>
                <w:szCs w:val="18"/>
              </w:rPr>
              <w:t>Правовое обоснование решения проблем муниципальной    программы</w:t>
            </w: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1213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Pr="00121395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Характеристика проблем, на решение которых направлена Программа</w:t>
            </w: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1213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Pr="00121395">
              <w:rPr>
                <w:rFonts w:ascii="Times New Roman" w:hAnsi="Times New Roman" w:cs="Times New Roman"/>
                <w:bCs/>
                <w:sz w:val="18"/>
                <w:szCs w:val="18"/>
              </w:rPr>
              <w:t>Цель и задачи Программы.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Раздел 4.</w:t>
            </w:r>
            <w:r w:rsidRPr="001213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Срок выполнения Программы.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1213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5. Система программных мероприятий.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1213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  <w:r w:rsidRPr="00121395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обеспечение программных мероприятий</w:t>
            </w: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Раздел 7. </w:t>
            </w:r>
            <w:r w:rsidRPr="00121395">
              <w:rPr>
                <w:rFonts w:ascii="Times New Roman" w:hAnsi="Times New Roman" w:cs="Times New Roman"/>
                <w:bCs/>
                <w:sz w:val="18"/>
                <w:szCs w:val="1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bCs/>
                <w:sz w:val="18"/>
                <w:szCs w:val="18"/>
              </w:rPr>
              <w:t>Раздел 8. Организация управления Программы.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Приложение к муниципальной программе «</w:t>
            </w:r>
            <w:r w:rsidRPr="001213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Благоустройство территории Верх-Коенского сельсовета</w:t>
            </w: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имеет 4 подпрограммы: 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«Уличное освещение»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«Озеленение»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и содержание мест захоронения»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1213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мероприятия по благоустройству территории сельского поселения».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Мероприятия Программы: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-мероприятия по уличному освещению;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-мероприятия по озеленению территории;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удалению сухостойных, больных и аварийных деревьев;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ликвидации несанкционированных свалок;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санитарной очистке территории;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благоустройству кладбищ; 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- «ЖКХ Коенское»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- Общий объем финансирования программы –255,0 тыс. рублей.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По годам: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2020 год – 352,0 тыс. рублей.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2021 год – 0,0 тыс. рублей.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2022 год – 0,0 тыс. рублей.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2. Единое управление комплексным благоустройством территории Верх-Коенского сельсовета.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5. Улучшение состояния территорий Верх-Коенского сельсовета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bCs/>
                <w:sz w:val="18"/>
                <w:szCs w:val="1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121395" w:rsidRPr="00121395" w:rsidTr="001112C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 организации </w:t>
            </w:r>
            <w:proofErr w:type="gramStart"/>
            <w:r w:rsidRPr="00121395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121395" w:rsidRDefault="00121395" w:rsidP="001213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21395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1213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1213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:rsidR="00121395" w:rsidRPr="001112CE" w:rsidRDefault="00121395" w:rsidP="001112C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РАЗДЕЛ 1. Правовое обоснование</w:t>
      </w:r>
    </w:p>
    <w:p w:rsidR="00121395" w:rsidRPr="001112CE" w:rsidRDefault="00121395" w:rsidP="001112C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решения проблем муниципальной  программы</w:t>
      </w:r>
    </w:p>
    <w:p w:rsidR="00121395" w:rsidRPr="001112CE" w:rsidRDefault="00121395" w:rsidP="001112C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Муниципальная программа «</w:t>
      </w:r>
      <w:r w:rsidRPr="001112CE">
        <w:rPr>
          <w:rFonts w:ascii="Times New Roman" w:hAnsi="Times New Roman" w:cs="Times New Roman"/>
          <w:bCs/>
          <w:iCs/>
          <w:sz w:val="18"/>
          <w:szCs w:val="18"/>
        </w:rPr>
        <w:t>Благоустройство территории Верх-Коенского сельсовета</w:t>
      </w:r>
      <w:r w:rsidRPr="001112CE">
        <w:rPr>
          <w:rFonts w:ascii="Times New Roman" w:hAnsi="Times New Roman" w:cs="Times New Roman"/>
          <w:sz w:val="18"/>
          <w:szCs w:val="18"/>
        </w:rPr>
        <w:t xml:space="preserve">» разработана в соответствии </w:t>
      </w:r>
      <w:proofErr w:type="gramStart"/>
      <w:r w:rsidRPr="001112CE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112CE">
        <w:rPr>
          <w:rFonts w:ascii="Times New Roman" w:hAnsi="Times New Roman" w:cs="Times New Roman"/>
          <w:sz w:val="18"/>
          <w:szCs w:val="18"/>
        </w:rPr>
        <w:t>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- Бюджетным кодексом Российской Федерации, 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</w:t>
      </w:r>
      <w:proofErr w:type="spellStart"/>
      <w:r w:rsidRPr="001112CE">
        <w:rPr>
          <w:rFonts w:ascii="Times New Roman" w:hAnsi="Times New Roman" w:cs="Times New Roman"/>
          <w:sz w:val="18"/>
          <w:szCs w:val="18"/>
        </w:rPr>
        <w:t>ГОСТов</w:t>
      </w:r>
      <w:proofErr w:type="spellEnd"/>
      <w:r w:rsidRPr="001112CE">
        <w:rPr>
          <w:rFonts w:ascii="Times New Roman" w:hAnsi="Times New Roman" w:cs="Times New Roman"/>
          <w:sz w:val="18"/>
          <w:szCs w:val="18"/>
        </w:rPr>
        <w:t xml:space="preserve"> и иных нормативных актов, что является причиной негативного восприятия жителями сельского поселения.</w:t>
      </w:r>
    </w:p>
    <w:p w:rsidR="00121395" w:rsidRPr="00121395" w:rsidRDefault="00121395" w:rsidP="00121395">
      <w:pPr>
        <w:rPr>
          <w:rFonts w:ascii="Times New Roman" w:hAnsi="Times New Roman" w:cs="Times New Roman"/>
          <w:sz w:val="18"/>
          <w:szCs w:val="18"/>
        </w:rPr>
      </w:pPr>
      <w:r w:rsidRPr="00121395">
        <w:rPr>
          <w:rFonts w:ascii="Times New Roman" w:hAnsi="Times New Roman" w:cs="Times New Roman"/>
          <w:sz w:val="18"/>
          <w:szCs w:val="1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121395" w:rsidRPr="00121395" w:rsidRDefault="00121395" w:rsidP="00121395">
      <w:pPr>
        <w:rPr>
          <w:rFonts w:ascii="Times New Roman" w:hAnsi="Times New Roman" w:cs="Times New Roman"/>
          <w:sz w:val="18"/>
          <w:szCs w:val="18"/>
        </w:rPr>
      </w:pP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Раздел 2. Характеристика проблем, на решение которых направлена Программа.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2.1 </w:t>
      </w:r>
      <w:r w:rsidRPr="001112CE">
        <w:rPr>
          <w:rFonts w:ascii="Times New Roman" w:hAnsi="Times New Roman" w:cs="Times New Roman"/>
          <w:bCs/>
          <w:iCs/>
          <w:sz w:val="18"/>
          <w:szCs w:val="18"/>
        </w:rPr>
        <w:t>Подпрограмма «Уличное освещение»</w:t>
      </w:r>
      <w:r w:rsidRPr="001112CE">
        <w:rPr>
          <w:rFonts w:ascii="Times New Roman" w:hAnsi="Times New Roman" w:cs="Times New Roman"/>
          <w:bCs/>
          <w:sz w:val="18"/>
          <w:szCs w:val="18"/>
        </w:rPr>
        <w:t>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 В связи с концепцией развития </w:t>
      </w:r>
      <w:proofErr w:type="spellStart"/>
      <w:r w:rsidRPr="001112CE">
        <w:rPr>
          <w:rFonts w:ascii="Times New Roman" w:hAnsi="Times New Roman" w:cs="Times New Roman"/>
          <w:sz w:val="18"/>
          <w:szCs w:val="18"/>
        </w:rPr>
        <w:t>жилищного-коммунального</w:t>
      </w:r>
      <w:proofErr w:type="spellEnd"/>
      <w:r w:rsidRPr="001112CE">
        <w:rPr>
          <w:rFonts w:ascii="Times New Roman" w:hAnsi="Times New Roman" w:cs="Times New Roman"/>
          <w:sz w:val="18"/>
          <w:szCs w:val="18"/>
        </w:rPr>
        <w:t xml:space="preserve">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</w:t>
      </w:r>
      <w:proofErr w:type="gramStart"/>
      <w:r w:rsidRPr="001112CE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1112CE">
        <w:rPr>
          <w:rFonts w:ascii="Times New Roman" w:hAnsi="Times New Roman" w:cs="Times New Roman"/>
          <w:sz w:val="18"/>
          <w:szCs w:val="18"/>
        </w:rPr>
        <w:t xml:space="preserve">зержинский, д.Михайловка, </w:t>
      </w:r>
      <w:proofErr w:type="spellStart"/>
      <w:r w:rsidRPr="001112CE">
        <w:rPr>
          <w:rFonts w:ascii="Times New Roman" w:hAnsi="Times New Roman" w:cs="Times New Roman"/>
          <w:sz w:val="18"/>
          <w:szCs w:val="18"/>
        </w:rPr>
        <w:t>д.Китерня</w:t>
      </w:r>
      <w:proofErr w:type="spellEnd"/>
      <w:r w:rsidRPr="001112CE">
        <w:rPr>
          <w:rFonts w:ascii="Times New Roman" w:hAnsi="Times New Roman" w:cs="Times New Roman"/>
          <w:sz w:val="18"/>
          <w:szCs w:val="18"/>
        </w:rPr>
        <w:t>, п.Дубинский.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</w:t>
      </w:r>
      <w:proofErr w:type="gramStart"/>
      <w:r w:rsidRPr="001112CE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1112CE">
        <w:rPr>
          <w:rFonts w:ascii="Times New Roman" w:hAnsi="Times New Roman" w:cs="Times New Roman"/>
          <w:sz w:val="18"/>
          <w:szCs w:val="18"/>
        </w:rPr>
        <w:t xml:space="preserve">зержинский. В настоящее время ведется разработка ПСД на проведение освещения в </w:t>
      </w:r>
      <w:proofErr w:type="spellStart"/>
      <w:r w:rsidRPr="001112CE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1112CE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1112CE">
        <w:rPr>
          <w:rFonts w:ascii="Times New Roman" w:hAnsi="Times New Roman" w:cs="Times New Roman"/>
          <w:sz w:val="18"/>
          <w:szCs w:val="18"/>
        </w:rPr>
        <w:t>итерня</w:t>
      </w:r>
      <w:proofErr w:type="spellEnd"/>
      <w:r w:rsidRPr="001112CE">
        <w:rPr>
          <w:rFonts w:ascii="Times New Roman" w:hAnsi="Times New Roman" w:cs="Times New Roman"/>
          <w:sz w:val="18"/>
          <w:szCs w:val="18"/>
        </w:rPr>
        <w:t>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2.2. Подпрограмма «Озеленение»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2.3</w:t>
      </w:r>
      <w:r w:rsidRPr="001112CE">
        <w:rPr>
          <w:rFonts w:ascii="Times New Roman" w:hAnsi="Times New Roman" w:cs="Times New Roman"/>
          <w:bCs/>
          <w:iCs/>
          <w:sz w:val="18"/>
          <w:szCs w:val="18"/>
        </w:rPr>
        <w:t xml:space="preserve"> Подпрограмма «Организация и содержание мест захоронений»</w:t>
      </w:r>
      <w:r w:rsidRPr="001112CE">
        <w:rPr>
          <w:rFonts w:ascii="Times New Roman" w:hAnsi="Times New Roman" w:cs="Times New Roman"/>
          <w:bCs/>
          <w:sz w:val="18"/>
          <w:szCs w:val="18"/>
        </w:rPr>
        <w:t>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На территории Верх-Коенского сельсовета имеется 5 кладбищ, в том числе все действующие. В 2019 году в рамках инициативного </w:t>
      </w:r>
      <w:proofErr w:type="spellStart"/>
      <w:r w:rsidRPr="001112CE">
        <w:rPr>
          <w:rFonts w:ascii="Times New Roman" w:hAnsi="Times New Roman" w:cs="Times New Roman"/>
          <w:sz w:val="18"/>
          <w:szCs w:val="18"/>
        </w:rPr>
        <w:t>бюджетирования</w:t>
      </w:r>
      <w:proofErr w:type="spellEnd"/>
      <w:r w:rsidRPr="001112CE">
        <w:rPr>
          <w:rFonts w:ascii="Times New Roman" w:hAnsi="Times New Roman" w:cs="Times New Roman"/>
          <w:sz w:val="18"/>
          <w:szCs w:val="18"/>
        </w:rPr>
        <w:t xml:space="preserve"> была проведена совместная работа с населением по благоустройству кладбища с.Верх-Коен.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color w:val="FF0000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Но проблемы в части организации содержания мест захоронения в других деревнях все же актуальны: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недостаточный уровень содержания мест захоронения.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низкая инженерно-техническая оснащенность мест захоронения.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 xml:space="preserve">2.4 </w:t>
      </w:r>
      <w:r w:rsidRPr="001112CE">
        <w:rPr>
          <w:rFonts w:ascii="Times New Roman" w:hAnsi="Times New Roman" w:cs="Times New Roman"/>
          <w:bCs/>
          <w:iCs/>
          <w:sz w:val="18"/>
          <w:szCs w:val="18"/>
        </w:rPr>
        <w:t>Подпрограмма «Прочие мероприятия  по благоустройству территории сельского поселения»</w:t>
      </w:r>
      <w:r w:rsidRPr="001112CE">
        <w:rPr>
          <w:rFonts w:ascii="Times New Roman" w:hAnsi="Times New Roman" w:cs="Times New Roman"/>
          <w:bCs/>
          <w:sz w:val="18"/>
          <w:szCs w:val="18"/>
        </w:rPr>
        <w:t>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lastRenderedPageBreak/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1112CE">
        <w:rPr>
          <w:rFonts w:ascii="Times New Roman" w:hAnsi="Times New Roman" w:cs="Times New Roman"/>
          <w:sz w:val="18"/>
          <w:szCs w:val="1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Уборка территории от мусора и сорной растительности.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1112CE">
        <w:rPr>
          <w:rFonts w:ascii="Times New Roman" w:hAnsi="Times New Roman" w:cs="Times New Roman"/>
          <w:sz w:val="18"/>
          <w:szCs w:val="18"/>
        </w:rPr>
        <w:t>избежать</w:t>
      </w:r>
      <w:proofErr w:type="gramEnd"/>
      <w:r w:rsidRPr="001112CE">
        <w:rPr>
          <w:rFonts w:ascii="Times New Roman" w:hAnsi="Times New Roman" w:cs="Times New Roman"/>
          <w:sz w:val="18"/>
          <w:szCs w:val="18"/>
        </w:rPr>
        <w:t xml:space="preserve"> аварийные ситуации.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 РАЗДЕЛ 3. Основные цели и задачи Программы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Задачи: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noProof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1. </w:t>
      </w:r>
      <w:r w:rsidRPr="001112CE">
        <w:rPr>
          <w:rFonts w:ascii="Times New Roman" w:hAnsi="Times New Roman" w:cs="Times New Roman"/>
          <w:noProof/>
          <w:sz w:val="18"/>
          <w:szCs w:val="1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noProof/>
          <w:sz w:val="18"/>
          <w:szCs w:val="18"/>
        </w:rPr>
      </w:pPr>
      <w:r w:rsidRPr="001112CE">
        <w:rPr>
          <w:rFonts w:ascii="Times New Roman" w:hAnsi="Times New Roman" w:cs="Times New Roman"/>
          <w:noProof/>
          <w:sz w:val="18"/>
          <w:szCs w:val="18"/>
        </w:rPr>
        <w:t>2. Обеспечение  надежности  и  долговечности работы систем наружного освещения.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3. Озеленение населенных пунктов.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4. Организация и содержание мест захоронения.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6. Улучшение (повышение) качества уборки дворов и территории поселения.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8. Формирование среды, благоприятной для проживания населения.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    РАЗДЕЛ 4. Сроки выполнения Программы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    Реализации Программы рассчитаны на  2020 – 2022 годы.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РАЗДЕЛ 5. Система программных мероприятий, ресурсное обеспечение Программы.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Раздел 6. Финансовое обеспечение программных мероприятий.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 xml:space="preserve">          </w:t>
      </w:r>
      <w:r w:rsidRPr="001112CE">
        <w:rPr>
          <w:rFonts w:ascii="Times New Roman" w:hAnsi="Times New Roman" w:cs="Times New Roman"/>
          <w:sz w:val="18"/>
          <w:szCs w:val="18"/>
        </w:rPr>
        <w:t xml:space="preserve"> На реализацию мероприятий Программы  потребуется 352,0 тыс. рублей.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1112CE">
        <w:rPr>
          <w:rFonts w:ascii="Times New Roman" w:hAnsi="Times New Roman" w:cs="Times New Roman"/>
          <w:sz w:val="18"/>
          <w:szCs w:val="18"/>
        </w:rPr>
        <w:t>По годам: 2020 год – 352,0 тыс. рублей; 2021 год – 0,0 тыс. рублей; 2022 год – 0,0 тыс. рублей.</w:t>
      </w:r>
      <w:proofErr w:type="gramEnd"/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Раздел 7. Ожидаемые результаты реализации Программы,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социально-экономическая эффективность Программы.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В результате выполнения Программы ожидается достижение следующих показателей результативности: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Задача 1: «</w:t>
      </w:r>
      <w:r w:rsidRPr="001112CE">
        <w:rPr>
          <w:rFonts w:ascii="Times New Roman" w:hAnsi="Times New Roman" w:cs="Times New Roman"/>
          <w:bCs/>
          <w:iCs/>
          <w:sz w:val="18"/>
          <w:szCs w:val="18"/>
        </w:rPr>
        <w:t>Уличное освещение</w:t>
      </w:r>
      <w:r w:rsidRPr="001112CE">
        <w:rPr>
          <w:rFonts w:ascii="Times New Roman" w:hAnsi="Times New Roman" w:cs="Times New Roman"/>
          <w:bCs/>
          <w:sz w:val="18"/>
          <w:szCs w:val="18"/>
        </w:rPr>
        <w:t>»: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- улучшение условий жизни населения;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- повышение безопасности дорожного движения на дорогах сел;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- снижение уровня преступности;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- повышение активности населения в соблюдении и обеспечении порядка на территории поселения.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     Задача 2: «Озеленение»: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1112CE">
        <w:rPr>
          <w:rFonts w:ascii="Times New Roman" w:hAnsi="Times New Roman" w:cs="Times New Roman"/>
          <w:color w:val="000000"/>
          <w:sz w:val="18"/>
          <w:szCs w:val="18"/>
        </w:rPr>
        <w:t>-улучшение архитектурно-планировочного облика Верх-Коенского сельсовета;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1112CE">
        <w:rPr>
          <w:rFonts w:ascii="Times New Roman" w:hAnsi="Times New Roman" w:cs="Times New Roman"/>
          <w:color w:val="000000"/>
          <w:sz w:val="18"/>
          <w:szCs w:val="18"/>
        </w:rPr>
        <w:t>- улучшение экологической обстановки и санитарно-гигиенических условий жизни в поселении.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Задача 3: «Организация и содержание мест захоронения»: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очистка территории кладбища от несанкционированных свалок;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уборка, подсыпка кладбищ.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1112CE">
        <w:rPr>
          <w:rFonts w:ascii="Times New Roman" w:hAnsi="Times New Roman" w:cs="Times New Roman"/>
          <w:bCs/>
          <w:sz w:val="18"/>
          <w:szCs w:val="18"/>
        </w:rPr>
        <w:t>Задача 4: «</w:t>
      </w:r>
      <w:r w:rsidRPr="001112CE">
        <w:rPr>
          <w:rFonts w:ascii="Times New Roman" w:hAnsi="Times New Roman" w:cs="Times New Roman"/>
          <w:sz w:val="18"/>
          <w:szCs w:val="18"/>
        </w:rPr>
        <w:t>«</w:t>
      </w:r>
      <w:r w:rsidRPr="001112CE">
        <w:rPr>
          <w:rFonts w:ascii="Times New Roman" w:hAnsi="Times New Roman" w:cs="Times New Roman"/>
          <w:bCs/>
          <w:iCs/>
          <w:sz w:val="18"/>
          <w:szCs w:val="18"/>
        </w:rPr>
        <w:t>Прочие мероприятия  по благоустройству территории сельского поселения»</w:t>
      </w:r>
      <w:r w:rsidRPr="001112CE">
        <w:rPr>
          <w:rFonts w:ascii="Times New Roman" w:hAnsi="Times New Roman" w:cs="Times New Roman"/>
          <w:bCs/>
          <w:sz w:val="18"/>
          <w:szCs w:val="18"/>
        </w:rPr>
        <w:t>»: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проведение работ</w:t>
      </w:r>
      <w:r w:rsidRPr="001112C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112CE">
        <w:rPr>
          <w:rFonts w:ascii="Times New Roman" w:hAnsi="Times New Roman" w:cs="Times New Roman"/>
          <w:sz w:val="18"/>
          <w:szCs w:val="18"/>
        </w:rPr>
        <w:t>по отводу ливневых, грунтовых и талых вод;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ликвидация несанкционированных свалок;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установка урн;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ремонт и содержание колодцев;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улучшение материально-технической базы;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составление проектно-сметной документации по благоустройству;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устройство детских площадок.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Проведение работ по удаление сухостойных, больных и аварийных деревьев.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1112CE">
        <w:rPr>
          <w:rFonts w:ascii="Times New Roman" w:hAnsi="Times New Roman" w:cs="Times New Roman"/>
          <w:sz w:val="18"/>
          <w:szCs w:val="1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1112CE">
        <w:rPr>
          <w:rFonts w:ascii="Times New Roman" w:hAnsi="Times New Roman" w:cs="Times New Roman"/>
          <w:sz w:val="18"/>
          <w:szCs w:val="18"/>
        </w:rPr>
        <w:t>Раздел 8. Организация управления Программой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lastRenderedPageBreak/>
        <w:t xml:space="preserve"> и контроль над ходом её реализации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    Реализация Программы осуществляется на основе: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1112CE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112CE">
        <w:rPr>
          <w:rFonts w:ascii="Times New Roman" w:hAnsi="Times New Roman" w:cs="Times New Roman"/>
          <w:sz w:val="18"/>
          <w:szCs w:val="18"/>
        </w:rPr>
        <w:t xml:space="preserve"> реализацией Программы осуществляется в </w:t>
      </w:r>
      <w:r w:rsidRPr="001112CE">
        <w:rPr>
          <w:rFonts w:ascii="Times New Roman" w:hAnsi="Times New Roman" w:cs="Times New Roman"/>
          <w:color w:val="000000"/>
          <w:sz w:val="18"/>
          <w:szCs w:val="18"/>
        </w:rPr>
        <w:t xml:space="preserve">Порядке, определенным постановлением </w:t>
      </w:r>
      <w:r w:rsidRPr="001112CE">
        <w:rPr>
          <w:rFonts w:ascii="Times New Roman" w:hAnsi="Times New Roman" w:cs="Times New Roman"/>
          <w:bCs/>
          <w:color w:val="000000"/>
          <w:sz w:val="18"/>
          <w:szCs w:val="18"/>
        </w:rPr>
        <w:t>администрации Верх-Коенского сельсовета от 03.10.2014 № 120.</w:t>
      </w:r>
    </w:p>
    <w:tbl>
      <w:tblPr>
        <w:tblW w:w="0" w:type="auto"/>
        <w:tblLook w:val="01E0"/>
      </w:tblPr>
      <w:tblGrid>
        <w:gridCol w:w="4264"/>
        <w:gridCol w:w="5307"/>
      </w:tblGrid>
      <w:tr w:rsidR="00121395" w:rsidRPr="001112CE" w:rsidTr="001112CE">
        <w:tc>
          <w:tcPr>
            <w:tcW w:w="4264" w:type="dxa"/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5307" w:type="dxa"/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Система программных мероприятий</w:t>
      </w:r>
      <w:r w:rsidRPr="001112C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112CE">
        <w:rPr>
          <w:rFonts w:ascii="Times New Roman" w:hAnsi="Times New Roman" w:cs="Times New Roman"/>
          <w:sz w:val="18"/>
          <w:szCs w:val="18"/>
        </w:rPr>
        <w:t>муниципальной   программы «Благоустройство территории Верх-Коенского сельсовета»</w:t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121395" w:rsidRPr="001112CE" w:rsidTr="001112CE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Объемы </w:t>
            </w:r>
            <w:proofErr w:type="spellStart"/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финанси</w:t>
            </w:r>
            <w:proofErr w:type="spellEnd"/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2020 г.,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Объемы </w:t>
            </w:r>
            <w:proofErr w:type="spellStart"/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финанси</w:t>
            </w:r>
            <w:proofErr w:type="spellEnd"/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2021 г.,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2022 г.,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bCs/>
                <w:sz w:val="18"/>
                <w:szCs w:val="18"/>
              </w:rPr>
              <w:t>ИТОГО,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bCs/>
                <w:sz w:val="18"/>
                <w:szCs w:val="18"/>
              </w:rPr>
              <w:t>тыс</w:t>
            </w:r>
            <w:proofErr w:type="gramStart"/>
            <w:r w:rsidRPr="001112CE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1112CE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</w:tr>
      <w:tr w:rsidR="00121395" w:rsidRPr="001112CE" w:rsidTr="001112CE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1112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</w:tr>
      <w:tr w:rsidR="00121395" w:rsidRPr="001112CE" w:rsidTr="001112CE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1112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1112CE" w:rsidTr="001112CE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1112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121395" w:rsidRPr="001112CE" w:rsidTr="001112CE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1112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121395" w:rsidRPr="001112CE" w:rsidTr="001112CE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395" w:rsidRPr="001112CE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12CE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  <w:bookmarkStart w:id="0" w:name="_GoBack"/>
            <w:bookmarkEnd w:id="0"/>
          </w:p>
        </w:tc>
      </w:tr>
    </w:tbl>
    <w:p w:rsidR="00121395" w:rsidRPr="00121395" w:rsidRDefault="00121395" w:rsidP="001213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21395" w:rsidRPr="00121395" w:rsidRDefault="00121395" w:rsidP="001213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21395" w:rsidRPr="00121395" w:rsidRDefault="00121395" w:rsidP="001213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21395" w:rsidRPr="001112CE" w:rsidRDefault="00121395" w:rsidP="001112C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121395" w:rsidRPr="001112CE" w:rsidRDefault="00121395" w:rsidP="001112C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21395" w:rsidRPr="001112CE" w:rsidRDefault="00121395" w:rsidP="001112CE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12CE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121395" w:rsidRPr="001112CE" w:rsidRDefault="00121395" w:rsidP="001112CE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1112CE">
        <w:rPr>
          <w:rFonts w:ascii="Times New Roman" w:hAnsi="Times New Roman" w:cs="Times New Roman"/>
          <w:sz w:val="18"/>
          <w:szCs w:val="18"/>
          <w:u w:val="single"/>
        </w:rPr>
        <w:t>14.02.2020 № 15/76.004</w:t>
      </w:r>
    </w:p>
    <w:p w:rsidR="00121395" w:rsidRPr="001112CE" w:rsidRDefault="00121395" w:rsidP="001112C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с.Верх-Коен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О внесении изменений в постановление  от 15.01.2020 № 3/76.004 «Об утверждении </w:t>
      </w:r>
      <w:proofErr w:type="gramStart"/>
      <w:r w:rsidRPr="001112CE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  <w:r w:rsidRPr="001112C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программы «Дорожное хозяйство на территории Верх-Коенского сельсовета»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В связи с необходимостью корректировки показателей программы и планирования расходов на 2020-2022г., администрация Верх-Коенского сельсовета Искитимского района Новосибирской области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ПОСТАНОВЛЯЕТ: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1. Внести изменения  в муниципальную     программу «Дорожное хозяйство в Верх-Коенском сельсовете», согласно приложению.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 к настоящему постановлению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3.</w:t>
      </w:r>
      <w:r w:rsidRPr="001112CE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 4. </w:t>
      </w:r>
      <w:proofErr w:type="gramStart"/>
      <w:r w:rsidRPr="001112CE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112CE">
        <w:rPr>
          <w:rFonts w:ascii="Times New Roman" w:hAnsi="Times New Roman" w:cs="Times New Roman"/>
          <w:sz w:val="18"/>
          <w:szCs w:val="18"/>
        </w:rPr>
        <w:t xml:space="preserve"> выполнением постановления оставляю за собой.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121395" w:rsidRPr="001112CE" w:rsidRDefault="00121395" w:rsidP="001112CE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121395" w:rsidRPr="001112CE" w:rsidRDefault="00121395" w:rsidP="001112CE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121395" w:rsidRPr="001112CE" w:rsidRDefault="00121395" w:rsidP="001112CE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Верх-Коенского сельсовета</w:t>
      </w:r>
    </w:p>
    <w:p w:rsidR="00121395" w:rsidRPr="001112CE" w:rsidRDefault="00121395" w:rsidP="001112CE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От 14.02.2020  № 15/76.004</w:t>
      </w:r>
    </w:p>
    <w:p w:rsidR="00121395" w:rsidRPr="001112CE" w:rsidRDefault="00121395" w:rsidP="00587098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МУНИЦИПАЛЬНАЯ   ПРОГРАММА</w:t>
      </w:r>
    </w:p>
    <w:p w:rsidR="00121395" w:rsidRPr="001112CE" w:rsidRDefault="00121395" w:rsidP="00587098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1112CE">
        <w:rPr>
          <w:rFonts w:ascii="Times New Roman" w:hAnsi="Times New Roman" w:cs="Times New Roman"/>
          <w:sz w:val="18"/>
          <w:szCs w:val="18"/>
        </w:rPr>
        <w:t>«ДОРОЖНОЕ ХОЗЯЙСТВО НА ТЕРРИТОРИИ ВЕРХ-КОЕНСКОГО СЕЛЬСОВЕТА»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098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098">
        <w:rPr>
          <w:rFonts w:ascii="Times New Roman" w:hAnsi="Times New Roman" w:cs="Times New Roman"/>
          <w:b/>
          <w:sz w:val="18"/>
          <w:szCs w:val="18"/>
        </w:rPr>
        <w:lastRenderedPageBreak/>
        <w:t>МУНИЦИПАЛЬНОЙ   ПРОГРАММЫ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87098">
        <w:rPr>
          <w:rFonts w:ascii="Times New Roman" w:hAnsi="Times New Roman" w:cs="Times New Roman"/>
          <w:b/>
          <w:i/>
          <w:sz w:val="18"/>
          <w:szCs w:val="18"/>
        </w:rPr>
        <w:t>«Дорожное хозяйство</w:t>
      </w:r>
      <w:r w:rsidRPr="0058709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87098">
        <w:rPr>
          <w:rFonts w:ascii="Times New Roman" w:hAnsi="Times New Roman" w:cs="Times New Roman"/>
          <w:b/>
          <w:i/>
          <w:sz w:val="18"/>
          <w:szCs w:val="18"/>
        </w:rPr>
        <w:t>на территории</w:t>
      </w:r>
      <w:r w:rsidRPr="0058709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87098">
        <w:rPr>
          <w:rFonts w:ascii="Times New Roman" w:hAnsi="Times New Roman" w:cs="Times New Roman"/>
          <w:b/>
          <w:i/>
          <w:sz w:val="18"/>
          <w:szCs w:val="18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87098">
                <w:rPr>
                  <w:rFonts w:ascii="Times New Roman" w:hAnsi="Times New Roman" w:cs="Times New Roman"/>
                  <w:sz w:val="18"/>
                  <w:szCs w:val="18"/>
                </w:rPr>
                <w:t>2010 г</w:t>
              </w:r>
            </w:smartTag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87098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. № 2071-р;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Приказ Федерального дорожного агентства от 10.05.2011г. № 46;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Областной закон от 07.10.2011г. № 116-ОЗ «О дорожном фонде Новосибирской области»;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Цель Программы: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сохранение и совершенствование сети автомобильных дорог местного значения.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Задачи Программы: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содержания автомобильных дорог местного значения;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-обеспечение безопасности дорожного движения на территории Верх-Коенского сельсовета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снижение дорожно-транспортного травматизма</w:t>
            </w:r>
          </w:p>
        </w:tc>
      </w:tr>
      <w:tr w:rsidR="00121395" w:rsidRPr="00587098" w:rsidTr="00587098">
        <w:trPr>
          <w:trHeight w:val="6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Целевыми индикаторами и показателями Программы являются: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395" w:rsidRPr="00587098" w:rsidTr="00587098">
        <w:trPr>
          <w:trHeight w:val="3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2020-2022 годы</w:t>
            </w:r>
          </w:p>
        </w:tc>
      </w:tr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Верх-Коенского сельсовета. 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Всего 2111,8тыс</w:t>
            </w:r>
            <w:proofErr w:type="gram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ублей, в т.ч. по годам реализации: 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2020г.- 762,8 т</w:t>
            </w:r>
            <w:proofErr w:type="gram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2021г.-654,4 т</w:t>
            </w:r>
            <w:proofErr w:type="gram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2022г.- 694,6 </w:t>
            </w:r>
            <w:proofErr w:type="spell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</w:tr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Оформление права собственности на дороги общего пользования местного значения;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Содержание дорог общего пользования местного значения;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Обустройство уличным освещением автомобильных дорог общего пользования;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-Обустройство остановочных пунктов.</w:t>
            </w:r>
          </w:p>
        </w:tc>
      </w:tr>
      <w:tr w:rsidR="00121395" w:rsidRPr="00587098" w:rsidTr="001112C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587098">
        <w:rPr>
          <w:rFonts w:ascii="Times New Roman" w:hAnsi="Times New Roman" w:cs="Times New Roman"/>
          <w:sz w:val="18"/>
          <w:szCs w:val="18"/>
        </w:rPr>
        <w:t>. СОДЕРЖАНИЕ ПРОБЛЕМЫ И ОБОСНОВАНИЕ НЕОБХОДИМОСТИ РЕШЕНИЯ ЕЕ ПРОГРАММНЫМ МЕТОДОМ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ab/>
        <w:t xml:space="preserve">Настоящая программа разработана в соответствии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>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Приказом Федерального дорожного агентства от 10.05.2011г. № 46;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Областным законом от 07.10.2011г. № 116-ОЗ «О дорожном фонде Новосибирской  области»;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lastRenderedPageBreak/>
        <w:t xml:space="preserve">        На начало 20120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587098">
          <w:rPr>
            <w:rFonts w:ascii="Times New Roman" w:hAnsi="Times New Roman" w:cs="Times New Roman"/>
            <w:sz w:val="18"/>
            <w:szCs w:val="18"/>
          </w:rPr>
          <w:t>20 км</w:t>
        </w:r>
      </w:smartTag>
      <w:r w:rsidRPr="00587098">
        <w:rPr>
          <w:rFonts w:ascii="Times New Roman" w:hAnsi="Times New Roman" w:cs="Times New Roman"/>
          <w:sz w:val="18"/>
          <w:szCs w:val="1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587098">
          <w:rPr>
            <w:rFonts w:ascii="Times New Roman" w:hAnsi="Times New Roman" w:cs="Times New Roman"/>
            <w:sz w:val="18"/>
            <w:szCs w:val="18"/>
          </w:rPr>
          <w:t>46 км</w:t>
        </w:r>
      </w:smartTag>
      <w:r w:rsidRPr="00587098">
        <w:rPr>
          <w:rFonts w:ascii="Times New Roman" w:hAnsi="Times New Roman" w:cs="Times New Roman"/>
          <w:sz w:val="18"/>
          <w:szCs w:val="18"/>
        </w:rPr>
        <w:t xml:space="preserve">. Удаленность административного центра поселения (с.Верх-Коен) от административного центра муниципального района (г.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Искитим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587098">
          <w:rPr>
            <w:rFonts w:ascii="Times New Roman" w:hAnsi="Times New Roman" w:cs="Times New Roman"/>
            <w:sz w:val="18"/>
            <w:szCs w:val="18"/>
          </w:rPr>
          <w:t>36 км</w:t>
        </w:r>
      </w:smartTag>
      <w:r w:rsidRPr="00587098">
        <w:rPr>
          <w:rFonts w:ascii="Times New Roman" w:hAnsi="Times New Roman" w:cs="Times New Roman"/>
          <w:sz w:val="18"/>
          <w:szCs w:val="18"/>
        </w:rPr>
        <w:t>. Удаленность от областного центра г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овосибирска </w:t>
      </w:r>
      <w:smartTag w:uri="urn:schemas-microsoft-com:office:smarttags" w:element="metricconverter">
        <w:smartTagPr>
          <w:attr w:name="ProductID" w:val="100 км"/>
        </w:smartTagPr>
        <w:r w:rsidRPr="00587098">
          <w:rPr>
            <w:rFonts w:ascii="Times New Roman" w:hAnsi="Times New Roman" w:cs="Times New Roman"/>
            <w:sz w:val="18"/>
            <w:szCs w:val="18"/>
          </w:rPr>
          <w:t>100 км</w:t>
        </w:r>
      </w:smartTag>
      <w:r w:rsidRPr="00587098">
        <w:rPr>
          <w:rFonts w:ascii="Times New Roman" w:hAnsi="Times New Roman" w:cs="Times New Roman"/>
          <w:sz w:val="18"/>
          <w:szCs w:val="1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587098">
        <w:rPr>
          <w:rFonts w:ascii="Times New Roman" w:hAnsi="Times New Roman" w:cs="Times New Roman"/>
          <w:color w:val="993300"/>
          <w:sz w:val="18"/>
          <w:szCs w:val="1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587098">
          <w:rPr>
            <w:rFonts w:ascii="Times New Roman" w:hAnsi="Times New Roman" w:cs="Times New Roman"/>
            <w:color w:val="993300"/>
            <w:sz w:val="18"/>
            <w:szCs w:val="18"/>
          </w:rPr>
          <w:t>54</w:t>
        </w:r>
        <w:r w:rsidRPr="00587098">
          <w:rPr>
            <w:rFonts w:ascii="Times New Roman" w:hAnsi="Times New Roman" w:cs="Times New Roman"/>
            <w:sz w:val="18"/>
            <w:szCs w:val="18"/>
          </w:rPr>
          <w:t xml:space="preserve"> км</w:t>
        </w:r>
      </w:smartTag>
      <w:r w:rsidRPr="00587098">
        <w:rPr>
          <w:rFonts w:ascii="Times New Roman" w:hAnsi="Times New Roman" w:cs="Times New Roman"/>
          <w:sz w:val="18"/>
          <w:szCs w:val="18"/>
        </w:rPr>
        <w:t>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ab/>
        <w:t>Программа содержит характеристики и механизм реализации мероприятий на период 2020-2022 годы: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>асходы).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принятия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ab/>
        <w:t>Реализация Программы позволит: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определить уровень содержания сельских дорог и перспективы их развития;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 Основные мероприятия муниципальной программы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587098">
        <w:rPr>
          <w:rFonts w:ascii="Times New Roman" w:hAnsi="Times New Roman" w:cs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  <w:u w:val="single"/>
        </w:rPr>
      </w:pPr>
      <w:r w:rsidRPr="00587098">
        <w:rPr>
          <w:rFonts w:ascii="Times New Roman" w:hAnsi="Times New Roman" w:cs="Times New Roman"/>
          <w:sz w:val="18"/>
          <w:szCs w:val="18"/>
          <w:u w:val="single"/>
        </w:rPr>
        <w:t>1.«Развитие автомобильных дорог местного значения на территории Верх-Коенского сельсовета»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Цели мероприятия: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повышение эффективности расходов средств бюджета на ремонт автомобильных дорог;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Задачи мероприятия: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Оформление права собственности на автомобильные дороги общего пользования местного значения;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Содержание автомобильных дорог общего пользования местного значения;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bCs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Капитальный ремонт и реконструкция автомобильных дорог общего пользования местного значения, </w:t>
      </w:r>
      <w:r w:rsidRPr="00587098">
        <w:rPr>
          <w:rFonts w:ascii="Times New Roman" w:hAnsi="Times New Roman" w:cs="Times New Roman"/>
          <w:bCs/>
          <w:sz w:val="18"/>
          <w:szCs w:val="18"/>
        </w:rPr>
        <w:t>дворовых территорий к многоквартирным домам, проездов к дворовым территориям;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Новое строительство автомобильных дорог общего пользования местного значения.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  <w:u w:val="single"/>
        </w:rPr>
        <w:t>2. «Обеспечение безопасности дорожного движения на территории Верх-Коенского сельсовета</w:t>
      </w:r>
      <w:r w:rsidRPr="00587098">
        <w:rPr>
          <w:rFonts w:ascii="Times New Roman" w:hAnsi="Times New Roman" w:cs="Times New Roman"/>
          <w:sz w:val="18"/>
          <w:szCs w:val="18"/>
        </w:rPr>
        <w:t>»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Цели мероприятия: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Предупреждение опасного  поведения  участников дорожного движения;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Задачи мероприятия: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Совершенствование организации  движения  транспорта и пешеходов в местах повышенной опасности;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Повышение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уровня обеспеченности автомобильных дорог общего пользования местного значения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уличным освещением;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Повышение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уровня обустройства автомобильных дорог общего пользования местного значения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средствами организации дорожного движения.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587098">
        <w:rPr>
          <w:rFonts w:ascii="Times New Roman" w:hAnsi="Times New Roman" w:cs="Times New Roman"/>
          <w:sz w:val="18"/>
          <w:szCs w:val="18"/>
        </w:rPr>
        <w:t>. ЦЕЛИ И ЗАДАЧИ ПРОГРАММЫ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lastRenderedPageBreak/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Достижение цели Программы будет осуществляться путем выполнения следующих задач: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повышение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уровня содержания сети автомобильных дорог местного значения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>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снижение доли автомобильных дорог поселения, не соответствующих нормативным требованиям;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-обеспечение безопасности дорожного движения на территории Верх-Коенского сельсовета;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снижение дорожно-транспортного травматизма;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в отношение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автомобильных  дорог местного значения.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587098">
        <w:rPr>
          <w:rFonts w:ascii="Times New Roman" w:hAnsi="Times New Roman" w:cs="Times New Roman"/>
          <w:sz w:val="18"/>
          <w:szCs w:val="18"/>
        </w:rPr>
        <w:t>. МЕХАНИЗМ РЕАЛИЗАЦИИ И УПРАВЛЕНИЯ ПРОГРАММОЙ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Механизм реализации Программы включает в себя систему комплексных мероприятий.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Реализации Программы предусматривает целевое использование средств в соответствии с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поставленными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задачами.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Основными вопросами, подлежащими контролю в процессе реализации Программы, являются: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эффективное и целевое использование средств бюджета;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осуществление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587098">
        <w:rPr>
          <w:rFonts w:ascii="Times New Roman" w:hAnsi="Times New Roman" w:cs="Times New Roman"/>
          <w:sz w:val="18"/>
          <w:szCs w:val="18"/>
        </w:rPr>
        <w:t>. РЕСУРСНОЕ ОБЕСПЕЧЕНИЕ РЕАЛИЗАЦИИ ПРОГРАММЫ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ab/>
        <w:t>Финансирование Программы осуществляется за счет бюджетных средств. Всего 2111,8тыс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ублей, в т.ч. по годам реализации: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2020г- 762,8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>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2021г- 654,4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>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2022г- 694,6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т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>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587098">
        <w:rPr>
          <w:rFonts w:ascii="Times New Roman" w:hAnsi="Times New Roman" w:cs="Times New Roman"/>
          <w:sz w:val="18"/>
          <w:szCs w:val="18"/>
        </w:rPr>
        <w:t>.ЭТАПЫ РЕАЛИЗАЦИИ ПРОГРАММЫ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      2020 год-содержание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улично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 xml:space="preserve">- дорожных сетей с.Верх-Коен,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>итерня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>, п.Дзержинский, д.Михайловка,  в том числе содержание дорог и освещение.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      2021 год-содержание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улично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 xml:space="preserve">- дорожных сетей с.Верх-Коен,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>итерня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>, п.Дзержинский, д.Михайловка, в том числе содержание дорог и освещение.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      2022 год-содержание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улично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 xml:space="preserve">- дорожных сетей с.Верх-Коен,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>итерня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>, п.Дзержинский, д.Михайловка, в том числе содержание дорог и освещение.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  <w:lang w:val="en-US"/>
        </w:rPr>
        <w:t>VI</w:t>
      </w:r>
      <w:r w:rsidRPr="00587098">
        <w:rPr>
          <w:rFonts w:ascii="Times New Roman" w:hAnsi="Times New Roman" w:cs="Times New Roman"/>
          <w:sz w:val="18"/>
          <w:szCs w:val="18"/>
        </w:rPr>
        <w:t>. ОРГАНИЗАЦИЯ УПРАВЛЕНИЯ РЕАЛИЗАЦИЕЙ ПРОГРАММЫ И КОНТРОЛЬ НАД ХОДОМ ЕЕ ВЫПОЛНЕНИЯ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color w:val="FF0000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587098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587098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С целью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Приложение к Программе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ВЫПОЛНЕНИЕ ПРОГРАММНЫХ МЕРОПРИЯТИЙ ПО  МУНИЦИПАЛЬНОЙ   ПРОГРАММЕ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587098">
        <w:rPr>
          <w:rFonts w:ascii="Times New Roman" w:hAnsi="Times New Roman" w:cs="Times New Roman"/>
          <w:i/>
          <w:sz w:val="18"/>
          <w:szCs w:val="18"/>
        </w:rPr>
        <w:t>«Дорожное хозяйство на территории Верх-Коенского сельсовета»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992"/>
        <w:gridCol w:w="1276"/>
        <w:gridCol w:w="1134"/>
      </w:tblGrid>
      <w:tr w:rsidR="00121395" w:rsidRPr="00587098" w:rsidTr="001112CE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</w:tr>
      <w:tr w:rsidR="00121395" w:rsidRPr="00587098" w:rsidTr="001112CE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2022г</w:t>
            </w:r>
          </w:p>
        </w:tc>
      </w:tr>
      <w:tr w:rsidR="00121395" w:rsidRPr="00587098" w:rsidTr="001112C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694,6</w:t>
            </w:r>
          </w:p>
        </w:tc>
      </w:tr>
      <w:tr w:rsidR="00121395" w:rsidRPr="00587098" w:rsidTr="001112C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694,6</w:t>
            </w:r>
          </w:p>
        </w:tc>
      </w:tr>
      <w:tr w:rsidR="00121395" w:rsidRPr="00587098" w:rsidTr="001112C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587098" w:rsidTr="001112C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587098" w:rsidTr="001112CE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587098" w:rsidTr="001112CE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121395" w:rsidRPr="00587098" w:rsidTr="001112CE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Cs/>
                <w:sz w:val="18"/>
                <w:szCs w:val="18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587098" w:rsidTr="001112CE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Cs/>
                <w:sz w:val="18"/>
                <w:szCs w:val="18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587098" w:rsidTr="001112CE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587098" w:rsidTr="001112CE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Cs/>
                <w:sz w:val="18"/>
                <w:szCs w:val="18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587098" w:rsidTr="001112CE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Cs/>
                <w:sz w:val="18"/>
                <w:szCs w:val="18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587098" w:rsidTr="00587098">
        <w:trPr>
          <w:cantSplit/>
          <w:trHeight w:val="159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Cs/>
                <w:sz w:val="18"/>
                <w:szCs w:val="18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1395" w:rsidRPr="00587098" w:rsidTr="00587098">
        <w:trPr>
          <w:cantSplit/>
          <w:trHeight w:val="223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654,4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694,6</w:t>
            </w:r>
          </w:p>
        </w:tc>
      </w:tr>
    </w:tbl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АДМИНИСТРАЦИЯ ВЕРХ-КОЕНКОГО СЕЛЬСОВЕТА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09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587098">
        <w:rPr>
          <w:rFonts w:ascii="Times New Roman" w:hAnsi="Times New Roman" w:cs="Times New Roman"/>
          <w:sz w:val="18"/>
          <w:szCs w:val="18"/>
          <w:u w:val="single"/>
        </w:rPr>
        <w:t>14.02.2020 № 16/76.004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с.Верх-Коен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О внесении изменений в постановление</w:t>
      </w:r>
      <w:r w:rsidR="00587098">
        <w:rPr>
          <w:rFonts w:ascii="Times New Roman" w:hAnsi="Times New Roman" w:cs="Times New Roman"/>
          <w:sz w:val="18"/>
          <w:szCs w:val="18"/>
        </w:rPr>
        <w:t xml:space="preserve"> </w:t>
      </w:r>
      <w:r w:rsidRPr="00587098">
        <w:rPr>
          <w:rFonts w:ascii="Times New Roman" w:hAnsi="Times New Roman" w:cs="Times New Roman"/>
          <w:sz w:val="18"/>
          <w:szCs w:val="18"/>
        </w:rPr>
        <w:t>от 14.01.2019 №2 «Об утверждении муниципальной  программы «Сохранение и развитие культуры на территории Верх-Коенского сельсовета»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    В связи с необходимостью корректировки показателей программы и планирования расходов на 2020-2022гг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3.</w:t>
      </w:r>
      <w:r w:rsidRPr="00587098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Контроль, за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выполнением постановления оставляю за собой.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            В.Н.Соловьенко</w:t>
      </w:r>
    </w:p>
    <w:p w:rsidR="00121395" w:rsidRPr="00587098" w:rsidRDefault="00121395" w:rsidP="00587098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color w:val="000000"/>
          <w:spacing w:val="-5"/>
          <w:sz w:val="18"/>
          <w:szCs w:val="18"/>
        </w:rPr>
        <w:t>Утверждена</w:t>
      </w:r>
    </w:p>
    <w:p w:rsidR="00121395" w:rsidRPr="00587098" w:rsidRDefault="00121395" w:rsidP="00587098">
      <w:pPr>
        <w:pStyle w:val="a5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58709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постановлением администрации </w:t>
      </w:r>
    </w:p>
    <w:p w:rsidR="00121395" w:rsidRPr="00587098" w:rsidRDefault="00121395" w:rsidP="00587098">
      <w:pPr>
        <w:pStyle w:val="a5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587098">
        <w:rPr>
          <w:rFonts w:ascii="Times New Roman" w:hAnsi="Times New Roman" w:cs="Times New Roman"/>
          <w:color w:val="000000"/>
          <w:spacing w:val="-1"/>
          <w:sz w:val="18"/>
          <w:szCs w:val="18"/>
        </w:rPr>
        <w:t>Верх-Коенского сельсовета</w:t>
      </w:r>
    </w:p>
    <w:p w:rsidR="00121395" w:rsidRPr="00587098" w:rsidRDefault="00121395" w:rsidP="00587098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color w:val="000000"/>
          <w:spacing w:val="-1"/>
          <w:sz w:val="18"/>
          <w:szCs w:val="18"/>
        </w:rPr>
        <w:t>От14.02.2020 № 16/76.004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098">
        <w:rPr>
          <w:rFonts w:ascii="Times New Roman" w:hAnsi="Times New Roman" w:cs="Times New Roman"/>
          <w:b/>
          <w:sz w:val="18"/>
          <w:szCs w:val="18"/>
        </w:rPr>
        <w:t>Муниципальная   программа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587098">
        <w:rPr>
          <w:rFonts w:ascii="Times New Roman" w:hAnsi="Times New Roman" w:cs="Times New Roman"/>
          <w:b/>
          <w:i/>
          <w:color w:val="000000"/>
          <w:sz w:val="18"/>
          <w:szCs w:val="18"/>
        </w:rPr>
        <w:t>«Сохранение и развитие культуры на территории</w:t>
      </w:r>
      <w:r w:rsidR="00587098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 w:rsidRPr="00587098">
        <w:rPr>
          <w:rFonts w:ascii="Times New Roman" w:hAnsi="Times New Roman" w:cs="Times New Roman"/>
          <w:b/>
          <w:i/>
          <w:color w:val="000000"/>
          <w:sz w:val="18"/>
          <w:szCs w:val="18"/>
        </w:rPr>
        <w:t>Верх-Коенского сельсовета»</w:t>
      </w:r>
    </w:p>
    <w:p w:rsidR="00121395" w:rsidRPr="00587098" w:rsidRDefault="00587098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="00121395" w:rsidRPr="00587098">
        <w:rPr>
          <w:rFonts w:ascii="Times New Roman" w:hAnsi="Times New Roman" w:cs="Times New Roman"/>
          <w:b/>
          <w:sz w:val="18"/>
          <w:szCs w:val="18"/>
        </w:rPr>
        <w:t>АСПОРТ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098">
        <w:rPr>
          <w:rFonts w:ascii="Times New Roman" w:hAnsi="Times New Roman" w:cs="Times New Roman"/>
          <w:b/>
          <w:sz w:val="18"/>
          <w:szCs w:val="18"/>
        </w:rPr>
        <w:t>муниципальной программы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098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</w:t>
      </w:r>
      <w:r w:rsidR="0058709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587098">
        <w:rPr>
          <w:rFonts w:ascii="Times New Roman" w:hAnsi="Times New Roman" w:cs="Times New Roman"/>
          <w:b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0"/>
        <w:gridCol w:w="7271"/>
      </w:tblGrid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</w:t>
            </w:r>
            <w:hyperlink r:id="rId7" w:history="1">
              <w:r w:rsidRPr="0058709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кодекс</w:t>
              </w:r>
            </w:hyperlink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8" w:history="1">
              <w:r w:rsidRPr="0058709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Устав Верх-Коенского сельсовета;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развитие библиотечного дела, </w:t>
            </w:r>
            <w:proofErr w:type="spellStart"/>
            <w:r w:rsidRPr="00587098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культурно-досуговой</w:t>
            </w:r>
            <w:proofErr w:type="spellEnd"/>
            <w:r w:rsidRPr="0058709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деятельности;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доступ к культурным ценностям на территории Верх-Коенского сельсовета.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70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2020-2022 годы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Всего 8806,0тыс. рублей, в т.ч. по годам реализации: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2020г.-4405,1тыс</w:t>
            </w:r>
            <w:proofErr w:type="gram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2021г.-2528,4тыс</w:t>
            </w:r>
            <w:proofErr w:type="gram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2022г- 1872,5тыс</w:t>
            </w:r>
            <w:proofErr w:type="gram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Всего  8806,0тыс. рублей, в т.ч. по источникам: 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«Центр досуга «Селяночка»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Верх-Коенского сельсовета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Библиотеки </w:t>
            </w:r>
            <w:proofErr w:type="spellStart"/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-Коен</w:t>
            </w:r>
            <w:proofErr w:type="spellEnd"/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д.Китерня</w:t>
            </w:r>
            <w:proofErr w:type="spellEnd"/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Ожидаемые      </w:t>
            </w: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результаты     </w:t>
            </w: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реализации     </w:t>
            </w:r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121395" w:rsidRPr="00587098" w:rsidTr="001112CE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 за</w:t>
            </w:r>
            <w:proofErr w:type="gramEnd"/>
            <w:r w:rsidRPr="005870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58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5870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Style w:val="FontStyle21"/>
          <w:sz w:val="18"/>
          <w:szCs w:val="18"/>
        </w:rPr>
        <w:t>1.1.</w:t>
      </w:r>
      <w:r w:rsidRPr="00587098">
        <w:rPr>
          <w:rStyle w:val="FontStyle21"/>
          <w:sz w:val="18"/>
          <w:szCs w:val="18"/>
        </w:rPr>
        <w:tab/>
        <w:t>На территории Верх-Коенского сельсовета</w:t>
      </w:r>
      <w:r w:rsidRPr="00587098">
        <w:rPr>
          <w:rFonts w:ascii="Times New Roman" w:hAnsi="Times New Roman" w:cs="Times New Roman"/>
          <w:sz w:val="18"/>
          <w:szCs w:val="18"/>
        </w:rPr>
        <w:t xml:space="preserve"> </w:t>
      </w:r>
      <w:r w:rsidRPr="00587098">
        <w:rPr>
          <w:rStyle w:val="FontStyle21"/>
          <w:sz w:val="18"/>
          <w:szCs w:val="18"/>
        </w:rPr>
        <w:t>в 2006-2019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Style w:val="FontStyle21"/>
          <w:sz w:val="18"/>
          <w:szCs w:val="18"/>
        </w:rPr>
        <w:t>1.2.</w:t>
      </w:r>
      <w:r w:rsidRPr="00587098">
        <w:rPr>
          <w:rStyle w:val="FontStyle21"/>
          <w:sz w:val="18"/>
          <w:szCs w:val="1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</w:t>
      </w:r>
      <w:proofErr w:type="gramStart"/>
      <w:r w:rsidRPr="00587098">
        <w:rPr>
          <w:rStyle w:val="FontStyle21"/>
          <w:sz w:val="18"/>
          <w:szCs w:val="18"/>
        </w:rPr>
        <w:t>.М</w:t>
      </w:r>
      <w:proofErr w:type="gramEnd"/>
      <w:r w:rsidRPr="00587098">
        <w:rPr>
          <w:rStyle w:val="FontStyle21"/>
          <w:sz w:val="18"/>
          <w:szCs w:val="18"/>
        </w:rPr>
        <w:t xml:space="preserve">ихайловка, сельский клуб </w:t>
      </w:r>
      <w:proofErr w:type="spellStart"/>
      <w:r w:rsidRPr="00587098">
        <w:rPr>
          <w:rStyle w:val="FontStyle21"/>
          <w:sz w:val="18"/>
          <w:szCs w:val="18"/>
        </w:rPr>
        <w:t>д.Китерня</w:t>
      </w:r>
      <w:proofErr w:type="spellEnd"/>
      <w:r w:rsidRPr="00587098">
        <w:rPr>
          <w:rStyle w:val="FontStyle21"/>
          <w:sz w:val="18"/>
          <w:szCs w:val="18"/>
        </w:rPr>
        <w:t xml:space="preserve">. </w:t>
      </w:r>
    </w:p>
    <w:p w:rsidR="00121395" w:rsidRPr="00587098" w:rsidRDefault="00121395" w:rsidP="001112CE">
      <w:pPr>
        <w:pStyle w:val="a5"/>
        <w:rPr>
          <w:rStyle w:val="FontStyle21"/>
          <w:sz w:val="18"/>
          <w:szCs w:val="18"/>
        </w:rPr>
      </w:pPr>
      <w:r w:rsidRPr="00587098">
        <w:rPr>
          <w:rStyle w:val="FontStyle21"/>
          <w:sz w:val="18"/>
          <w:szCs w:val="1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2. Цели и задачи Программы</w:t>
      </w:r>
    </w:p>
    <w:p w:rsidR="00121395" w:rsidRPr="00587098" w:rsidRDefault="00121395" w:rsidP="001112CE">
      <w:pPr>
        <w:pStyle w:val="a5"/>
        <w:rPr>
          <w:rStyle w:val="FontStyle11"/>
          <w:sz w:val="18"/>
          <w:szCs w:val="18"/>
        </w:rPr>
      </w:pPr>
      <w:r w:rsidRPr="00587098">
        <w:rPr>
          <w:rStyle w:val="FontStyle11"/>
          <w:sz w:val="18"/>
          <w:szCs w:val="1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Style w:val="FontStyle11"/>
          <w:sz w:val="18"/>
          <w:szCs w:val="18"/>
        </w:rPr>
        <w:t xml:space="preserve">2.2. </w:t>
      </w:r>
      <w:r w:rsidRPr="00587098">
        <w:rPr>
          <w:rFonts w:ascii="Times New Roman" w:hAnsi="Times New Roman" w:cs="Times New Roman"/>
          <w:sz w:val="18"/>
          <w:szCs w:val="18"/>
        </w:rPr>
        <w:t>Основными целями Программы являются: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kern w:val="2"/>
          <w:sz w:val="18"/>
          <w:szCs w:val="18"/>
        </w:rPr>
        <w:t xml:space="preserve">развитие библиотечного дела, </w:t>
      </w:r>
      <w:proofErr w:type="spellStart"/>
      <w:r w:rsidRPr="00587098">
        <w:rPr>
          <w:rFonts w:ascii="Times New Roman" w:hAnsi="Times New Roman" w:cs="Times New Roman"/>
          <w:kern w:val="2"/>
          <w:sz w:val="18"/>
          <w:szCs w:val="18"/>
        </w:rPr>
        <w:t>культурно-досуговой</w:t>
      </w:r>
      <w:proofErr w:type="spellEnd"/>
      <w:r w:rsidRPr="00587098">
        <w:rPr>
          <w:rFonts w:ascii="Times New Roman" w:hAnsi="Times New Roman" w:cs="Times New Roman"/>
          <w:kern w:val="2"/>
          <w:sz w:val="18"/>
          <w:szCs w:val="18"/>
        </w:rPr>
        <w:t xml:space="preserve"> деятельности;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доступ к культурным ценностям на территории поселения.</w:t>
      </w:r>
    </w:p>
    <w:p w:rsidR="00121395" w:rsidRPr="00587098" w:rsidRDefault="00121395" w:rsidP="001112CE">
      <w:pPr>
        <w:pStyle w:val="a5"/>
        <w:rPr>
          <w:rStyle w:val="FontStyle11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2.3. </w:t>
      </w:r>
      <w:r w:rsidRPr="00587098">
        <w:rPr>
          <w:rStyle w:val="FontStyle11"/>
          <w:sz w:val="18"/>
          <w:szCs w:val="18"/>
        </w:rPr>
        <w:t>Программа на 2020-2022 годы в наибольшей степени ориентирована на последовательное реформирование отрасли и призвана обеспечить:</w:t>
      </w:r>
    </w:p>
    <w:p w:rsidR="00121395" w:rsidRPr="00587098" w:rsidRDefault="00121395" w:rsidP="001112CE">
      <w:pPr>
        <w:pStyle w:val="a5"/>
        <w:rPr>
          <w:rStyle w:val="FontStyle11"/>
          <w:sz w:val="18"/>
          <w:szCs w:val="18"/>
        </w:rPr>
      </w:pPr>
      <w:r w:rsidRPr="00587098">
        <w:rPr>
          <w:rStyle w:val="FontStyle11"/>
          <w:sz w:val="18"/>
          <w:szCs w:val="1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587098">
        <w:rPr>
          <w:rFonts w:ascii="Times New Roman" w:hAnsi="Times New Roman" w:cs="Times New Roman"/>
          <w:sz w:val="18"/>
          <w:szCs w:val="18"/>
        </w:rPr>
        <w:t>Верх-Коенского сельсовета</w:t>
      </w:r>
      <w:r w:rsidRPr="00587098">
        <w:rPr>
          <w:rStyle w:val="FontStyle11"/>
          <w:sz w:val="18"/>
          <w:szCs w:val="18"/>
        </w:rPr>
        <w:t>, обеспечение преемственности развития культуры наряду с поддержкой многообразия культурной жизни.</w:t>
      </w:r>
    </w:p>
    <w:p w:rsidR="00121395" w:rsidRPr="00587098" w:rsidRDefault="00121395" w:rsidP="001112CE">
      <w:pPr>
        <w:pStyle w:val="a5"/>
        <w:rPr>
          <w:rStyle w:val="FontStyle11"/>
          <w:sz w:val="18"/>
          <w:szCs w:val="18"/>
        </w:rPr>
      </w:pPr>
      <w:r w:rsidRPr="00587098">
        <w:rPr>
          <w:rStyle w:val="FontStyle11"/>
          <w:sz w:val="18"/>
          <w:szCs w:val="1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121395" w:rsidRPr="00587098" w:rsidRDefault="00121395" w:rsidP="001112CE">
      <w:pPr>
        <w:pStyle w:val="a5"/>
        <w:rPr>
          <w:rStyle w:val="FontStyle11"/>
          <w:sz w:val="18"/>
          <w:szCs w:val="18"/>
        </w:rPr>
      </w:pPr>
      <w:r w:rsidRPr="00587098">
        <w:rPr>
          <w:rStyle w:val="FontStyle11"/>
          <w:sz w:val="18"/>
          <w:szCs w:val="1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121395" w:rsidRPr="00587098" w:rsidRDefault="00121395" w:rsidP="001112CE">
      <w:pPr>
        <w:pStyle w:val="a5"/>
        <w:rPr>
          <w:rStyle w:val="FontStyle11"/>
          <w:sz w:val="18"/>
          <w:szCs w:val="18"/>
        </w:rPr>
      </w:pPr>
      <w:r w:rsidRPr="00587098">
        <w:rPr>
          <w:rStyle w:val="FontStyle11"/>
          <w:sz w:val="18"/>
          <w:szCs w:val="18"/>
        </w:rPr>
        <w:t>2.3.4. Создание условий для адаптации сферы культуры к рыночным условиям существования.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Style w:val="FontStyle11"/>
          <w:sz w:val="18"/>
          <w:szCs w:val="18"/>
        </w:rPr>
        <w:t xml:space="preserve">2.4. </w:t>
      </w:r>
      <w:r w:rsidRPr="00587098">
        <w:rPr>
          <w:rFonts w:ascii="Times New Roman" w:hAnsi="Times New Roman" w:cs="Times New Roman"/>
          <w:sz w:val="18"/>
          <w:szCs w:val="18"/>
        </w:rPr>
        <w:t>Для достижения целей Программы поставлена следующая основная задача:</w:t>
      </w:r>
    </w:p>
    <w:p w:rsidR="00121395" w:rsidRPr="00587098" w:rsidRDefault="00121395" w:rsidP="001112CE">
      <w:pPr>
        <w:pStyle w:val="a5"/>
        <w:rPr>
          <w:rStyle w:val="FontStyle11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121395" w:rsidRPr="00587098" w:rsidRDefault="00121395" w:rsidP="001112CE">
      <w:pPr>
        <w:pStyle w:val="a5"/>
        <w:rPr>
          <w:rStyle w:val="FontStyle11"/>
          <w:sz w:val="18"/>
          <w:szCs w:val="18"/>
        </w:rPr>
      </w:pPr>
      <w:r w:rsidRPr="00587098">
        <w:rPr>
          <w:rStyle w:val="FontStyle11"/>
          <w:sz w:val="18"/>
          <w:szCs w:val="18"/>
        </w:rPr>
        <w:t>2.4.1. Для решения поставленной задачи необходимо:</w:t>
      </w:r>
    </w:p>
    <w:p w:rsidR="00121395" w:rsidRPr="00587098" w:rsidRDefault="00121395" w:rsidP="001112CE">
      <w:pPr>
        <w:pStyle w:val="a5"/>
        <w:rPr>
          <w:rStyle w:val="FontStyle11"/>
          <w:sz w:val="18"/>
          <w:szCs w:val="18"/>
        </w:rPr>
      </w:pPr>
      <w:r w:rsidRPr="00587098">
        <w:rPr>
          <w:rStyle w:val="FontStyle11"/>
          <w:sz w:val="18"/>
          <w:szCs w:val="1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121395" w:rsidRPr="001112CE" w:rsidRDefault="00121395" w:rsidP="001112CE">
      <w:pPr>
        <w:pStyle w:val="a5"/>
        <w:rPr>
          <w:rStyle w:val="FontStyle11"/>
          <w:sz w:val="18"/>
          <w:szCs w:val="18"/>
        </w:rPr>
      </w:pPr>
      <w:r w:rsidRPr="001112CE">
        <w:rPr>
          <w:rStyle w:val="FontStyle11"/>
          <w:sz w:val="18"/>
          <w:szCs w:val="18"/>
        </w:rPr>
        <w:t>б) Сконцентрировать бюджетные средства на приоритетных направлениях развития культуры.</w:t>
      </w:r>
    </w:p>
    <w:p w:rsidR="00121395" w:rsidRPr="001112CE" w:rsidRDefault="00121395" w:rsidP="001112CE">
      <w:pPr>
        <w:pStyle w:val="a5"/>
        <w:rPr>
          <w:rStyle w:val="FontStyle11"/>
          <w:sz w:val="18"/>
          <w:szCs w:val="18"/>
        </w:rPr>
      </w:pPr>
      <w:r w:rsidRPr="001112CE">
        <w:rPr>
          <w:rStyle w:val="FontStyle11"/>
          <w:sz w:val="18"/>
          <w:szCs w:val="18"/>
        </w:rPr>
        <w:t>в) Оптимизировать расходование бюджетных средств.</w:t>
      </w:r>
    </w:p>
    <w:p w:rsidR="00121395" w:rsidRPr="001112CE" w:rsidRDefault="00121395" w:rsidP="001112CE">
      <w:pPr>
        <w:pStyle w:val="a5"/>
        <w:rPr>
          <w:rStyle w:val="FontStyle11"/>
          <w:sz w:val="18"/>
          <w:szCs w:val="18"/>
        </w:rPr>
      </w:pPr>
      <w:r w:rsidRPr="001112CE">
        <w:rPr>
          <w:rStyle w:val="FontStyle11"/>
          <w:sz w:val="18"/>
          <w:szCs w:val="1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121395" w:rsidRPr="001112CE" w:rsidRDefault="00121395" w:rsidP="001112CE">
      <w:pPr>
        <w:pStyle w:val="a5"/>
        <w:rPr>
          <w:rStyle w:val="FontStyle11"/>
          <w:sz w:val="18"/>
          <w:szCs w:val="18"/>
        </w:rPr>
      </w:pPr>
      <w:proofErr w:type="spellStart"/>
      <w:r w:rsidRPr="001112CE">
        <w:rPr>
          <w:rStyle w:val="FontStyle11"/>
          <w:sz w:val="18"/>
          <w:szCs w:val="18"/>
        </w:rPr>
        <w:t>д</w:t>
      </w:r>
      <w:proofErr w:type="spellEnd"/>
      <w:r w:rsidRPr="001112CE">
        <w:rPr>
          <w:rStyle w:val="FontStyle11"/>
          <w:sz w:val="18"/>
          <w:szCs w:val="18"/>
        </w:rPr>
        <w:t>) Создать условия для выявления и становления одаренной творческой молодежи.</w:t>
      </w:r>
    </w:p>
    <w:p w:rsidR="00121395" w:rsidRPr="001112CE" w:rsidRDefault="00121395" w:rsidP="001112CE">
      <w:pPr>
        <w:pStyle w:val="a5"/>
        <w:rPr>
          <w:rStyle w:val="FontStyle11"/>
          <w:sz w:val="18"/>
          <w:szCs w:val="18"/>
        </w:rPr>
      </w:pPr>
      <w:r w:rsidRPr="001112CE">
        <w:rPr>
          <w:rStyle w:val="FontStyle11"/>
          <w:sz w:val="18"/>
          <w:szCs w:val="18"/>
        </w:rPr>
        <w:t>е) Сохранить и развивать различные формы культурно - досуговой деятельности и любительского творчества.</w:t>
      </w:r>
    </w:p>
    <w:p w:rsidR="00121395" w:rsidRPr="001112CE" w:rsidRDefault="00121395" w:rsidP="001112CE">
      <w:pPr>
        <w:pStyle w:val="a5"/>
        <w:rPr>
          <w:rStyle w:val="FontStyle11"/>
          <w:sz w:val="18"/>
          <w:szCs w:val="18"/>
        </w:rPr>
      </w:pPr>
      <w:r w:rsidRPr="001112CE">
        <w:rPr>
          <w:rStyle w:val="FontStyle11"/>
          <w:sz w:val="18"/>
          <w:szCs w:val="18"/>
        </w:rPr>
        <w:t xml:space="preserve">ж) Улучшать состояние материально-технической базы учреждений культуры с целью улучшения организации </w:t>
      </w:r>
      <w:proofErr w:type="spellStart"/>
      <w:r w:rsidRPr="001112CE">
        <w:rPr>
          <w:rStyle w:val="FontStyle11"/>
          <w:sz w:val="18"/>
          <w:szCs w:val="18"/>
        </w:rPr>
        <w:t>культурно-досуговой</w:t>
      </w:r>
      <w:proofErr w:type="spellEnd"/>
      <w:r w:rsidRPr="001112CE">
        <w:rPr>
          <w:rStyle w:val="FontStyle11"/>
          <w:sz w:val="18"/>
          <w:szCs w:val="18"/>
        </w:rPr>
        <w:t xml:space="preserve"> деятельности, культурно-воспитательной и идеологической функции в деятельности учреждений культуры.</w:t>
      </w:r>
    </w:p>
    <w:p w:rsidR="00121395" w:rsidRPr="001112CE" w:rsidRDefault="00121395" w:rsidP="001112CE">
      <w:pPr>
        <w:pStyle w:val="a5"/>
        <w:rPr>
          <w:rStyle w:val="FontStyle11"/>
          <w:sz w:val="18"/>
          <w:szCs w:val="18"/>
        </w:rPr>
      </w:pPr>
      <w:proofErr w:type="spellStart"/>
      <w:r w:rsidRPr="001112CE">
        <w:rPr>
          <w:rStyle w:val="FontStyle11"/>
          <w:sz w:val="18"/>
          <w:szCs w:val="18"/>
        </w:rPr>
        <w:t>з</w:t>
      </w:r>
      <w:proofErr w:type="spellEnd"/>
      <w:r w:rsidRPr="001112CE">
        <w:rPr>
          <w:rStyle w:val="FontStyle11"/>
          <w:sz w:val="18"/>
          <w:szCs w:val="18"/>
        </w:rPr>
        <w:t xml:space="preserve">) Развивать </w:t>
      </w:r>
      <w:proofErr w:type="spellStart"/>
      <w:r w:rsidRPr="001112CE">
        <w:rPr>
          <w:rStyle w:val="FontStyle11"/>
          <w:sz w:val="18"/>
          <w:szCs w:val="18"/>
        </w:rPr>
        <w:t>конкурсно-фестивальное</w:t>
      </w:r>
      <w:proofErr w:type="spellEnd"/>
      <w:r w:rsidRPr="001112CE">
        <w:rPr>
          <w:rStyle w:val="FontStyle11"/>
          <w:sz w:val="18"/>
          <w:szCs w:val="18"/>
        </w:rPr>
        <w:t xml:space="preserve"> движение с целью стимулирования любительского художественного творчества, промыслов и ремесел.</w:t>
      </w:r>
    </w:p>
    <w:p w:rsidR="00121395" w:rsidRPr="001112CE" w:rsidRDefault="00121395" w:rsidP="001112CE">
      <w:pPr>
        <w:pStyle w:val="a5"/>
        <w:rPr>
          <w:rStyle w:val="FontStyle11"/>
          <w:sz w:val="18"/>
          <w:szCs w:val="18"/>
        </w:rPr>
      </w:pPr>
      <w:r w:rsidRPr="001112CE">
        <w:rPr>
          <w:rStyle w:val="FontStyle11"/>
          <w:sz w:val="18"/>
          <w:szCs w:val="1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121395" w:rsidRPr="001112CE" w:rsidRDefault="00121395" w:rsidP="001112CE">
      <w:pPr>
        <w:pStyle w:val="a5"/>
        <w:rPr>
          <w:rStyle w:val="FontStyle11"/>
          <w:sz w:val="18"/>
          <w:szCs w:val="18"/>
        </w:rPr>
      </w:pPr>
      <w:r w:rsidRPr="001112CE">
        <w:rPr>
          <w:rStyle w:val="FontStyle11"/>
          <w:sz w:val="18"/>
          <w:szCs w:val="18"/>
        </w:rPr>
        <w:t>2.5. Срок реализации Программы: 2020г.-2022г.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3. Обобщенная характеристика основных мероприятий Программы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proofErr w:type="gramStart"/>
      <w:r w:rsidRPr="00587098">
        <w:rPr>
          <w:rStyle w:val="FontStyle15"/>
          <w:sz w:val="18"/>
          <w:szCs w:val="1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</w:t>
      </w:r>
      <w:proofErr w:type="spellStart"/>
      <w:r w:rsidRPr="00587098">
        <w:rPr>
          <w:rStyle w:val="FontStyle15"/>
          <w:sz w:val="18"/>
          <w:szCs w:val="18"/>
        </w:rPr>
        <w:t>культурно-досуговой</w:t>
      </w:r>
      <w:proofErr w:type="spellEnd"/>
      <w:r w:rsidRPr="00587098">
        <w:rPr>
          <w:rStyle w:val="FontStyle15"/>
          <w:sz w:val="18"/>
          <w:szCs w:val="18"/>
        </w:rPr>
        <w:t xml:space="preserve">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587098">
        <w:rPr>
          <w:rStyle w:val="FontStyle15"/>
          <w:sz w:val="18"/>
          <w:szCs w:val="18"/>
        </w:rPr>
        <w:t xml:space="preserve"> как: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Новый год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защитника Отечества.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lastRenderedPageBreak/>
        <w:t>Международный женский день.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работников культуры.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Победы.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Международный день защиты детей.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России.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 xml:space="preserve">День памяти и скорби, 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молодежи.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семьи, любви и верности в Российской Федерации.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государственного флага Российской Федерации.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знаний.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пожилых людей.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учителя.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народного единства.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матери.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День инвалидов (декада).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Цикл фольклорных мероприятий в Горнице: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Рождество Христово.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Крещение.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Масленица.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Пасха.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Троица.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При выполнении всех программных мероприятий на</w:t>
      </w:r>
      <w:r w:rsidRPr="00587098">
        <w:rPr>
          <w:rStyle w:val="FontStyle21"/>
          <w:sz w:val="18"/>
          <w:szCs w:val="18"/>
        </w:rPr>
        <w:t xml:space="preserve"> территории Верх-Коенского сельсовета</w:t>
      </w:r>
      <w:r w:rsidRPr="00587098">
        <w:rPr>
          <w:rStyle w:val="FontStyle15"/>
          <w:sz w:val="18"/>
          <w:szCs w:val="1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121395" w:rsidRPr="00587098" w:rsidRDefault="00121395" w:rsidP="001112CE">
      <w:pPr>
        <w:pStyle w:val="a5"/>
        <w:rPr>
          <w:rStyle w:val="FontStyle15"/>
          <w:sz w:val="18"/>
          <w:szCs w:val="18"/>
        </w:rPr>
      </w:pPr>
      <w:r w:rsidRPr="00587098">
        <w:rPr>
          <w:rStyle w:val="FontStyle15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4. Состав, формы и сроки предоставления отчетности о ходе реализации мероприятий Программы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color w:val="FF0000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587098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587098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121395" w:rsidRDefault="00121395" w:rsidP="001112CE">
      <w:pPr>
        <w:pStyle w:val="a5"/>
        <w:rPr>
          <w:rFonts w:ascii="Times New Roman" w:hAnsi="Times New Roman" w:cs="Times New Roman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С целью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</w:t>
      </w:r>
      <w:proofErr w:type="gramStart"/>
      <w:r w:rsidRPr="00587098">
        <w:rPr>
          <w:rFonts w:ascii="Times New Roman" w:hAnsi="Times New Roman" w:cs="Times New Roman"/>
          <w:sz w:val="18"/>
          <w:szCs w:val="18"/>
        </w:rPr>
        <w:t>окончании</w:t>
      </w:r>
      <w:proofErr w:type="gramEnd"/>
      <w:r w:rsidRPr="00587098">
        <w:rPr>
          <w:rFonts w:ascii="Times New Roman" w:hAnsi="Times New Roman" w:cs="Times New Roman"/>
          <w:sz w:val="18"/>
          <w:szCs w:val="18"/>
        </w:rPr>
        <w:t xml:space="preserve"> срока реализации муниципальной</w:t>
      </w:r>
      <w:r w:rsidRPr="001112CE">
        <w:rPr>
          <w:rFonts w:ascii="Times New Roman" w:hAnsi="Times New Roman" w:cs="Times New Roman"/>
        </w:rPr>
        <w:t xml:space="preserve"> программы</w:t>
      </w:r>
    </w:p>
    <w:p w:rsidR="00121395" w:rsidRPr="001112CE" w:rsidRDefault="00121395" w:rsidP="001112CE">
      <w:pPr>
        <w:pStyle w:val="a5"/>
        <w:rPr>
          <w:rFonts w:ascii="Times New Roman" w:hAnsi="Times New Roman" w:cs="Times New Roman"/>
        </w:rPr>
      </w:pPr>
      <w:r w:rsidRPr="001112CE">
        <w:rPr>
          <w:rFonts w:ascii="Times New Roman" w:hAnsi="Times New Roman" w:cs="Times New Roman"/>
        </w:rPr>
        <w:t>Приложение №1 к Программе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87098">
        <w:rPr>
          <w:rFonts w:ascii="Times New Roman" w:hAnsi="Times New Roman" w:cs="Times New Roman"/>
          <w:b/>
          <w:sz w:val="18"/>
          <w:szCs w:val="18"/>
        </w:rPr>
        <w:t xml:space="preserve">Перечень мероприятий муниципальной  программы </w:t>
      </w:r>
      <w:r w:rsidRPr="00587098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121395" w:rsidRPr="00587098" w:rsidTr="001112CE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 мероприятия всего, тыс</w:t>
            </w:r>
            <w:proofErr w:type="gramStart"/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>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121395" w:rsidRPr="00587098" w:rsidTr="001112CE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1395" w:rsidRPr="00587098" w:rsidTr="001112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121395" w:rsidRPr="00587098" w:rsidTr="001112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1395" w:rsidRPr="00587098" w:rsidTr="001112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70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70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8806,0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4405,1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121395" w:rsidRPr="00587098" w:rsidTr="001112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1: 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</w:t>
            </w:r>
            <w:r w:rsidRPr="005870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8759,0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4358,1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121395" w:rsidRPr="00587098" w:rsidTr="001112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Мероприятие 2:</w:t>
            </w:r>
          </w:p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121395" w:rsidRPr="00587098" w:rsidTr="001112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8806,0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4405,1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7098">
              <w:rPr>
                <w:rFonts w:ascii="Times New Roman" w:hAnsi="Times New Roman" w:cs="Times New Roman"/>
                <w:sz w:val="18"/>
                <w:szCs w:val="18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5" w:rsidRPr="00587098" w:rsidRDefault="00121395" w:rsidP="001112C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7098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098">
        <w:rPr>
          <w:rFonts w:ascii="Times New Roman" w:hAnsi="Times New Roman" w:cs="Times New Roman"/>
          <w:b/>
          <w:sz w:val="18"/>
          <w:szCs w:val="18"/>
        </w:rPr>
        <w:t>АДМИНИСТРАЦИЯ ВЕРХ - КОЕНСКОГО СЕЛЬСОВЕТА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098">
        <w:rPr>
          <w:rFonts w:ascii="Times New Roman" w:hAnsi="Times New Roman" w:cs="Times New Roman"/>
          <w:b/>
          <w:sz w:val="18"/>
          <w:szCs w:val="18"/>
        </w:rPr>
        <w:t>ИСКИТИМСКОГО РАЙОНА НОВОСИБИРСКОЙ ОБЛАСТИ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709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587098">
        <w:rPr>
          <w:rFonts w:ascii="Times New Roman" w:hAnsi="Times New Roman" w:cs="Times New Roman"/>
          <w:sz w:val="18"/>
          <w:szCs w:val="18"/>
          <w:u w:val="single"/>
        </w:rPr>
        <w:t>17.02.2020 №19/76.004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с. Верх – Коен</w:t>
      </w:r>
    </w:p>
    <w:p w:rsidR="00121395" w:rsidRPr="00587098" w:rsidRDefault="00121395" w:rsidP="00587098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 внесении изменений в постановление администрации </w:t>
      </w:r>
      <w:r w:rsidRPr="00587098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 от 02.08.2017 г.    № 87 «</w:t>
      </w:r>
      <w:r w:rsidRPr="005870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</w:t>
      </w:r>
      <w:r w:rsidRPr="00587098">
        <w:rPr>
          <w:rFonts w:ascii="Times New Roman" w:hAnsi="Times New Roman" w:cs="Times New Roman"/>
          <w:sz w:val="18"/>
          <w:szCs w:val="18"/>
        </w:rPr>
        <w:t>Верх-Коенского</w:t>
      </w:r>
      <w:r w:rsidRPr="005870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сельсовета Искитимского района Новосибирской области</w:t>
      </w:r>
      <w:r w:rsidRPr="00587098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870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Верх - Коенского сельсовета Искитимского района Новосибирской области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8709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ПОСТАНОВЛЯЕТ: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 Внести в постановление администрации </w:t>
      </w:r>
      <w:r w:rsidRPr="00587098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 от 02.08.2017 г. № 87 «</w:t>
      </w:r>
      <w:r w:rsidRPr="005870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</w:t>
      </w:r>
      <w:r w:rsidRPr="00587098">
        <w:rPr>
          <w:rFonts w:ascii="Times New Roman" w:hAnsi="Times New Roman" w:cs="Times New Roman"/>
          <w:sz w:val="18"/>
          <w:szCs w:val="18"/>
        </w:rPr>
        <w:t>Верх-Коенского</w:t>
      </w:r>
      <w:r w:rsidRPr="005870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сельсовета Искитимского района Новосибирской области</w:t>
      </w:r>
      <w:r w:rsidRPr="00587098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587098">
        <w:rPr>
          <w:rFonts w:ascii="Times New Roman" w:hAnsi="Times New Roman" w:cs="Times New Roman"/>
          <w:sz w:val="18"/>
          <w:szCs w:val="18"/>
        </w:rPr>
        <w:t xml:space="preserve"> следующие изменения: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87098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1.1. В Административный регламент </w:t>
      </w:r>
      <w:r w:rsidRPr="005870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проведения проверок при осуществлении муниципального контроля по соблюдению Правил благоустройства на территории </w:t>
      </w:r>
      <w:r w:rsidRPr="00587098">
        <w:rPr>
          <w:rFonts w:ascii="Times New Roman" w:hAnsi="Times New Roman" w:cs="Times New Roman"/>
          <w:sz w:val="18"/>
          <w:szCs w:val="18"/>
        </w:rPr>
        <w:t>Верх-Коенского</w:t>
      </w:r>
      <w:r w:rsidRPr="005870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сельсовета Искитимского района Новосибирской области</w:t>
      </w:r>
      <w:r w:rsidRPr="00587098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>1.1.1. Подпункт 1.1 пункта 1.7.1 изложить в следующей редакции: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«1.1) </w:t>
      </w:r>
      <w:r w:rsidRPr="00587098">
        <w:rPr>
          <w:rFonts w:ascii="Times New Roman" w:hAnsi="Times New Roman" w:cs="Times New Roman"/>
          <w:sz w:val="18"/>
          <w:szCs w:val="18"/>
          <w:shd w:val="clear" w:color="auto" w:fill="FFFFFF"/>
        </w:rPr>
        <w:t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r w:rsidRPr="00587098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"Верх - </w:t>
      </w:r>
      <w:proofErr w:type="spellStart"/>
      <w:r w:rsidRPr="00587098">
        <w:rPr>
          <w:rFonts w:ascii="Times New Roman" w:hAnsi="Times New Roman" w:cs="Times New Roman"/>
          <w:sz w:val="18"/>
          <w:szCs w:val="18"/>
        </w:rPr>
        <w:t>Коенский</w:t>
      </w:r>
      <w:proofErr w:type="spellEnd"/>
      <w:r w:rsidRPr="00587098">
        <w:rPr>
          <w:rFonts w:ascii="Times New Roman" w:hAnsi="Times New Roman" w:cs="Times New Roman"/>
          <w:sz w:val="18"/>
          <w:szCs w:val="18"/>
        </w:rPr>
        <w:t xml:space="preserve"> вестник" и разместить на официальном сайте администрации Верх - Коенского сельсовета Искитимского района Новосибирской области.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Глава Верх – Коенского сельсовета </w:t>
      </w:r>
    </w:p>
    <w:p w:rsidR="00121395" w:rsidRPr="00587098" w:rsidRDefault="00121395" w:rsidP="001112CE">
      <w:pPr>
        <w:pStyle w:val="a5"/>
        <w:rPr>
          <w:rFonts w:ascii="Times New Roman" w:hAnsi="Times New Roman" w:cs="Times New Roman"/>
          <w:sz w:val="18"/>
          <w:szCs w:val="18"/>
        </w:rPr>
      </w:pPr>
      <w:r w:rsidRPr="00587098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                   В.Н. Соловьенко 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716910">
        <w:rPr>
          <w:rFonts w:ascii="Times New Roman" w:hAnsi="Times New Roman" w:cs="Times New Roman"/>
          <w:sz w:val="18"/>
          <w:szCs w:val="18"/>
          <w:u w:val="single"/>
        </w:rPr>
        <w:t>20.02.2020    №20/76.004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с.Верх-Коен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Об организации выдачи удостоверений об отсрочке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от призыва на военную службу гражданам, забронированным за предприятием, при объявлении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мобилизации  в военное время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года, «О мобилизационной подготовке и мобилизации в Российской Федерации», «Инструкции по бронированию на период мобилизации и в военное время граждан Российской Федерации, пребывающих в запасе…», и в целях своевременной выдачи удостоверений об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отсрочке от призыва на военную службу гражданам, пребывающим в запасе и забронированным за предприятием, при объявлении мобилизации,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администрация Верх-Коенского сельсовета Искитимского района Новосибирской области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1. Сбор и оповещение граждан, пребывающих в запасе и находящихся на специальном воинском учете, а также ответственных и уполномоченных за вручение удостоверений об отсрочке в рабочее и в нерабочее время возложить заместителя главы (отдел кадров) Быкову Татьяну Михайловну.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2. Утвердить План мероприятий  по вручению  удостоверений об отсрочке от призыва на военную службу по мобилизации  и в военное время забронированным гражданам, пребывающим в запасе.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      3. При объявлении мобилизации, уполномоченным для вручения удостоверений получить удостоверения об отсрочке у техника 1 категории (ответственного, за ведение воинского учета и бронирования) Бакировой Светланы 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Николаевны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в сроки установленные планом.        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Вручение удостоверений об отсрочке от призыва на военное время на период мобилизации и в военное время гражданам, состоящих на воинском учете и забронированных за предприятием, организовать в соответствии с требованиями «Инструкции по бронированию на период мобилизации и в военное время граждан, пребывающих в запасе…». Об окончании и результатах вручения удостоверений об отсрочке  доложить ответственному должностному лицу за выдачу удостоверений по отделу. Удостоверения об отсрочке, которые по каким-нибудь причинам не были вручены, сдать военно-учетному работнику (ответственному за ведение воинского учета и бронирования) и доложить причины их невручения.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     4. Ответственность за своевременность и правильность вручения удостоверений об отсрочке от призыва на военную службу по мобилизации и в военное время, за подготовку ответственных и уполномоченных по вручению удостоверений (форма № 4) на предприятии  возложить на заместителя главы (отдел кадров) Быкову Т.М.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     5. Технику 1 категории Бакировой С.Н.,  при объявлении мобилизации, организовать контроль над выдачей удостоверений об отсрочке от призыва на военную службу забронированным гражданам, пребывающим в запасе и работающим на предприятии. По окончанию вручения удостоверений забронированным гражданам, пребывающим в запасе,  организовать сдачу в 7-дневный срок чистых бланков и не врученных удостоверений в военный комиссариат г.Искитим Новосибирской области.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8. 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                                            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716910">
        <w:rPr>
          <w:rFonts w:ascii="Times New Roman" w:hAnsi="Times New Roman" w:cs="Times New Roman"/>
          <w:color w:val="000000"/>
          <w:sz w:val="18"/>
          <w:szCs w:val="18"/>
        </w:rPr>
        <w:t>Глава Верх-Коенского сельсовета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716910">
        <w:rPr>
          <w:rFonts w:ascii="Times New Roman" w:hAnsi="Times New Roman" w:cs="Times New Roman"/>
          <w:color w:val="000000"/>
          <w:sz w:val="18"/>
          <w:szCs w:val="18"/>
        </w:rPr>
        <w:t>Искитимского района Новосибирской области                          В.Н.Соловьенко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АДМИНИСТРАЦИЯ ВЕРХ-КОЕНКОГО СЕЛЬСОВЕТА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716910">
        <w:rPr>
          <w:rFonts w:ascii="Times New Roman" w:hAnsi="Times New Roman" w:cs="Times New Roman"/>
          <w:sz w:val="18"/>
          <w:szCs w:val="18"/>
          <w:u w:val="single"/>
        </w:rPr>
        <w:t>25.02.2020 № 21/76.004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с.Верх-Коен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О внесении изменений в постановление администрации Верх-Коенского сельсовета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от 27.07.2011 № 46 «Об утверждении Порядка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санкционирования 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оплаты денежных обязательств получателей средств бюджета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Верх-Коенского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сельсовета за счет межбюджетных трансфертов, предоставляемых из федерального бюджета в форме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субсидий, субвенций, и иных межбюджетных трансфертов, имеющих целевое назначение»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 соответствии со статьей 219 Бюджетного кодекса Российской Федерации,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субвенций, и иных межбюджетных трансфертов, имеющих целевое назначение,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 xml:space="preserve">Внести в постановление администрации Верх-Коенского сельсовета Искитимского района Новосибирской области от 27.07.2011 № 46 «Об утверждении Порядка санкционирования оплаты денежных обязательств получателей средств бюджета Верх-Коенского сельсовета за счет межбюджетных трансфертов, предоставляемых из федерального бюджета в </w:t>
      </w:r>
      <w:r w:rsidRPr="00716910">
        <w:rPr>
          <w:rFonts w:ascii="Times New Roman" w:hAnsi="Times New Roman" w:cs="Times New Roman"/>
          <w:sz w:val="18"/>
          <w:szCs w:val="18"/>
        </w:rPr>
        <w:lastRenderedPageBreak/>
        <w:t>форме субсидий, субвенций, и иных межбюджетных трансфертов, имеющих целевое назначение» изменения, изложив Порядок санкционирования оплаты денежных обязательств за счет межбюджетных трансфертов, предоставляемых из федерального бюджета в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форме субсидий, субвенций, и иных межбюджетных трансфертов, имеющих целевое назначение (далее – Порядок), в новой редакции согласно приложению к настоящему постановлению.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Глава Верх-Коенского сельсовета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  В.Н.Соловьенко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Верх-Коенского сельсовета</w:t>
      </w:r>
      <w:r w:rsidR="00C142A6">
        <w:rPr>
          <w:rFonts w:ascii="Times New Roman" w:hAnsi="Times New Roman" w:cs="Times New Roman"/>
          <w:sz w:val="18"/>
          <w:szCs w:val="18"/>
        </w:rPr>
        <w:t xml:space="preserve"> </w:t>
      </w:r>
      <w:r w:rsidRPr="00716910">
        <w:rPr>
          <w:rFonts w:ascii="Times New Roman" w:hAnsi="Times New Roman" w:cs="Times New Roman"/>
          <w:sz w:val="18"/>
          <w:szCs w:val="18"/>
        </w:rPr>
        <w:t>от 25.02.2020 № 21/76.004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Порядок 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санкционирования оплаты денежных обязательств получателей средств бюджета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Верх-Коенского сельсовета за счет межбюджетных трансфертов, предоставляемых из федерального бюджета в форме субсидий, субвенций, и иных межбюджетных трансфертов, имеющих целевое назначение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 xml:space="preserve">Санкционирование оплаты денежных обязательств по расходам получателей средств бюджета Верх-Коенского сельсовета,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 и субвенций осуществляется в порядке, аналогичном установленному </w:t>
      </w:r>
      <w:hyperlink r:id="rId9" w:history="1">
        <w:r w:rsidRPr="00716910">
          <w:rPr>
            <w:rFonts w:ascii="Times New Roman" w:hAnsi="Times New Roman" w:cs="Times New Roman"/>
            <w:sz w:val="18"/>
            <w:szCs w:val="18"/>
          </w:rPr>
          <w:t>Порядком</w:t>
        </w:r>
      </w:hyperlink>
      <w:r w:rsidRPr="00716910">
        <w:rPr>
          <w:rFonts w:ascii="Times New Roman" w:hAnsi="Times New Roman" w:cs="Times New Roman"/>
          <w:sz w:val="18"/>
          <w:szCs w:val="1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716910">
        <w:rPr>
          <w:rFonts w:ascii="Times New Roman" w:hAnsi="Times New Roman" w:cs="Times New Roman"/>
          <w:sz w:val="18"/>
          <w:szCs w:val="18"/>
        </w:rPr>
        <w:t>софинансирования</w:t>
      </w:r>
      <w:proofErr w:type="spellEnd"/>
      <w:r w:rsidRPr="00716910">
        <w:rPr>
          <w:rFonts w:ascii="Times New Roman" w:hAnsi="Times New Roman" w:cs="Times New Roman"/>
          <w:sz w:val="18"/>
          <w:szCs w:val="18"/>
        </w:rPr>
        <w:t xml:space="preserve"> которых предоставляется субсидия из федерального бюджета бюджету субъекта Российской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Федерации, утвержденным приказом Министерства финансов Российской Федерации от 12.12.2017 № 223н.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 xml:space="preserve">Санкционирование оплаты денежных обязательств по расходам получателей средств бюджета Верх-Коенского сельсовета, финансовое обеспечение (софинансирование) которых осуществляется за счет иных межбюджетных трансфертов, имеющих целевое назначение, осуществляется в порядке, аналогичном установленному </w:t>
      </w:r>
      <w:hyperlink r:id="rId10" w:history="1">
        <w:r w:rsidRPr="00716910">
          <w:rPr>
            <w:rFonts w:ascii="Times New Roman" w:hAnsi="Times New Roman" w:cs="Times New Roman"/>
            <w:sz w:val="18"/>
            <w:szCs w:val="18"/>
          </w:rPr>
          <w:t>Порядком</w:t>
        </w:r>
      </w:hyperlink>
      <w:r w:rsidRPr="00716910">
        <w:rPr>
          <w:rFonts w:ascii="Times New Roman" w:hAnsi="Times New Roman" w:cs="Times New Roman"/>
          <w:sz w:val="18"/>
          <w:szCs w:val="1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716910">
        <w:rPr>
          <w:rFonts w:ascii="Times New Roman" w:hAnsi="Times New Roman" w:cs="Times New Roman"/>
          <w:sz w:val="18"/>
          <w:szCs w:val="18"/>
        </w:rPr>
        <w:t>софинансирования</w:t>
      </w:r>
      <w:proofErr w:type="spellEnd"/>
      <w:r w:rsidRPr="00716910">
        <w:rPr>
          <w:rFonts w:ascii="Times New Roman" w:hAnsi="Times New Roman" w:cs="Times New Roman"/>
          <w:sz w:val="18"/>
          <w:szCs w:val="18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Российской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Федерации, утвержденным Приказом Министерства финансов Российской Федерации от 27.12.2019 № 257н.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716910">
        <w:rPr>
          <w:rFonts w:ascii="Times New Roman" w:hAnsi="Times New Roman" w:cs="Times New Roman"/>
          <w:noProof/>
          <w:sz w:val="18"/>
          <w:szCs w:val="18"/>
        </w:rPr>
        <w:t>АДМИНИСТРЦИЯ ВЕРХ-КОЕНСКОГО СЕЛЬСОВЕТА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716910">
        <w:rPr>
          <w:rFonts w:ascii="Times New Roman" w:hAnsi="Times New Roman" w:cs="Times New Roman"/>
          <w:noProof/>
          <w:sz w:val="18"/>
          <w:szCs w:val="18"/>
        </w:rPr>
        <w:t>ИСКИТИМСКОГО РАЙОНА НОВОСИБИРСКОЙ ОБЛАСТИ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716910">
        <w:rPr>
          <w:rFonts w:ascii="Times New Roman" w:hAnsi="Times New Roman" w:cs="Times New Roman"/>
          <w:noProof/>
          <w:sz w:val="18"/>
          <w:szCs w:val="18"/>
        </w:rPr>
        <w:t>ПОСТАНОВЛЕНИЕ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noProof/>
          <w:sz w:val="18"/>
          <w:szCs w:val="18"/>
          <w:u w:val="single"/>
        </w:rPr>
      </w:pPr>
      <w:r w:rsidRPr="00716910">
        <w:rPr>
          <w:rFonts w:ascii="Times New Roman" w:hAnsi="Times New Roman" w:cs="Times New Roman"/>
          <w:noProof/>
          <w:sz w:val="18"/>
          <w:szCs w:val="18"/>
          <w:u w:val="single"/>
        </w:rPr>
        <w:t>28.02.2020 № 22/76.004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noProof/>
          <w:sz w:val="18"/>
          <w:szCs w:val="18"/>
        </w:rPr>
        <w:t>с.Верх-Коен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Об утверждении отчета  о ходе реализации и оценке эффективности муниципальных программ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</w:t>
      </w:r>
      <w:r w:rsidR="00C142A6">
        <w:rPr>
          <w:rFonts w:ascii="Times New Roman" w:hAnsi="Times New Roman" w:cs="Times New Roman"/>
          <w:sz w:val="18"/>
          <w:szCs w:val="18"/>
        </w:rPr>
        <w:t xml:space="preserve"> </w:t>
      </w:r>
      <w:r w:rsidRPr="00716910">
        <w:rPr>
          <w:rFonts w:ascii="Times New Roman" w:hAnsi="Times New Roman" w:cs="Times New Roman"/>
          <w:sz w:val="18"/>
          <w:szCs w:val="18"/>
        </w:rPr>
        <w:t xml:space="preserve"> Новосибирской области за 2019 год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Руководствуясь  постановлением администрации Верх-Коенского сельсовета Искитимского района Новосибирской области от 03.10.2014 № 120 « Об утверждении Порядка разработки, реализации и оценки эффективности муниципальных программ Верх-Коенского сельсовета Искитимского района Новосибирской области»   администрация     Верх-Коенского сельсовета Искитимского района Новосибирской области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Утвердить отчет о ходе реализации и оценке эффективности муниципальных программ Верх-Коенского сельсовета Искитимского района Новосибирской области  за 2019 год </w:t>
      </w:r>
      <w:r w:rsidRPr="0071691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приложению к настоящему постановлению. </w:t>
      </w:r>
    </w:p>
    <w:p w:rsidR="00716910" w:rsidRPr="00716910" w:rsidRDefault="00716910" w:rsidP="00716910">
      <w:pPr>
        <w:pStyle w:val="a5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16910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 «Верх-Коенский вестник» и разместить на официальном сайте администрации Верх-Коенского сельсовета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 В.Н.Соловьенко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bookmarkStart w:id="1" w:name="sub_1000"/>
      <w:bookmarkEnd w:id="1"/>
      <w:r w:rsidRPr="00716910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Верх-Коенского сельсовета</w:t>
      </w:r>
      <w:r w:rsidR="00C142A6">
        <w:rPr>
          <w:rFonts w:ascii="Times New Roman" w:hAnsi="Times New Roman" w:cs="Times New Roman"/>
          <w:sz w:val="18"/>
          <w:szCs w:val="18"/>
        </w:rPr>
        <w:t xml:space="preserve"> </w:t>
      </w:r>
      <w:r w:rsidRPr="00716910">
        <w:rPr>
          <w:rFonts w:ascii="Times New Roman" w:hAnsi="Times New Roman" w:cs="Times New Roman"/>
          <w:sz w:val="18"/>
          <w:szCs w:val="18"/>
        </w:rPr>
        <w:t>от 28 .02.2020  № 22/76.004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Отчет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 ходе реализации и оценке эффективности муниципальных программ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 за 2019 год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муниципальных программ Верх-Коенского сельсовета Искитимского района Новосибирской области за 2019 год проведена  заместителем главы администрации Верх-Коенского сельсовета Искитимского района Новосибирской области в соответствии Порядком, утвержденным постановлением администрации Верх-Коенского сельсовета Искитимского района Новосибирской области  от 03.10.2014 № 120 «Об утверждении Порядка разработки, реализации и оценки эффективности муниципальных программ Верх-Коенского сельсовета Искитимского района Новосибирской области»».</w:t>
      </w:r>
      <w:proofErr w:type="gramEnd"/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 2019 году обеспечена реализация 3 муниципальных программ, в т. ч. в сфере благоустройства, культуры, дорожного хозяйства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 xml:space="preserve">  :</w:t>
      </w:r>
      <w:proofErr w:type="gramEnd"/>
    </w:p>
    <w:p w:rsidR="00716910" w:rsidRPr="00716910" w:rsidRDefault="00716910" w:rsidP="00716910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716910">
        <w:rPr>
          <w:rFonts w:ascii="Times New Roman" w:eastAsia="Calibri" w:hAnsi="Times New Roman" w:cs="Times New Roman"/>
          <w:sz w:val="18"/>
          <w:szCs w:val="18"/>
        </w:rPr>
        <w:t xml:space="preserve">     1.Дорожное хозяйство в</w:t>
      </w:r>
      <w:r w:rsidRPr="00716910">
        <w:rPr>
          <w:rFonts w:ascii="Times New Roman" w:hAnsi="Times New Roman" w:cs="Times New Roman"/>
          <w:sz w:val="18"/>
          <w:szCs w:val="18"/>
        </w:rPr>
        <w:t xml:space="preserve"> </w:t>
      </w:r>
      <w:r w:rsidRPr="00716910">
        <w:rPr>
          <w:rFonts w:ascii="Times New Roman" w:eastAsia="Calibri" w:hAnsi="Times New Roman" w:cs="Times New Roman"/>
          <w:sz w:val="18"/>
          <w:szCs w:val="18"/>
        </w:rPr>
        <w:t xml:space="preserve">Верх-Коенском сельсовете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2.Благоустройство территории Верх-Коенского сельсовета на 2018-2020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3.Сохранение и развитие культуры на территории Верх-Коенского сельсовета 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      </w:t>
      </w:r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Реализация программ была направлена на удовлетворение потребностей  населения, улучшения состояния автомобильных дорог общего пользования, осуществление </w:t>
      </w:r>
      <w:proofErr w:type="spellStart"/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>культурно-досуговой</w:t>
      </w:r>
      <w:proofErr w:type="spellEnd"/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>энергоэффективности</w:t>
      </w:r>
      <w:proofErr w:type="spellEnd"/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предоставления коммунальных услуг.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По уточненным данным объем финансирования муниципальных  программ в  2019 году составил 7735,3 тыс. руб. из всех источников финансирования 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– в т.ч.  местного бюджета — 6549,2 тыс. руб.;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-из областного бюджета — 1186,1 тыс. руб.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lastRenderedPageBreak/>
        <w:t xml:space="preserve">По итогам  2019 года программы характеризуются разной степенью исполнения средств бюджета поселения по отношению к запланированным в программных документах  (по состоянию на начало года,  или по состоянию на момент их утверждения): </w:t>
      </w:r>
      <w:proofErr w:type="gramEnd"/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 1, программе  исполнение составило в пределах  - 86,9%  от утвержденного программного документа.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 2 программе исполнение  составило 99,8 % утвержденного программного документа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  3 программе исполнение средств бюджета поселения составило 95,7 % от исполнения программных мероприятий;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        В 2019 году добились высоких показателей исполнения программ за счет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своевременного внесение корректировок в запланированные мероприятия.</w:t>
      </w:r>
      <w:proofErr w:type="gramEnd"/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ЗАКЛЮЧЕНИЕ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 результате проведенного анализа исполнение  программ за 2019 год признано эффективным.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Верх-Коенского сельсовета Искитимского района Новосибирской области не превышают объемов бюджетных ассигнований, предусмотренных в муниципальных программах.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муниципальной программы</w:t>
      </w:r>
    </w:p>
    <w:p w:rsidR="00716910" w:rsidRPr="00716910" w:rsidRDefault="00716910" w:rsidP="00716910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716910">
        <w:rPr>
          <w:rFonts w:ascii="Times New Roman" w:eastAsia="Calibri" w:hAnsi="Times New Roman" w:cs="Times New Roman"/>
          <w:sz w:val="18"/>
          <w:szCs w:val="18"/>
        </w:rPr>
        <w:t>«Дорожное хозяйство в</w:t>
      </w:r>
      <w:r w:rsidRPr="00716910">
        <w:rPr>
          <w:rFonts w:ascii="Times New Roman" w:hAnsi="Times New Roman" w:cs="Times New Roman"/>
          <w:sz w:val="18"/>
          <w:szCs w:val="18"/>
        </w:rPr>
        <w:t xml:space="preserve"> </w:t>
      </w:r>
      <w:r w:rsidRPr="00716910">
        <w:rPr>
          <w:rFonts w:ascii="Times New Roman" w:eastAsia="Calibri" w:hAnsi="Times New Roman" w:cs="Times New Roman"/>
          <w:sz w:val="18"/>
          <w:szCs w:val="18"/>
        </w:rPr>
        <w:t>Верх-Коенском сельсовете»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  В 2019 году на финансирование муниципальной программы  было предусмотрено из средств местного бюджета 890,4 тыс. рублей, фактическое исполнение составило 773,8 тыс. рублей или 86,9 %. , в т.ч. содержание дорог, организация уличного освещения, обустройство пешеходных переходов.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Анализ реализации Программы за 2019 год показал, что  программные цели и ожидаемые  результаты от реализации Программы на данном этапе  достигнуты.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716910">
        <w:rPr>
          <w:rFonts w:ascii="Times New Roman" w:eastAsia="Calibri" w:hAnsi="Times New Roman" w:cs="Times New Roman"/>
          <w:sz w:val="18"/>
          <w:szCs w:val="18"/>
        </w:rPr>
        <w:t>Дорожное хозяйство в</w:t>
      </w:r>
      <w:r w:rsidRPr="00716910">
        <w:rPr>
          <w:rFonts w:ascii="Times New Roman" w:hAnsi="Times New Roman" w:cs="Times New Roman"/>
          <w:sz w:val="18"/>
          <w:szCs w:val="18"/>
        </w:rPr>
        <w:t xml:space="preserve"> </w:t>
      </w:r>
      <w:r w:rsidRPr="00716910">
        <w:rPr>
          <w:rFonts w:ascii="Times New Roman" w:eastAsia="Calibri" w:hAnsi="Times New Roman" w:cs="Times New Roman"/>
          <w:sz w:val="18"/>
          <w:szCs w:val="18"/>
        </w:rPr>
        <w:t>Верх-Коенском сельсовете</w:t>
      </w:r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>»  за 2019 год признана эффективной.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муниципальной программы</w:t>
      </w:r>
    </w:p>
    <w:p w:rsidR="00716910" w:rsidRPr="00716910" w:rsidRDefault="00716910" w:rsidP="00716910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716910">
        <w:rPr>
          <w:rFonts w:ascii="Times New Roman" w:eastAsia="Calibri" w:hAnsi="Times New Roman" w:cs="Times New Roman"/>
          <w:sz w:val="18"/>
          <w:szCs w:val="18"/>
        </w:rPr>
        <w:t>«</w:t>
      </w:r>
      <w:r w:rsidRPr="00716910">
        <w:rPr>
          <w:rFonts w:ascii="Times New Roman" w:hAnsi="Times New Roman" w:cs="Times New Roman"/>
          <w:sz w:val="18"/>
          <w:szCs w:val="18"/>
        </w:rPr>
        <w:t>Благоустройство территории Верх-Коенского сельсовета на 2018-2020 годы</w:t>
      </w:r>
      <w:r w:rsidRPr="00716910">
        <w:rPr>
          <w:rFonts w:ascii="Times New Roman" w:eastAsia="Calibri" w:hAnsi="Times New Roman" w:cs="Times New Roman"/>
          <w:sz w:val="18"/>
          <w:szCs w:val="18"/>
        </w:rPr>
        <w:t>»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  В 2019 году на финансирование муниципальной программы  было предусмотрено из средств местного бюджета 379,0 тыс. рублей, из средств областного бюджета 1100,0 тыс. руб. фактическое исполнение составило 1476,3 тыс. рублей или 99,8 %. , в т.ч. организация и содержание мест захоронения, прочие мероприятия по благоустройству сельского поселения.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Анализ реализации Программы за 2019 год показал, что  программные цели и ожидаемые  результаты от реализации Программы на данном этапе  достигнуты.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716910">
        <w:rPr>
          <w:rFonts w:ascii="Times New Roman" w:hAnsi="Times New Roman" w:cs="Times New Roman"/>
          <w:sz w:val="18"/>
          <w:szCs w:val="18"/>
        </w:rPr>
        <w:t>Благоустройство территории Верх-Коенского сельсовета на 2018-2020 годы</w:t>
      </w:r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>»  за 2019 год признана эффективной.</w:t>
      </w:r>
    </w:p>
    <w:p w:rsidR="00716910" w:rsidRPr="00716910" w:rsidRDefault="00716910" w:rsidP="00716910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муниципальной программы</w:t>
      </w:r>
      <w:r w:rsidR="00C142A6">
        <w:rPr>
          <w:rFonts w:ascii="Times New Roman" w:hAnsi="Times New Roman" w:cs="Times New Roman"/>
          <w:sz w:val="18"/>
          <w:szCs w:val="18"/>
        </w:rPr>
        <w:t xml:space="preserve"> </w:t>
      </w:r>
      <w:r w:rsidRPr="00716910">
        <w:rPr>
          <w:rFonts w:ascii="Times New Roman" w:eastAsia="Calibri" w:hAnsi="Times New Roman" w:cs="Times New Roman"/>
          <w:sz w:val="18"/>
          <w:szCs w:val="18"/>
        </w:rPr>
        <w:t>«</w:t>
      </w:r>
      <w:r w:rsidRPr="00716910">
        <w:rPr>
          <w:rFonts w:ascii="Times New Roman" w:hAnsi="Times New Roman" w:cs="Times New Roman"/>
          <w:sz w:val="18"/>
          <w:szCs w:val="18"/>
        </w:rPr>
        <w:t xml:space="preserve">Сохранение и развитие культуры на территории Верх-Коенского сельсовета  </w:t>
      </w:r>
      <w:r w:rsidRPr="00716910">
        <w:rPr>
          <w:rFonts w:ascii="Times New Roman" w:eastAsia="Calibri" w:hAnsi="Times New Roman" w:cs="Times New Roman"/>
          <w:sz w:val="18"/>
          <w:szCs w:val="18"/>
        </w:rPr>
        <w:t>»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   В 2019 году на финансирование муниципальной программы  было предусмотрено из средств местного бюджета 5729,9 тыс. рублей, фактическое исполнение составило 5485,2 тыс. рублей или 95,7 %. , в т.ч. обеспечение деятельности муниципального учреждения культуры и досуга, проведение мероприятий.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Анализ реализации Программы за 2019 год показал, что  программные цели и ожидаемые  результаты от реализации Программы на данном этапе  достигнуты.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716910">
        <w:rPr>
          <w:rFonts w:ascii="Times New Roman" w:hAnsi="Times New Roman" w:cs="Times New Roman"/>
          <w:sz w:val="18"/>
          <w:szCs w:val="18"/>
        </w:rPr>
        <w:t xml:space="preserve">Сохранение и развитие культуры на территории Верх-Коенского сельсовета  </w:t>
      </w:r>
      <w:r w:rsidRPr="00716910">
        <w:rPr>
          <w:rFonts w:ascii="Times New Roman" w:hAnsi="Times New Roman" w:cs="Times New Roman"/>
          <w:color w:val="000000"/>
          <w:spacing w:val="-1"/>
          <w:sz w:val="18"/>
          <w:szCs w:val="18"/>
        </w:rPr>
        <w:t>»  за 2019 год признана эффективной.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716910">
        <w:rPr>
          <w:rFonts w:ascii="Times New Roman" w:hAnsi="Times New Roman" w:cs="Times New Roman"/>
          <w:sz w:val="18"/>
          <w:szCs w:val="18"/>
          <w:u w:val="single"/>
        </w:rPr>
        <w:t>28.02.2020№ 23/76.004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с. Верх-Коен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Об утверждении Порядка принятия решений</w:t>
      </w:r>
      <w:r w:rsidR="00C142A6">
        <w:rPr>
          <w:rFonts w:ascii="Times New Roman" w:hAnsi="Times New Roman" w:cs="Times New Roman"/>
          <w:sz w:val="18"/>
          <w:szCs w:val="18"/>
        </w:rPr>
        <w:t xml:space="preserve"> </w:t>
      </w:r>
      <w:r w:rsidRPr="00716910">
        <w:rPr>
          <w:rFonts w:ascii="Times New Roman" w:hAnsi="Times New Roman" w:cs="Times New Roman"/>
          <w:sz w:val="18"/>
          <w:szCs w:val="18"/>
        </w:rPr>
        <w:t>о предоставлении бюджетных инвестиций юридическим лицам,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 за  счет средств бюджета Верх-Коенского сельсовета Искитимского района  Новосибирской области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 соответствии со статьей 80 Бюджетного кодекса Российской Федерации, Федеральным законом от 06.10.2003г. №131-ФЗ "Об общих принципах организации местного самоуправления в Российской Федерации",  администрация Верх-Коенского сельсовета Искитимского района Новосибирской области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1.Утвердить прилагаемые: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1.1.</w:t>
      </w:r>
      <w:hyperlink w:anchor="Par30" w:tooltip="Ссылка на текущий документ" w:history="1">
        <w:r w:rsidRPr="00716910">
          <w:rPr>
            <w:rStyle w:val="a6"/>
            <w:rFonts w:ascii="Times New Roman" w:hAnsi="Times New Roman" w:cs="Times New Roman"/>
            <w:sz w:val="18"/>
            <w:szCs w:val="18"/>
          </w:rPr>
          <w:t>Порядок</w:t>
        </w:r>
      </w:hyperlink>
      <w:r w:rsidRPr="00716910">
        <w:rPr>
          <w:rFonts w:ascii="Times New Roman" w:hAnsi="Times New Roman" w:cs="Times New Roman"/>
          <w:sz w:val="18"/>
          <w:szCs w:val="18"/>
        </w:rPr>
        <w:t xml:space="preserve"> принятия решений о предоставлении бюджетных инвестиций юридическим лицам, не являющимися 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Верх-Коенского сельсовета Искитимского района  Новосибирской области;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1.2.Требования к договорам, заключенным в связи с предоставлением бюджетных инвестиций юридическим лицам, не являющимися 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Верх-Коенского сельсовета Искитимского района  Новосибирской области.    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2.Опубликовать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 Новосибирской области.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3.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В.Н.Соловьенко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Искитимского района  Новосибирской области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Утвержден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администрации  Верх-Коенского сельсовета Искитимского района  Новосибирской области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от 28.02.2020 №23/76.004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Порядок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принятия решений о предоставлении бюджетных инвестиций</w:t>
      </w:r>
    </w:p>
    <w:p w:rsidR="00716910" w:rsidRPr="00716910" w:rsidRDefault="00716910" w:rsidP="00C142A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Верх-Коенского сельсовета Искитимского района  Новосибирской области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I. Основные положения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 _____ сельсовета Искитимского района  Новосибирской области  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) на приобретение объектов недвижимого имущества (далее - бюджетные инвестиции).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2.Решение о предоставлении бюджетных инвестиций юридическим лицам, реализующим инвестиционные проекты на территории Верх-Коенского сельсовета Искитимского района  Новосибирской области (дале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поселение), принимается </w:t>
      </w:r>
      <w:r w:rsidRPr="00716910">
        <w:rPr>
          <w:rFonts w:ascii="Times New Roman" w:hAnsi="Times New Roman" w:cs="Times New Roman"/>
          <w:color w:val="000000"/>
          <w:sz w:val="18"/>
          <w:szCs w:val="18"/>
        </w:rPr>
        <w:t>Советом по инвестициям Верх-Коенского сельсовета Искитимского района  Новосибирской области</w:t>
      </w:r>
      <w:r w:rsidRPr="00716910">
        <w:rPr>
          <w:rFonts w:ascii="Times New Roman" w:hAnsi="Times New Roman" w:cs="Times New Roman"/>
          <w:sz w:val="18"/>
          <w:szCs w:val="18"/>
        </w:rPr>
        <w:t xml:space="preserve">  (далее - Совет по инвестициям) 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 Верх-Коенского сельсовета Искитимского района  Новосибирской области.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риоритетов 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б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)о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ценки эффективности использования средств местного бюджета, направляемых на капитальные вложения;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)о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ценки влияния создания объекта капитального строительства на комплексное развитие территории поселения;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)о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ценки 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)р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б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риобретение земельных участков под строительство;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716910">
        <w:rPr>
          <w:rFonts w:ascii="Times New Roman" w:hAnsi="Times New Roman" w:cs="Times New Roman"/>
          <w:sz w:val="18"/>
          <w:szCs w:val="18"/>
        </w:rPr>
        <w:t>д</w:t>
      </w:r>
      <w:proofErr w:type="spellEnd"/>
      <w:proofErr w:type="gramStart"/>
      <w:r w:rsidRPr="00716910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bookmarkStart w:id="2" w:name="Par50"/>
      <w:bookmarkStart w:id="3" w:name="Par59"/>
      <w:bookmarkEnd w:id="2"/>
      <w:bookmarkEnd w:id="3"/>
      <w:r w:rsidRPr="00716910">
        <w:rPr>
          <w:rFonts w:ascii="Times New Roman" w:hAnsi="Times New Roman" w:cs="Times New Roman"/>
          <w:sz w:val="18"/>
          <w:szCs w:val="18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</w:t>
      </w:r>
      <w:proofErr w:type="spellStart"/>
      <w:r w:rsidRPr="00716910">
        <w:rPr>
          <w:rFonts w:ascii="Times New Roman" w:hAnsi="Times New Roman" w:cs="Times New Roman"/>
          <w:sz w:val="18"/>
          <w:szCs w:val="18"/>
        </w:rPr>
        <w:t>офшорные</w:t>
      </w:r>
      <w:proofErr w:type="spellEnd"/>
      <w:r w:rsidRPr="00716910">
        <w:rPr>
          <w:rFonts w:ascii="Times New Roman" w:hAnsi="Times New Roman" w:cs="Times New Roman"/>
          <w:sz w:val="18"/>
          <w:szCs w:val="18"/>
        </w:rPr>
        <w:t xml:space="preserve"> зоны) в отношении таких юридических лиц, а также российские  юридические лица,  в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уставном 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капитале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которых доля участия оффшорных компаний в совокупности превышает 50 процентов.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II. Подготовка проекта решения и внесение в него изменений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1.Уполномоченный специалист администрации поселения  после принятия решения Советом по инвестициям  обеспечивает подготовку проекта постановления администрации поселения  об утверждении решения о предоставлении бюджетных инвестиций юридическим лицам (далее – решение).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2.В проект решения  включается объект капитального строительства, и (или)  объект недвижимого имущества, инвестиционный проект  которого соответствует качественным критериям 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оценки эффективности использования средств бюджета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</w:t>
      </w:r>
      <w:bookmarkStart w:id="4" w:name="Par67"/>
      <w:bookmarkEnd w:id="4"/>
      <w:r w:rsidRPr="00716910">
        <w:rPr>
          <w:rFonts w:ascii="Times New Roman" w:hAnsi="Times New Roman" w:cs="Times New Roman"/>
          <w:sz w:val="18"/>
          <w:szCs w:val="18"/>
        </w:rPr>
        <w:t>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3.Решение должно содержать следующую информацию: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)н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б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)н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в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)о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пределение главного распорядителя средств местного бюджета, предоставляющего бюджетные инвестиции;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)н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аименование застройщика или заказчика (заказчика-застройщика) с указанием его наименования и реквизитов (ИНН, КПП, ОГРН, адрес местонахождения);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716910">
        <w:rPr>
          <w:rFonts w:ascii="Times New Roman" w:hAnsi="Times New Roman" w:cs="Times New Roman"/>
          <w:sz w:val="18"/>
          <w:szCs w:val="18"/>
        </w:rPr>
        <w:t>д</w:t>
      </w:r>
      <w:proofErr w:type="spellEnd"/>
      <w:proofErr w:type="gramStart"/>
      <w:r w:rsidRPr="00716910">
        <w:rPr>
          <w:rFonts w:ascii="Times New Roman" w:hAnsi="Times New Roman" w:cs="Times New Roman"/>
          <w:sz w:val="18"/>
          <w:szCs w:val="18"/>
        </w:rPr>
        <w:t>)с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рок ввода в эксплуатацию объекта капитального строительства и (или)  приобретения объекта недвижимого имущества;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е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)с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 согласно паспорту инвестиционного проекта, а также распределение указанных стоимостей по годам реализации инвестиционного проекта;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ж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)о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spellStart"/>
      <w:r w:rsidRPr="00716910">
        <w:rPr>
          <w:rFonts w:ascii="Times New Roman" w:hAnsi="Times New Roman" w:cs="Times New Roman"/>
          <w:sz w:val="18"/>
          <w:szCs w:val="18"/>
        </w:rPr>
        <w:t>з</w:t>
      </w:r>
      <w:proofErr w:type="spellEnd"/>
      <w:proofErr w:type="gramStart"/>
      <w:r w:rsidRPr="00716910">
        <w:rPr>
          <w:rFonts w:ascii="Times New Roman" w:hAnsi="Times New Roman" w:cs="Times New Roman"/>
          <w:sz w:val="18"/>
          <w:szCs w:val="18"/>
        </w:rPr>
        <w:t>)м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bookmarkStart w:id="5" w:name="P59"/>
      <w:bookmarkEnd w:id="5"/>
      <w:r w:rsidRPr="00716910">
        <w:rPr>
          <w:rFonts w:ascii="Times New Roman" w:hAnsi="Times New Roman" w:cs="Times New Roman"/>
          <w:sz w:val="18"/>
          <w:szCs w:val="18"/>
        </w:rPr>
        <w:t>и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)о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бщий 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4.Решения, принимаемые в течение финансового года являются основанием для внесения главой поселения в Совет депутатов поселения проекта решения о внесении изменений в решение о местном бюджете   на текущий финансовый год и плановый период.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Решения, принимаемые до начала финансового года являются основанием для включения бюджетных ассигнований на предоставление бюджетных инвестиций в проект местного бюджета   на очередной финансовый год и плановый период, вносимый главой поселения в Совет поселения.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5.Общий (предельный) объем бюджетных инвестиций, предоставляемых на реализацию инвестиционного проекта, определяется Советом по инвестициям с учетом показателей бюджетной эффективности инвестиционного проекта и  не может быть установлен выше 30 процентов 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соответствующих лет реализации инвестиционного проекта).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6.Внесение изменений в решение осуществляется в порядке, предусмотренном для его принятия.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Утверждены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постановлением 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администрации  Верх-Коенского сельсовета Искитимского района  Новосибирской области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от 28.02.2020 №23/76.004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Требования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 и (или) на приобретение объектов недвижимого имущества за счет средств бюджета Верх-Коенского сельсовета Искитимского района  Новосибирской области</w:t>
      </w:r>
      <w:proofErr w:type="gramEnd"/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Верх-Коенского сельсовета Искитимского района  Новосибирской области (далее - договор), предъявляются следующие требования к содержанию (далее - Требования):</w:t>
      </w:r>
      <w:proofErr w:type="gramEnd"/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bookmarkStart w:id="6" w:name="Par0"/>
      <w:bookmarkEnd w:id="6"/>
      <w:proofErr w:type="gramStart"/>
      <w:r w:rsidRPr="00716910">
        <w:rPr>
          <w:rFonts w:ascii="Times New Roman" w:hAnsi="Times New Roman" w:cs="Times New Roman"/>
          <w:sz w:val="18"/>
          <w:szCs w:val="18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обеспечения;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bookmarkStart w:id="7" w:name="Par1"/>
      <w:bookmarkEnd w:id="7"/>
      <w:proofErr w:type="gramStart"/>
      <w:r w:rsidRPr="00716910">
        <w:rPr>
          <w:rFonts w:ascii="Times New Roman" w:hAnsi="Times New Roman" w:cs="Times New Roman"/>
          <w:sz w:val="18"/>
          <w:szCs w:val="18"/>
        </w:rPr>
        <w:t xml:space="preserve"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 </w:t>
      </w:r>
      <w:hyperlink r:id="rId11" w:history="1">
        <w:r w:rsidRPr="00716910">
          <w:rPr>
            <w:rStyle w:val="a6"/>
            <w:rFonts w:ascii="Times New Roman" w:hAnsi="Times New Roman" w:cs="Times New Roman"/>
            <w:sz w:val="18"/>
            <w:szCs w:val="18"/>
          </w:rPr>
          <w:t>подпункте «и» пункта 3</w:t>
        </w:r>
      </w:hyperlink>
      <w:r w:rsidRPr="00716910">
        <w:rPr>
          <w:rFonts w:ascii="Times New Roman" w:hAnsi="Times New Roman" w:cs="Times New Roman"/>
          <w:sz w:val="18"/>
          <w:szCs w:val="18"/>
        </w:rPr>
        <w:t xml:space="preserve"> Порядка принятия решения о предоставлении </w:t>
      </w:r>
      <w:r w:rsidRPr="00716910">
        <w:rPr>
          <w:rFonts w:ascii="Times New Roman" w:hAnsi="Times New Roman" w:cs="Times New Roman"/>
          <w:sz w:val="18"/>
          <w:szCs w:val="18"/>
        </w:rPr>
        <w:lastRenderedPageBreak/>
        <w:t>бюджетных инвестиций юридическим лицам, не являющимся муниципальными учреждениями и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 Верх-Коенского сельсовета Искитимского района  Новосибирской области (далее - местный бюджет), утвержденного администрацией Верх-Коенского сельсовета Искитимского района  Новосибирской области (далее - администрация муниципального образования)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и предусмотренном в решении;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3)порядок и сроки представления отчетности об использовании бюджетных инвестиций;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bookmarkStart w:id="8" w:name="Par4"/>
      <w:bookmarkEnd w:id="8"/>
      <w:r w:rsidRPr="00716910">
        <w:rPr>
          <w:rFonts w:ascii="Times New Roman" w:hAnsi="Times New Roman" w:cs="Times New Roman"/>
          <w:sz w:val="18"/>
          <w:szCs w:val="18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proofErr w:type="gramEnd"/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 xml:space="preserve">8)обязанность субъекта бюджетных инвестиций обеспечить проведение государственной </w:t>
      </w:r>
      <w:proofErr w:type="gramStart"/>
      <w:r w:rsidRPr="00716910">
        <w:rPr>
          <w:rFonts w:ascii="Times New Roman" w:hAnsi="Times New Roman" w:cs="Times New Roman"/>
          <w:sz w:val="18"/>
          <w:szCs w:val="18"/>
        </w:rPr>
        <w:t>экспертизы достоверности определения сметной стоимости объектов капитального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9)ответственность субъекта бюджетных инвестиций за неисполнение или ненадлежащее исполнение обязательств по договору;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 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 xml:space="preserve"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 </w:t>
      </w:r>
      <w:hyperlink w:anchor="Par0" w:history="1">
        <w:r w:rsidRPr="00716910">
          <w:rPr>
            <w:rStyle w:val="a6"/>
            <w:rFonts w:ascii="Times New Roman" w:hAnsi="Times New Roman" w:cs="Times New Roman"/>
            <w:sz w:val="18"/>
            <w:szCs w:val="18"/>
          </w:rPr>
          <w:t>подпунктами 1</w:t>
        </w:r>
      </w:hyperlink>
      <w:r w:rsidRPr="00716910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1" w:history="1">
        <w:r w:rsidRPr="00716910">
          <w:rPr>
            <w:rStyle w:val="a6"/>
            <w:rFonts w:ascii="Times New Roman" w:hAnsi="Times New Roman" w:cs="Times New Roman"/>
            <w:sz w:val="18"/>
            <w:szCs w:val="18"/>
          </w:rPr>
          <w:t>2</w:t>
        </w:r>
      </w:hyperlink>
      <w:r w:rsidRPr="00716910">
        <w:rPr>
          <w:rFonts w:ascii="Times New Roman" w:hAnsi="Times New Roman" w:cs="Times New Roman"/>
          <w:sz w:val="18"/>
          <w:szCs w:val="18"/>
        </w:rPr>
        <w:t xml:space="preserve"> Требований, в том числе в случае установления факта указанного нарушения по итогам проверок, проведенных в соответствии с </w:t>
      </w:r>
      <w:hyperlink w:anchor="Par4" w:history="1">
        <w:r w:rsidRPr="00716910">
          <w:rPr>
            <w:rStyle w:val="a6"/>
            <w:rFonts w:ascii="Times New Roman" w:hAnsi="Times New Roman" w:cs="Times New Roman"/>
            <w:sz w:val="18"/>
            <w:szCs w:val="18"/>
          </w:rPr>
          <w:t>подпунктом 4</w:t>
        </w:r>
      </w:hyperlink>
      <w:r w:rsidRPr="00716910">
        <w:rPr>
          <w:rFonts w:ascii="Times New Roman" w:hAnsi="Times New Roman" w:cs="Times New Roman"/>
          <w:sz w:val="18"/>
          <w:szCs w:val="18"/>
        </w:rPr>
        <w:t xml:space="preserve"> Требований, а также неиспользованных</w:t>
      </w:r>
      <w:proofErr w:type="gramEnd"/>
      <w:r w:rsidRPr="00716910">
        <w:rPr>
          <w:rFonts w:ascii="Times New Roman" w:hAnsi="Times New Roman" w:cs="Times New Roman"/>
          <w:sz w:val="18"/>
          <w:szCs w:val="18"/>
        </w:rPr>
        <w:t xml:space="preserve"> сумм предоставленных бюджетных инвестиций.</w:t>
      </w: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716910">
        <w:rPr>
          <w:rFonts w:ascii="Times New Roman" w:hAnsi="Times New Roman" w:cs="Times New Roman"/>
          <w:sz w:val="18"/>
          <w:szCs w:val="1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proofErr w:type="gramEnd"/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  <w:r w:rsidRPr="00716910">
        <w:rPr>
          <w:rFonts w:ascii="Times New Roman" w:hAnsi="Times New Roman" w:cs="Times New Roman"/>
          <w:sz w:val="18"/>
          <w:szCs w:val="18"/>
        </w:rPr>
        <w:t>Договор о предоставлении бюджетных инвестиций заключается в пределах бюджетных ассигнований, утвержденных решением Совета депутатов муниципального образования о бюджете на соответствующий финансовый год.</w:t>
      </w:r>
    </w:p>
    <w:tbl>
      <w:tblPr>
        <w:tblW w:w="10310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3402"/>
        <w:gridCol w:w="3441"/>
        <w:gridCol w:w="3467"/>
      </w:tblGrid>
      <w:tr w:rsidR="00C142A6" w:rsidRPr="004B7E70" w:rsidTr="00A530B3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142A6" w:rsidRPr="004B7E70" w:rsidRDefault="00C142A6" w:rsidP="00A5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142A6" w:rsidRPr="004B7E70" w:rsidRDefault="00C142A6" w:rsidP="00A5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C142A6" w:rsidRPr="004B7E70" w:rsidRDefault="00C142A6" w:rsidP="00A5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2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C142A6" w:rsidRPr="004B7E70" w:rsidRDefault="00C142A6" w:rsidP="00A5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142A6" w:rsidRPr="004B7E70" w:rsidRDefault="00C142A6" w:rsidP="00A5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</w:p>
          <w:p w:rsidR="00C142A6" w:rsidRPr="004B7E70" w:rsidRDefault="00C142A6" w:rsidP="00A5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в 15.00 часов Тираж  7 экземпляров</w:t>
            </w:r>
          </w:p>
          <w:p w:rsidR="00C142A6" w:rsidRPr="004B7E70" w:rsidRDefault="00C142A6" w:rsidP="00A5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C142A6" w:rsidRPr="004B7E70" w:rsidRDefault="00C142A6" w:rsidP="00A5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16910" w:rsidRPr="00716910" w:rsidRDefault="00716910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21395" w:rsidRPr="00716910" w:rsidRDefault="00121395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1112CE" w:rsidRPr="00716910" w:rsidRDefault="001112CE" w:rsidP="00716910">
      <w:pPr>
        <w:pStyle w:val="a5"/>
        <w:rPr>
          <w:rFonts w:ascii="Times New Roman" w:hAnsi="Times New Roman" w:cs="Times New Roman"/>
          <w:sz w:val="18"/>
          <w:szCs w:val="18"/>
        </w:rPr>
      </w:pPr>
    </w:p>
    <w:sectPr w:rsidR="001112CE" w:rsidRPr="00716910" w:rsidSect="005058E1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80" w:rsidRDefault="00487A80" w:rsidP="00B0564E">
      <w:pPr>
        <w:spacing w:after="0" w:line="240" w:lineRule="auto"/>
      </w:pPr>
      <w:r>
        <w:separator/>
      </w:r>
    </w:p>
  </w:endnote>
  <w:endnote w:type="continuationSeparator" w:id="0">
    <w:p w:rsidR="00487A80" w:rsidRDefault="00487A80" w:rsidP="00B0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CE" w:rsidRDefault="001112CE" w:rsidP="001112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2CE" w:rsidRDefault="001112CE" w:rsidP="001112C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CE" w:rsidRDefault="001112CE" w:rsidP="001112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42A6">
      <w:rPr>
        <w:rStyle w:val="a9"/>
        <w:noProof/>
      </w:rPr>
      <w:t>1</w:t>
    </w:r>
    <w:r>
      <w:rPr>
        <w:rStyle w:val="a9"/>
      </w:rPr>
      <w:fldChar w:fldCharType="end"/>
    </w:r>
  </w:p>
  <w:p w:rsidR="001112CE" w:rsidRDefault="001112CE" w:rsidP="001112C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80" w:rsidRDefault="00487A80" w:rsidP="00B0564E">
      <w:pPr>
        <w:spacing w:after="0" w:line="240" w:lineRule="auto"/>
      </w:pPr>
      <w:r>
        <w:separator/>
      </w:r>
    </w:p>
  </w:footnote>
  <w:footnote w:type="continuationSeparator" w:id="0">
    <w:p w:rsidR="00487A80" w:rsidRDefault="00487A80" w:rsidP="00B05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2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2D6C61"/>
    <w:multiLevelType w:val="hybridMultilevel"/>
    <w:tmpl w:val="80920756"/>
    <w:lvl w:ilvl="0" w:tplc="17EE8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63402"/>
    <w:multiLevelType w:val="hybridMultilevel"/>
    <w:tmpl w:val="D5D292F4"/>
    <w:lvl w:ilvl="0" w:tplc="04269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395"/>
    <w:rsid w:val="001112CE"/>
    <w:rsid w:val="00121395"/>
    <w:rsid w:val="00487A80"/>
    <w:rsid w:val="005058E1"/>
    <w:rsid w:val="00587098"/>
    <w:rsid w:val="005D7C85"/>
    <w:rsid w:val="00684042"/>
    <w:rsid w:val="00716910"/>
    <w:rsid w:val="007C3C17"/>
    <w:rsid w:val="00B0564E"/>
    <w:rsid w:val="00C1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1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1213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121395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12139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121395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5">
    <w:name w:val="No Spacing"/>
    <w:uiPriority w:val="1"/>
    <w:qFormat/>
    <w:rsid w:val="0012139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13">
    <w:name w:val="Style13"/>
    <w:basedOn w:val="a"/>
    <w:rsid w:val="0012139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21395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2139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21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12139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121395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121395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uiPriority w:val="99"/>
    <w:rsid w:val="00121395"/>
    <w:rPr>
      <w:color w:val="0000FF"/>
      <w:u w:val="single"/>
    </w:rPr>
  </w:style>
  <w:style w:type="paragraph" w:styleId="a7">
    <w:name w:val="footer"/>
    <w:basedOn w:val="a"/>
    <w:link w:val="a8"/>
    <w:rsid w:val="00121395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121395"/>
    <w:rPr>
      <w:rFonts w:ascii="Calibri" w:eastAsia="Calibri" w:hAnsi="Calibri" w:cs="Times New Roman"/>
    </w:rPr>
  </w:style>
  <w:style w:type="character" w:styleId="a9">
    <w:name w:val="page number"/>
    <w:basedOn w:val="a0"/>
    <w:rsid w:val="00121395"/>
  </w:style>
  <w:style w:type="paragraph" w:styleId="aa">
    <w:name w:val="List Paragraph"/>
    <w:basedOn w:val="a"/>
    <w:qFormat/>
    <w:rsid w:val="00716910"/>
    <w:pPr>
      <w:spacing w:after="0" w:line="240" w:lineRule="auto"/>
      <w:ind w:left="720"/>
      <w:contextualSpacing/>
    </w:pPr>
  </w:style>
  <w:style w:type="paragraph" w:customStyle="1" w:styleId="11">
    <w:name w:val="Абзац списка1"/>
    <w:basedOn w:val="a"/>
    <w:rsid w:val="0071691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Pro-Tab">
    <w:name w:val="Pro-Tab"/>
    <w:basedOn w:val="a"/>
    <w:rsid w:val="00716910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D33B19A50F22737BBA881M014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890EF4B57774896625C25938BB0369D7D7C32B19D50F22737BBA881M014L" TargetMode="External"/><Relationship Id="rId12" Type="http://schemas.openxmlformats.org/officeDocument/2006/relationships/hyperlink" Target="mailto:adm_vkoen@ng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7DD91152CAEA3DB389DC7D2927A9A80CED1086798C5D53D855533D02648CDE63C4568C99C6CEACECC7D39F9CA2CBD102BA601852E30351205A34B5R7x5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8FC4749956F746E3F4E9F6C7AB20013A4538CA1F60FEAE081287BFD9F6019594CD195AEBDE50120EY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8FC4749956F746E3F4E9F6C7AB20013A4538CA1F60FEAE081287BFD9F6019594CD195AEBDE50120EY5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11995</Words>
  <Characters>68373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cp:lastPrinted>2020-03-06T06:54:00Z</cp:lastPrinted>
  <dcterms:created xsi:type="dcterms:W3CDTF">2020-02-26T02:10:00Z</dcterms:created>
  <dcterms:modified xsi:type="dcterms:W3CDTF">2020-03-06T06:54:00Z</dcterms:modified>
</cp:coreProperties>
</file>