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3A4D5B" w:rsidRPr="006931E5" w:rsidTr="00C6215A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3A4D5B" w:rsidRDefault="003A4D5B" w:rsidP="00C6215A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3A4D5B" w:rsidRDefault="003A4D5B" w:rsidP="00C6215A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3A4D5B" w:rsidRPr="006931E5" w:rsidRDefault="003A4D5B" w:rsidP="00C6215A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6931E5">
              <w:rPr>
                <w:rFonts w:ascii="Calibri" w:eastAsia="Times New Roman" w:hAnsi="Calibri" w:cs="Times New Roman"/>
                <w:sz w:val="36"/>
                <w:szCs w:val="36"/>
              </w:rPr>
              <w:t>«ВЕРХ-КОЕНСКИЙ ВЕСТНИК»</w:t>
            </w:r>
          </w:p>
          <w:p w:rsidR="003A4D5B" w:rsidRPr="00AC21DA" w:rsidRDefault="003A4D5B" w:rsidP="00C6215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3A4D5B" w:rsidRPr="006931E5" w:rsidRDefault="003A4D5B" w:rsidP="00C6215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№ 11 </w:t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 xml:space="preserve"> от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="00441B44">
              <w:rPr>
                <w:rFonts w:ascii="Calibri" w:eastAsia="Times New Roman" w:hAnsi="Calibri" w:cs="Times New Roman"/>
                <w:sz w:val="18"/>
                <w:szCs w:val="18"/>
              </w:rPr>
              <w:t>15</w:t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09</w:t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.20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20</w:t>
            </w:r>
          </w:p>
          <w:p w:rsidR="003A4D5B" w:rsidRPr="006931E5" w:rsidRDefault="003A4D5B" w:rsidP="00C6215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Учредитель газеты:</w:t>
            </w:r>
          </w:p>
          <w:p w:rsidR="003A4D5B" w:rsidRPr="006931E5" w:rsidRDefault="003A4D5B" w:rsidP="00C6215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области, Совет депутатов Верх-Коенского сельсовета Искитимского района Новосибирской области</w:t>
            </w:r>
          </w:p>
        </w:tc>
      </w:tr>
    </w:tbl>
    <w:p w:rsidR="000754E1" w:rsidRPr="000754E1" w:rsidRDefault="000754E1" w:rsidP="000754E1">
      <w:pPr>
        <w:pStyle w:val="af5"/>
        <w:jc w:val="center"/>
        <w:rPr>
          <w:rFonts w:ascii="Times New Roman" w:hAnsi="Times New Roman"/>
          <w:b/>
          <w:bCs/>
        </w:rPr>
      </w:pPr>
      <w:r w:rsidRPr="000754E1">
        <w:rPr>
          <w:rFonts w:ascii="Times New Roman" w:hAnsi="Times New Roman"/>
          <w:b/>
          <w:bCs/>
        </w:rPr>
        <w:t xml:space="preserve">Официальное сообщение </w:t>
      </w:r>
      <w:proofErr w:type="gramStart"/>
      <w:r w:rsidRPr="000754E1">
        <w:rPr>
          <w:rFonts w:ascii="Times New Roman" w:hAnsi="Times New Roman"/>
          <w:b/>
          <w:bCs/>
        </w:rPr>
        <w:t>окружной</w:t>
      </w:r>
      <w:proofErr w:type="gramEnd"/>
      <w:r w:rsidRPr="000754E1">
        <w:rPr>
          <w:rFonts w:ascii="Times New Roman" w:hAnsi="Times New Roman"/>
          <w:b/>
          <w:bCs/>
        </w:rPr>
        <w:t xml:space="preserve"> избирательной комиссии</w:t>
      </w:r>
    </w:p>
    <w:p w:rsidR="000754E1" w:rsidRPr="000754E1" w:rsidRDefault="000754E1" w:rsidP="000754E1">
      <w:pPr>
        <w:pStyle w:val="af5"/>
        <w:jc w:val="center"/>
        <w:rPr>
          <w:rFonts w:ascii="Times New Roman" w:hAnsi="Times New Roman"/>
          <w:b/>
          <w:bCs/>
          <w:lang w:eastAsia="ru-RU"/>
        </w:rPr>
      </w:pPr>
      <w:r w:rsidRPr="000754E1">
        <w:rPr>
          <w:rFonts w:ascii="Times New Roman" w:hAnsi="Times New Roman"/>
          <w:b/>
          <w:bCs/>
          <w:lang w:eastAsia="ru-RU"/>
        </w:rPr>
        <w:t>Общие результаты выборов депутатов</w:t>
      </w:r>
      <w:r>
        <w:rPr>
          <w:rFonts w:ascii="Times New Roman" w:hAnsi="Times New Roman"/>
          <w:b/>
          <w:bCs/>
          <w:lang w:eastAsia="ru-RU"/>
        </w:rPr>
        <w:t xml:space="preserve"> </w:t>
      </w:r>
      <w:r w:rsidRPr="000754E1">
        <w:rPr>
          <w:rFonts w:ascii="Times New Roman" w:hAnsi="Times New Roman"/>
          <w:b/>
          <w:bCs/>
        </w:rPr>
        <w:t>Совета депутатов Верх-Коенского сельсовета</w:t>
      </w:r>
      <w:r>
        <w:rPr>
          <w:rFonts w:ascii="Times New Roman" w:hAnsi="Times New Roman"/>
          <w:b/>
          <w:bCs/>
        </w:rPr>
        <w:t xml:space="preserve"> </w:t>
      </w:r>
      <w:r w:rsidRPr="000754E1">
        <w:rPr>
          <w:rFonts w:ascii="Times New Roman" w:hAnsi="Times New Roman"/>
          <w:b/>
          <w:bCs/>
        </w:rPr>
        <w:t>Искитимского района Новосибирской области</w:t>
      </w:r>
      <w:r>
        <w:rPr>
          <w:rFonts w:ascii="Times New Roman" w:hAnsi="Times New Roman"/>
          <w:b/>
          <w:bCs/>
        </w:rPr>
        <w:t xml:space="preserve"> </w:t>
      </w:r>
      <w:r w:rsidRPr="000754E1">
        <w:rPr>
          <w:rFonts w:ascii="Times New Roman" w:hAnsi="Times New Roman"/>
          <w:b/>
          <w:bCs/>
        </w:rPr>
        <w:t xml:space="preserve">по </w:t>
      </w:r>
      <w:proofErr w:type="spellStart"/>
      <w:r w:rsidRPr="000754E1">
        <w:rPr>
          <w:rFonts w:ascii="Times New Roman" w:hAnsi="Times New Roman"/>
          <w:b/>
          <w:bCs/>
        </w:rPr>
        <w:t>многомандатному</w:t>
      </w:r>
      <w:proofErr w:type="spellEnd"/>
      <w:r w:rsidRPr="000754E1">
        <w:rPr>
          <w:rFonts w:ascii="Times New Roman" w:hAnsi="Times New Roman"/>
          <w:b/>
          <w:bCs/>
        </w:rPr>
        <w:t xml:space="preserve"> избирательному округу № 1</w:t>
      </w:r>
    </w:p>
    <w:p w:rsidR="000754E1" w:rsidRPr="000754E1" w:rsidRDefault="000754E1" w:rsidP="000754E1">
      <w:pPr>
        <w:pStyle w:val="af5"/>
        <w:rPr>
          <w:rFonts w:ascii="Times New Roman" w:hAnsi="Times New Roman"/>
          <w:lang w:eastAsia="ru-RU"/>
        </w:rPr>
      </w:pPr>
      <w:r w:rsidRPr="000754E1">
        <w:rPr>
          <w:rFonts w:ascii="Times New Roman" w:hAnsi="Times New Roman"/>
          <w:lang w:eastAsia="ru-RU"/>
        </w:rPr>
        <w:t xml:space="preserve">13 сентября 2020 года на территории Искитимского района Новосибирской области состоялись выборы депутатов </w:t>
      </w:r>
      <w:r w:rsidRPr="000754E1">
        <w:rPr>
          <w:rFonts w:ascii="Times New Roman" w:hAnsi="Times New Roman"/>
          <w:bCs/>
        </w:rPr>
        <w:t xml:space="preserve">Совета депутатов Верх-Коенского сельсовета Искитимского района Новосибирской области, </w:t>
      </w:r>
      <w:r w:rsidRPr="000754E1">
        <w:rPr>
          <w:rFonts w:ascii="Times New Roman" w:hAnsi="Times New Roman"/>
          <w:lang w:eastAsia="ru-RU"/>
        </w:rPr>
        <w:t xml:space="preserve">результаты которых решением окружной избирательной комиссии </w:t>
      </w:r>
      <w:proofErr w:type="spellStart"/>
      <w:r w:rsidRPr="000754E1">
        <w:rPr>
          <w:rFonts w:ascii="Times New Roman" w:hAnsi="Times New Roman"/>
          <w:lang w:eastAsia="ru-RU"/>
        </w:rPr>
        <w:t>многомандатного</w:t>
      </w:r>
      <w:proofErr w:type="spellEnd"/>
      <w:r w:rsidRPr="000754E1">
        <w:rPr>
          <w:rFonts w:ascii="Times New Roman" w:hAnsi="Times New Roman"/>
          <w:lang w:eastAsia="ru-RU"/>
        </w:rPr>
        <w:t xml:space="preserve"> избирательного округа № 1 от 14 сентября 2020 г. № 11/21 признаны действительными.</w:t>
      </w:r>
    </w:p>
    <w:p w:rsidR="000754E1" w:rsidRPr="000754E1" w:rsidRDefault="000754E1" w:rsidP="000754E1">
      <w:pPr>
        <w:pStyle w:val="af5"/>
        <w:rPr>
          <w:rFonts w:ascii="Times New Roman" w:hAnsi="Times New Roman"/>
          <w:lang w:eastAsia="ru-RU"/>
        </w:rPr>
      </w:pPr>
      <w:r w:rsidRPr="000754E1">
        <w:rPr>
          <w:rFonts w:ascii="Times New Roman" w:hAnsi="Times New Roman"/>
          <w:lang w:eastAsia="ru-RU"/>
        </w:rPr>
        <w:t>В голосовании приняли участие 400 избирателей, что составило 38,68% от числа избирателей, включенных в списки избирателей.</w:t>
      </w:r>
    </w:p>
    <w:p w:rsidR="000754E1" w:rsidRPr="000754E1" w:rsidRDefault="000754E1" w:rsidP="000754E1">
      <w:pPr>
        <w:pStyle w:val="af5"/>
        <w:rPr>
          <w:rFonts w:ascii="Times New Roman" w:hAnsi="Times New Roman"/>
          <w:lang w:eastAsia="ru-RU"/>
        </w:rPr>
      </w:pPr>
      <w:r w:rsidRPr="000754E1">
        <w:rPr>
          <w:rFonts w:ascii="Times New Roman" w:hAnsi="Times New Roman"/>
          <w:lang w:eastAsia="ru-RU"/>
        </w:rPr>
        <w:t xml:space="preserve">Избранными депутатами </w:t>
      </w:r>
      <w:proofErr w:type="gramStart"/>
      <w:r w:rsidRPr="000754E1">
        <w:rPr>
          <w:rFonts w:ascii="Times New Roman" w:hAnsi="Times New Roman"/>
          <w:lang w:eastAsia="ru-RU"/>
        </w:rPr>
        <w:t>признаны</w:t>
      </w:r>
      <w:proofErr w:type="gramEnd"/>
      <w:r w:rsidRPr="000754E1">
        <w:rPr>
          <w:rFonts w:ascii="Times New Roman" w:hAnsi="Times New Roman"/>
          <w:lang w:eastAsia="ru-RU"/>
        </w:rPr>
        <w:t>:</w:t>
      </w:r>
    </w:p>
    <w:p w:rsidR="000754E1" w:rsidRPr="000754E1" w:rsidRDefault="000754E1" w:rsidP="000754E1">
      <w:pPr>
        <w:pStyle w:val="af5"/>
        <w:rPr>
          <w:rFonts w:ascii="Times New Roman" w:hAnsi="Times New Roman"/>
          <w:lang w:eastAsia="ru-RU"/>
        </w:rPr>
      </w:pPr>
      <w:r w:rsidRPr="000754E1">
        <w:rPr>
          <w:rFonts w:ascii="Times New Roman" w:hAnsi="Times New Roman"/>
          <w:lang w:eastAsia="ru-RU"/>
        </w:rPr>
        <w:t>Варе Татьяна Денисовна</w:t>
      </w:r>
    </w:p>
    <w:p w:rsidR="000754E1" w:rsidRPr="000754E1" w:rsidRDefault="000754E1" w:rsidP="000754E1">
      <w:pPr>
        <w:pStyle w:val="af5"/>
        <w:rPr>
          <w:rFonts w:ascii="Times New Roman" w:hAnsi="Times New Roman"/>
          <w:iCs/>
        </w:rPr>
      </w:pPr>
      <w:r w:rsidRPr="000754E1">
        <w:rPr>
          <w:rFonts w:ascii="Times New Roman" w:hAnsi="Times New Roman"/>
          <w:lang w:eastAsia="ru-RU"/>
        </w:rPr>
        <w:t>Гордеева Елена Владимировна</w:t>
      </w:r>
    </w:p>
    <w:p w:rsidR="000754E1" w:rsidRPr="000754E1" w:rsidRDefault="000754E1" w:rsidP="000754E1">
      <w:pPr>
        <w:pStyle w:val="af5"/>
        <w:rPr>
          <w:rFonts w:ascii="Times New Roman" w:hAnsi="Times New Roman"/>
          <w:iCs/>
        </w:rPr>
      </w:pPr>
      <w:proofErr w:type="spellStart"/>
      <w:r w:rsidRPr="000754E1">
        <w:rPr>
          <w:rFonts w:ascii="Times New Roman" w:hAnsi="Times New Roman"/>
          <w:lang w:eastAsia="ru-RU"/>
        </w:rPr>
        <w:t>Гридчина</w:t>
      </w:r>
      <w:proofErr w:type="spellEnd"/>
      <w:r w:rsidRPr="000754E1">
        <w:rPr>
          <w:rFonts w:ascii="Times New Roman" w:hAnsi="Times New Roman"/>
          <w:lang w:eastAsia="ru-RU"/>
        </w:rPr>
        <w:t xml:space="preserve"> Елена Викторовна</w:t>
      </w:r>
    </w:p>
    <w:p w:rsidR="000754E1" w:rsidRPr="000754E1" w:rsidRDefault="000754E1" w:rsidP="000754E1">
      <w:pPr>
        <w:pStyle w:val="af5"/>
        <w:rPr>
          <w:rFonts w:ascii="Times New Roman" w:hAnsi="Times New Roman"/>
          <w:iCs/>
        </w:rPr>
      </w:pPr>
      <w:r w:rsidRPr="000754E1">
        <w:rPr>
          <w:rFonts w:ascii="Times New Roman" w:hAnsi="Times New Roman"/>
          <w:lang w:eastAsia="ru-RU"/>
        </w:rPr>
        <w:t>Драчев Александр Викторович</w:t>
      </w:r>
    </w:p>
    <w:p w:rsidR="000754E1" w:rsidRPr="000754E1" w:rsidRDefault="000754E1" w:rsidP="000754E1">
      <w:pPr>
        <w:pStyle w:val="af5"/>
        <w:rPr>
          <w:rFonts w:ascii="Times New Roman" w:hAnsi="Times New Roman"/>
          <w:iCs/>
        </w:rPr>
      </w:pPr>
      <w:r w:rsidRPr="000754E1">
        <w:rPr>
          <w:rFonts w:ascii="Times New Roman" w:hAnsi="Times New Roman"/>
          <w:lang w:eastAsia="ru-RU"/>
        </w:rPr>
        <w:t>Захарченко Андрей Александрович</w:t>
      </w:r>
    </w:p>
    <w:p w:rsidR="000754E1" w:rsidRPr="000754E1" w:rsidRDefault="000754E1" w:rsidP="000754E1">
      <w:pPr>
        <w:pStyle w:val="af5"/>
        <w:rPr>
          <w:rFonts w:ascii="Times New Roman" w:hAnsi="Times New Roman"/>
          <w:iCs/>
        </w:rPr>
      </w:pPr>
      <w:r w:rsidRPr="000754E1">
        <w:rPr>
          <w:rFonts w:ascii="Times New Roman" w:hAnsi="Times New Roman"/>
          <w:lang w:eastAsia="ru-RU"/>
        </w:rPr>
        <w:t>Исаков Петр Дмитриевич</w:t>
      </w:r>
    </w:p>
    <w:p w:rsidR="000754E1" w:rsidRPr="000754E1" w:rsidRDefault="000754E1" w:rsidP="000754E1">
      <w:pPr>
        <w:pStyle w:val="af5"/>
        <w:rPr>
          <w:rFonts w:ascii="Times New Roman" w:hAnsi="Times New Roman"/>
          <w:iCs/>
        </w:rPr>
      </w:pPr>
      <w:r w:rsidRPr="000754E1">
        <w:rPr>
          <w:rFonts w:ascii="Times New Roman" w:hAnsi="Times New Roman"/>
          <w:lang w:eastAsia="ru-RU"/>
        </w:rPr>
        <w:t>Ковалева Евгения Юрьевна</w:t>
      </w:r>
    </w:p>
    <w:p w:rsidR="000754E1" w:rsidRPr="000754E1" w:rsidRDefault="000754E1" w:rsidP="000754E1">
      <w:pPr>
        <w:pStyle w:val="af5"/>
        <w:rPr>
          <w:rFonts w:ascii="Times New Roman" w:hAnsi="Times New Roman"/>
          <w:iCs/>
        </w:rPr>
      </w:pPr>
      <w:r w:rsidRPr="000754E1">
        <w:rPr>
          <w:rFonts w:ascii="Times New Roman" w:hAnsi="Times New Roman"/>
          <w:lang w:eastAsia="ru-RU"/>
        </w:rPr>
        <w:t>Ленков Анатолий Викторович</w:t>
      </w:r>
    </w:p>
    <w:p w:rsidR="000754E1" w:rsidRPr="000754E1" w:rsidRDefault="000754E1" w:rsidP="000754E1">
      <w:pPr>
        <w:pStyle w:val="af5"/>
        <w:rPr>
          <w:rFonts w:ascii="Times New Roman" w:hAnsi="Times New Roman"/>
          <w:iCs/>
        </w:rPr>
      </w:pPr>
      <w:r w:rsidRPr="000754E1">
        <w:rPr>
          <w:rFonts w:ascii="Times New Roman" w:hAnsi="Times New Roman"/>
          <w:lang w:eastAsia="ru-RU"/>
        </w:rPr>
        <w:t>Черных Тамара Ивановна</w:t>
      </w:r>
    </w:p>
    <w:p w:rsidR="000754E1" w:rsidRPr="000754E1" w:rsidRDefault="000754E1" w:rsidP="000754E1">
      <w:pPr>
        <w:pStyle w:val="af5"/>
        <w:rPr>
          <w:rFonts w:ascii="Times New Roman" w:hAnsi="Times New Roman"/>
          <w:iCs/>
        </w:rPr>
      </w:pPr>
      <w:r w:rsidRPr="000754E1">
        <w:rPr>
          <w:rFonts w:ascii="Times New Roman" w:hAnsi="Times New Roman"/>
          <w:lang w:eastAsia="ru-RU"/>
        </w:rPr>
        <w:t>Яковлева Галина Николаевна</w:t>
      </w:r>
    </w:p>
    <w:p w:rsidR="000754E1" w:rsidRPr="000754E1" w:rsidRDefault="000754E1" w:rsidP="000754E1">
      <w:pPr>
        <w:pStyle w:val="af5"/>
        <w:jc w:val="center"/>
        <w:rPr>
          <w:rFonts w:ascii="Times New Roman" w:hAnsi="Times New Roman"/>
          <w:bCs/>
          <w:lang w:eastAsia="ru-RU"/>
        </w:rPr>
      </w:pPr>
      <w:r w:rsidRPr="000754E1">
        <w:rPr>
          <w:rFonts w:ascii="Times New Roman" w:hAnsi="Times New Roman"/>
          <w:bCs/>
          <w:lang w:eastAsia="ru-RU"/>
        </w:rPr>
        <w:t>Данные</w:t>
      </w:r>
    </w:p>
    <w:p w:rsidR="000754E1" w:rsidRPr="000754E1" w:rsidRDefault="000754E1" w:rsidP="000754E1">
      <w:pPr>
        <w:pStyle w:val="af5"/>
        <w:jc w:val="center"/>
        <w:rPr>
          <w:rFonts w:ascii="Times New Roman" w:hAnsi="Times New Roman"/>
          <w:bCs/>
          <w:lang w:eastAsia="ru-RU"/>
        </w:rPr>
      </w:pPr>
      <w:r w:rsidRPr="000754E1">
        <w:rPr>
          <w:rFonts w:ascii="Times New Roman" w:hAnsi="Times New Roman"/>
          <w:bCs/>
          <w:lang w:eastAsia="ru-RU"/>
        </w:rPr>
        <w:t>о числе голосов избирателей, полученных каждым из зарегистрированных кандидатов в депутаты</w:t>
      </w:r>
    </w:p>
    <w:p w:rsidR="000754E1" w:rsidRPr="000754E1" w:rsidRDefault="000754E1" w:rsidP="000754E1">
      <w:pPr>
        <w:pStyle w:val="af5"/>
        <w:jc w:val="center"/>
        <w:rPr>
          <w:rFonts w:ascii="Times New Roman" w:hAnsi="Times New Roman"/>
          <w:bCs/>
        </w:rPr>
      </w:pPr>
      <w:r w:rsidRPr="000754E1">
        <w:rPr>
          <w:rFonts w:ascii="Times New Roman" w:hAnsi="Times New Roman"/>
          <w:bCs/>
        </w:rPr>
        <w:t>Совета депутатов Верх-Коенского сельсовета</w:t>
      </w:r>
      <w:r>
        <w:rPr>
          <w:rFonts w:ascii="Times New Roman" w:hAnsi="Times New Roman"/>
          <w:bCs/>
        </w:rPr>
        <w:t xml:space="preserve"> </w:t>
      </w:r>
      <w:r w:rsidRPr="000754E1">
        <w:rPr>
          <w:rFonts w:ascii="Times New Roman" w:hAnsi="Times New Roman"/>
          <w:bCs/>
        </w:rPr>
        <w:t>Искитимского района Новосибирской области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196"/>
        <w:gridCol w:w="2530"/>
        <w:gridCol w:w="1618"/>
      </w:tblGrid>
      <w:tr w:rsidR="000754E1" w:rsidRPr="000754E1" w:rsidTr="005C3447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754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ФИО кандидата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4E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Число голосов, полученных кандидатом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54E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</w:tr>
      <w:tr w:rsidR="000754E1" w:rsidRPr="000754E1" w:rsidTr="005C3447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lang w:eastAsia="ru-RU"/>
              </w:rPr>
            </w:pPr>
            <w:r w:rsidRPr="000754E1">
              <w:rPr>
                <w:rFonts w:ascii="Times New Roman" w:hAnsi="Times New Roman"/>
                <w:lang w:eastAsia="ru-RU"/>
              </w:rPr>
              <w:t>Варе Татьяна Денисовна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color w:val="000000"/>
                <w:lang w:eastAsia="ru-RU"/>
              </w:rPr>
            </w:pPr>
            <w:r w:rsidRPr="000754E1"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color w:val="000000"/>
                <w:lang w:eastAsia="ru-RU"/>
              </w:rPr>
            </w:pPr>
            <w:r w:rsidRPr="000754E1">
              <w:rPr>
                <w:rFonts w:ascii="Times New Roman" w:hAnsi="Times New Roman"/>
                <w:color w:val="000000"/>
                <w:lang w:eastAsia="ru-RU"/>
              </w:rPr>
              <w:t>4,75</w:t>
            </w:r>
          </w:p>
        </w:tc>
      </w:tr>
      <w:tr w:rsidR="000754E1" w:rsidRPr="000754E1" w:rsidTr="005C3447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lang w:eastAsia="ru-RU"/>
              </w:rPr>
            </w:pPr>
            <w:r w:rsidRPr="000754E1">
              <w:rPr>
                <w:rFonts w:ascii="Times New Roman" w:hAnsi="Times New Roman"/>
                <w:lang w:eastAsia="ru-RU"/>
              </w:rPr>
              <w:t>Гордеева Елена Владимировна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color w:val="000000"/>
                <w:lang w:eastAsia="ru-RU"/>
              </w:rPr>
            </w:pPr>
            <w:r w:rsidRPr="000754E1">
              <w:rPr>
                <w:rFonts w:ascii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color w:val="000000"/>
                <w:lang w:eastAsia="ru-RU"/>
              </w:rPr>
            </w:pPr>
            <w:r w:rsidRPr="000754E1">
              <w:rPr>
                <w:rFonts w:ascii="Times New Roman" w:hAnsi="Times New Roman"/>
                <w:color w:val="000000"/>
                <w:lang w:eastAsia="ru-RU"/>
              </w:rPr>
              <w:t>10,50</w:t>
            </w:r>
          </w:p>
        </w:tc>
      </w:tr>
      <w:tr w:rsidR="000754E1" w:rsidRPr="000754E1" w:rsidTr="005C3447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lang w:eastAsia="ru-RU"/>
              </w:rPr>
            </w:pPr>
            <w:proofErr w:type="spellStart"/>
            <w:r w:rsidRPr="000754E1">
              <w:rPr>
                <w:rFonts w:ascii="Times New Roman" w:hAnsi="Times New Roman"/>
                <w:lang w:eastAsia="ru-RU"/>
              </w:rPr>
              <w:t>Гридчина</w:t>
            </w:r>
            <w:proofErr w:type="spellEnd"/>
            <w:r w:rsidRPr="000754E1">
              <w:rPr>
                <w:rFonts w:ascii="Times New Roman" w:hAnsi="Times New Roman"/>
                <w:lang w:eastAsia="ru-RU"/>
              </w:rPr>
              <w:t xml:space="preserve"> Елена Викторовна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color w:val="000000"/>
                <w:lang w:eastAsia="ru-RU"/>
              </w:rPr>
            </w:pPr>
            <w:r w:rsidRPr="000754E1"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color w:val="000000"/>
                <w:lang w:eastAsia="ru-RU"/>
              </w:rPr>
            </w:pPr>
            <w:r w:rsidRPr="000754E1">
              <w:rPr>
                <w:rFonts w:ascii="Times New Roman" w:hAnsi="Times New Roman"/>
                <w:color w:val="000000"/>
                <w:lang w:eastAsia="ru-RU"/>
              </w:rPr>
              <w:t>6,5</w:t>
            </w:r>
          </w:p>
        </w:tc>
      </w:tr>
      <w:tr w:rsidR="000754E1" w:rsidRPr="000754E1" w:rsidTr="005C3447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lang w:eastAsia="ru-RU"/>
              </w:rPr>
            </w:pPr>
            <w:r w:rsidRPr="000754E1">
              <w:rPr>
                <w:rFonts w:ascii="Times New Roman" w:hAnsi="Times New Roman"/>
                <w:lang w:eastAsia="ru-RU"/>
              </w:rPr>
              <w:t>Драчев Александр Викторович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lang w:eastAsia="ru-RU"/>
              </w:rPr>
            </w:pPr>
            <w:r w:rsidRPr="000754E1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lang w:eastAsia="ru-RU"/>
              </w:rPr>
            </w:pPr>
            <w:r w:rsidRPr="000754E1">
              <w:rPr>
                <w:rFonts w:ascii="Times New Roman" w:hAnsi="Times New Roman"/>
                <w:lang w:eastAsia="ru-RU"/>
              </w:rPr>
              <w:t>6,75</w:t>
            </w:r>
          </w:p>
        </w:tc>
      </w:tr>
      <w:tr w:rsidR="000754E1" w:rsidRPr="000754E1" w:rsidTr="005C3447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lang w:eastAsia="ru-RU"/>
              </w:rPr>
            </w:pPr>
            <w:r w:rsidRPr="000754E1">
              <w:rPr>
                <w:rFonts w:ascii="Times New Roman" w:hAnsi="Times New Roman"/>
                <w:lang w:eastAsia="ru-RU"/>
              </w:rPr>
              <w:t>Захарченко Андрей Александрович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lang w:eastAsia="ru-RU"/>
              </w:rPr>
            </w:pPr>
            <w:r w:rsidRPr="000754E1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lang w:eastAsia="ru-RU"/>
              </w:rPr>
            </w:pPr>
            <w:r w:rsidRPr="000754E1">
              <w:rPr>
                <w:rFonts w:ascii="Times New Roman" w:hAnsi="Times New Roman"/>
                <w:lang w:eastAsia="ru-RU"/>
              </w:rPr>
              <w:t>7,75</w:t>
            </w:r>
          </w:p>
        </w:tc>
      </w:tr>
      <w:tr w:rsidR="000754E1" w:rsidRPr="000754E1" w:rsidTr="005C3447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lang w:eastAsia="ru-RU"/>
              </w:rPr>
            </w:pPr>
            <w:r w:rsidRPr="000754E1">
              <w:rPr>
                <w:rFonts w:ascii="Times New Roman" w:hAnsi="Times New Roman"/>
                <w:lang w:eastAsia="ru-RU"/>
              </w:rPr>
              <w:t>Исаков Петр Дмитриевич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lang w:eastAsia="ru-RU"/>
              </w:rPr>
            </w:pPr>
            <w:r w:rsidRPr="000754E1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lang w:eastAsia="ru-RU"/>
              </w:rPr>
            </w:pPr>
            <w:r w:rsidRPr="000754E1">
              <w:rPr>
                <w:rFonts w:ascii="Times New Roman" w:hAnsi="Times New Roman"/>
                <w:lang w:eastAsia="ru-RU"/>
              </w:rPr>
              <w:t>7,75</w:t>
            </w:r>
          </w:p>
        </w:tc>
      </w:tr>
      <w:tr w:rsidR="000754E1" w:rsidRPr="000754E1" w:rsidTr="005C3447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lang w:eastAsia="ru-RU"/>
              </w:rPr>
            </w:pPr>
            <w:r w:rsidRPr="000754E1">
              <w:rPr>
                <w:rFonts w:ascii="Times New Roman" w:hAnsi="Times New Roman"/>
                <w:lang w:eastAsia="ru-RU"/>
              </w:rPr>
              <w:t>Ковалева Евгения Юрьевна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lang w:eastAsia="ru-RU"/>
              </w:rPr>
            </w:pPr>
            <w:r w:rsidRPr="000754E1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lang w:eastAsia="ru-RU"/>
              </w:rPr>
            </w:pPr>
            <w:r w:rsidRPr="000754E1">
              <w:rPr>
                <w:rFonts w:ascii="Times New Roman" w:hAnsi="Times New Roman"/>
                <w:lang w:eastAsia="ru-RU"/>
              </w:rPr>
              <w:t>11,00</w:t>
            </w:r>
          </w:p>
        </w:tc>
      </w:tr>
      <w:tr w:rsidR="000754E1" w:rsidRPr="000754E1" w:rsidTr="005C3447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lang w:eastAsia="ru-RU"/>
              </w:rPr>
            </w:pPr>
            <w:r w:rsidRPr="000754E1">
              <w:rPr>
                <w:rFonts w:ascii="Times New Roman" w:hAnsi="Times New Roman"/>
                <w:lang w:eastAsia="ru-RU"/>
              </w:rPr>
              <w:t>Ленков Анатолий Викторович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lang w:eastAsia="ru-RU"/>
              </w:rPr>
            </w:pPr>
            <w:r w:rsidRPr="000754E1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lang w:eastAsia="ru-RU"/>
              </w:rPr>
            </w:pPr>
            <w:r w:rsidRPr="000754E1">
              <w:rPr>
                <w:rFonts w:ascii="Times New Roman" w:hAnsi="Times New Roman"/>
                <w:lang w:eastAsia="ru-RU"/>
              </w:rPr>
              <w:t>5,50</w:t>
            </w:r>
          </w:p>
        </w:tc>
      </w:tr>
      <w:tr w:rsidR="000754E1" w:rsidRPr="000754E1" w:rsidTr="005C3447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lang w:eastAsia="ru-RU"/>
              </w:rPr>
            </w:pPr>
            <w:r w:rsidRPr="000754E1">
              <w:rPr>
                <w:rFonts w:ascii="Times New Roman" w:hAnsi="Times New Roman"/>
                <w:lang w:eastAsia="ru-RU"/>
              </w:rPr>
              <w:t>Черных Тамара Ивановна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lang w:eastAsia="ru-RU"/>
              </w:rPr>
            </w:pPr>
            <w:r w:rsidRPr="000754E1"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lang w:eastAsia="ru-RU"/>
              </w:rPr>
            </w:pPr>
            <w:r w:rsidRPr="000754E1">
              <w:rPr>
                <w:rFonts w:ascii="Times New Roman" w:hAnsi="Times New Roman"/>
                <w:lang w:eastAsia="ru-RU"/>
              </w:rPr>
              <w:t>15,50</w:t>
            </w:r>
          </w:p>
        </w:tc>
      </w:tr>
      <w:tr w:rsidR="000754E1" w:rsidRPr="000754E1" w:rsidTr="005C3447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lang w:eastAsia="ru-RU"/>
              </w:rPr>
            </w:pPr>
            <w:r w:rsidRPr="000754E1">
              <w:rPr>
                <w:rFonts w:ascii="Times New Roman" w:hAnsi="Times New Roman"/>
                <w:lang w:eastAsia="ru-RU"/>
              </w:rPr>
              <w:t>Яковлева Галина Николаевна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lang w:eastAsia="ru-RU"/>
              </w:rPr>
            </w:pPr>
            <w:r w:rsidRPr="000754E1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1" w:rsidRPr="000754E1" w:rsidRDefault="000754E1" w:rsidP="000754E1">
            <w:pPr>
              <w:pStyle w:val="af5"/>
              <w:rPr>
                <w:rFonts w:ascii="Times New Roman" w:hAnsi="Times New Roman"/>
                <w:lang w:eastAsia="ru-RU"/>
              </w:rPr>
            </w:pPr>
            <w:r w:rsidRPr="000754E1">
              <w:rPr>
                <w:rFonts w:ascii="Times New Roman" w:hAnsi="Times New Roman"/>
                <w:lang w:eastAsia="ru-RU"/>
              </w:rPr>
              <w:t>13,75</w:t>
            </w:r>
          </w:p>
        </w:tc>
      </w:tr>
    </w:tbl>
    <w:p w:rsidR="00C6215A" w:rsidRPr="000754E1" w:rsidRDefault="003A4D5B" w:rsidP="000754E1">
      <w:pPr>
        <w:pStyle w:val="af5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754E1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АДМИНИСТРАЦИЯ </w:t>
      </w:r>
      <w:r w:rsidRPr="000754E1">
        <w:rPr>
          <w:rFonts w:ascii="Times New Roman" w:hAnsi="Times New Roman"/>
          <w:sz w:val="18"/>
          <w:szCs w:val="18"/>
        </w:rPr>
        <w:t>ВЕРХ-КОЕНСКОГО</w:t>
      </w:r>
      <w:r w:rsidRPr="000754E1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СЕЛЬСОВЕТА</w:t>
      </w:r>
    </w:p>
    <w:p w:rsidR="003A4D5B" w:rsidRPr="000754E1" w:rsidRDefault="003A4D5B" w:rsidP="000754E1">
      <w:pPr>
        <w:pStyle w:val="af5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754E1">
        <w:rPr>
          <w:rFonts w:ascii="Times New Roman" w:hAnsi="Times New Roman"/>
          <w:color w:val="000000"/>
          <w:sz w:val="18"/>
          <w:szCs w:val="18"/>
          <w:lang w:eastAsia="ru-RU"/>
        </w:rPr>
        <w:t>ИСКИТИМСКОГО РАЙОНА НОВОСИБИРСКОЙ ОБЛАСТИ</w:t>
      </w:r>
    </w:p>
    <w:p w:rsidR="003A4D5B" w:rsidRPr="000754E1" w:rsidRDefault="003A4D5B" w:rsidP="000754E1">
      <w:pPr>
        <w:pStyle w:val="af5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754E1">
        <w:rPr>
          <w:rFonts w:ascii="Times New Roman" w:hAnsi="Times New Roman"/>
          <w:color w:val="000000"/>
          <w:sz w:val="18"/>
          <w:szCs w:val="18"/>
          <w:lang w:eastAsia="ru-RU"/>
        </w:rPr>
        <w:t>ПОСТАНОВЛЕНИЕ</w:t>
      </w:r>
    </w:p>
    <w:p w:rsidR="003A4D5B" w:rsidRPr="00C6215A" w:rsidRDefault="003A4D5B" w:rsidP="000754E1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C6215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21.08 2020№ 62/76.004.</w:t>
      </w:r>
    </w:p>
    <w:p w:rsidR="003A4D5B" w:rsidRPr="00C6215A" w:rsidRDefault="003A4D5B" w:rsidP="000754E1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621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 Верх-Коен</w:t>
      </w:r>
    </w:p>
    <w:p w:rsidR="003A4D5B" w:rsidRPr="00C6215A" w:rsidRDefault="003A4D5B" w:rsidP="003A4D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15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 внесении изменений в постановление администрации Верх-Коенского сельсовета Искитимского </w:t>
      </w:r>
      <w:r w:rsidRPr="00C621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района Новосибирской области </w:t>
      </w:r>
      <w:bookmarkStart w:id="0" w:name="_GoBack"/>
      <w:r w:rsidRPr="00C6215A">
        <w:rPr>
          <w:rFonts w:ascii="Times New Roman" w:eastAsia="Times New Roman" w:hAnsi="Times New Roman" w:cs="Times New Roman"/>
          <w:sz w:val="18"/>
          <w:szCs w:val="18"/>
          <w:lang w:eastAsia="ru-RU"/>
        </w:rPr>
        <w:t>от</w:t>
      </w:r>
      <w:bookmarkEnd w:id="0"/>
      <w:r w:rsidRPr="00C621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6215A">
        <w:rPr>
          <w:rFonts w:ascii="Times New Roman" w:hAnsi="Times New Roman" w:cs="Times New Roman"/>
          <w:sz w:val="18"/>
          <w:szCs w:val="18"/>
        </w:rPr>
        <w:t>09.07.2020         № 55/76.004 «О выделении специальных мест для размещения печатных агитационных материалов»</w:t>
      </w:r>
    </w:p>
    <w:p w:rsidR="003A4D5B" w:rsidRPr="00C6215A" w:rsidRDefault="003A4D5B" w:rsidP="003A4D5B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621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В соответствии с Федеральным законом </w:t>
      </w:r>
      <w:hyperlink r:id="rId7" w:history="1">
        <w:r w:rsidRPr="00C6215A">
          <w:rPr>
            <w:rStyle w:val="a3"/>
            <w:rFonts w:ascii="Times New Roman" w:eastAsia="Times New Roman" w:hAnsi="Times New Roman" w:cs="Times New Roman"/>
            <w:color w:val="000000"/>
            <w:sz w:val="18"/>
            <w:szCs w:val="18"/>
            <w:lang w:eastAsia="ru-RU"/>
          </w:rPr>
          <w:t>от 06.10.2003 № 131-ФЗ</w:t>
        </w:r>
      </w:hyperlink>
      <w:r w:rsidRPr="00C621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«Об общих принципах организации местного самоуправления в Российской Федерации», администрация </w:t>
      </w:r>
      <w:r w:rsidRPr="00C6215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Верх-Коенского</w:t>
      </w:r>
      <w:r w:rsidRPr="00C6215A">
        <w:rPr>
          <w:rFonts w:ascii="Times New Roman" w:hAnsi="Times New Roman" w:cs="Times New Roman"/>
          <w:sz w:val="18"/>
          <w:szCs w:val="18"/>
        </w:rPr>
        <w:t xml:space="preserve"> сельсовета Искитимского </w:t>
      </w:r>
      <w:r w:rsidRPr="00C621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района Новосибирской области</w:t>
      </w:r>
    </w:p>
    <w:p w:rsidR="003A4D5B" w:rsidRPr="00C6215A" w:rsidRDefault="003A4D5B" w:rsidP="003A4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621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 w:rsidR="003A4D5B" w:rsidRPr="00C6215A" w:rsidRDefault="003A4D5B" w:rsidP="003A4D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1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Внести в постановление </w:t>
      </w:r>
      <w:r w:rsidRPr="00C6215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администрации Верх-Коенского сельсовета Искитимского </w:t>
      </w:r>
      <w:r w:rsidRPr="00C621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района Новосибирской области от </w:t>
      </w:r>
      <w:r w:rsidRPr="00C6215A">
        <w:rPr>
          <w:rFonts w:ascii="Times New Roman" w:hAnsi="Times New Roman" w:cs="Times New Roman"/>
          <w:sz w:val="18"/>
          <w:szCs w:val="18"/>
        </w:rPr>
        <w:t>09.07.2020 № 55/76.004 «О выделении специальных мест для размещения печатных агитационных материалов»</w:t>
      </w:r>
      <w:r w:rsidRPr="00C621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следующие изменения:</w:t>
      </w:r>
    </w:p>
    <w:p w:rsidR="003A4D5B" w:rsidRPr="00C6215A" w:rsidRDefault="003A4D5B" w:rsidP="003A4D5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1.1. Приложение №1 изложить в новой редакции согласно приложению к настоящему постановлению.</w:t>
      </w:r>
    </w:p>
    <w:p w:rsidR="003A4D5B" w:rsidRPr="00C6215A" w:rsidRDefault="003A4D5B" w:rsidP="003A4D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1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Опубликовать настоящее постановление в периодичном печатном издании  «Верх-Коенский вестник» и разместить на официальном сайте администрации </w:t>
      </w:r>
      <w:r w:rsidRPr="00C6215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Верх-Коенского</w:t>
      </w:r>
      <w:r w:rsidRPr="00C621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сельсовета Искитимского района Новосибирской области.</w:t>
      </w:r>
    </w:p>
    <w:p w:rsidR="003A4D5B" w:rsidRPr="00C6215A" w:rsidRDefault="003A4D5B" w:rsidP="003A4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621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Глава</w:t>
      </w:r>
      <w:r w:rsidRPr="00C6215A">
        <w:rPr>
          <w:rFonts w:ascii="Times New Roman" w:eastAsia="Times New Roman" w:hAnsi="Times New Roman" w:cs="Times New Roman"/>
          <w:bCs/>
          <w:color w:val="000000"/>
          <w:spacing w:val="-15"/>
          <w:kern w:val="36"/>
          <w:sz w:val="18"/>
          <w:szCs w:val="18"/>
          <w:lang w:eastAsia="ru-RU"/>
        </w:rPr>
        <w:t xml:space="preserve"> </w:t>
      </w:r>
      <w:r w:rsidRPr="00C6215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Верх-Коенского</w:t>
      </w:r>
      <w:r w:rsidRPr="00C6215A">
        <w:rPr>
          <w:rFonts w:ascii="Times New Roman" w:eastAsia="Times New Roman" w:hAnsi="Times New Roman" w:cs="Times New Roman"/>
          <w:bCs/>
          <w:color w:val="000000"/>
          <w:spacing w:val="-15"/>
          <w:kern w:val="36"/>
          <w:sz w:val="18"/>
          <w:szCs w:val="18"/>
          <w:lang w:eastAsia="ru-RU"/>
        </w:rPr>
        <w:t xml:space="preserve"> </w:t>
      </w:r>
      <w:r w:rsidRPr="00C621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сельсовета </w:t>
      </w:r>
    </w:p>
    <w:p w:rsidR="003A4D5B" w:rsidRPr="00C6215A" w:rsidRDefault="003A4D5B" w:rsidP="003A4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621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Искитимского района Новосибирской области                         В.Н. Соловьенко</w:t>
      </w:r>
    </w:p>
    <w:p w:rsidR="003A4D5B" w:rsidRPr="00C6215A" w:rsidRDefault="003A4D5B" w:rsidP="00CC1E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1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C6215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</w:t>
      </w:r>
    </w:p>
    <w:p w:rsidR="003A4D5B" w:rsidRPr="00C6215A" w:rsidRDefault="003A4D5B" w:rsidP="003A4D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15A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3A4D5B" w:rsidRPr="00C6215A" w:rsidRDefault="003A4D5B" w:rsidP="003A4D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15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Верх-Коенского</w:t>
      </w:r>
      <w:r w:rsidRPr="00C621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сельсовета</w:t>
      </w:r>
      <w:r w:rsidR="00CC1E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6215A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Искитимского района</w:t>
      </w:r>
      <w:r w:rsidR="00CC1E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6215A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Новосибирской области</w:t>
      </w:r>
    </w:p>
    <w:p w:rsidR="003A4D5B" w:rsidRPr="00C6215A" w:rsidRDefault="003A4D5B" w:rsidP="003A4D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15A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21.08. 2020 № 62/76.004</w:t>
      </w:r>
    </w:p>
    <w:p w:rsidR="003A4D5B" w:rsidRPr="00C6215A" w:rsidRDefault="003A4D5B" w:rsidP="003A4D5B">
      <w:pPr>
        <w:pStyle w:val="a4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C6215A">
        <w:rPr>
          <w:rFonts w:ascii="Times New Roman" w:eastAsia="Times New Roman" w:hAnsi="Times New Roman" w:cs="Times New Roman"/>
          <w:b/>
          <w:bCs/>
          <w:sz w:val="18"/>
          <w:szCs w:val="18"/>
        </w:rPr>
        <w:t>СПИСОК</w:t>
      </w:r>
    </w:p>
    <w:p w:rsidR="003A4D5B" w:rsidRPr="00C6215A" w:rsidRDefault="003A4D5B" w:rsidP="003A4D5B">
      <w:pPr>
        <w:spacing w:after="0" w:line="240" w:lineRule="auto"/>
        <w:ind w:left="-240" w:right="-180"/>
        <w:jc w:val="both"/>
        <w:rPr>
          <w:rFonts w:ascii="Times New Roman" w:hAnsi="Times New Roman" w:cs="Times New Roman"/>
          <w:kern w:val="1"/>
          <w:sz w:val="18"/>
          <w:szCs w:val="18"/>
        </w:rPr>
      </w:pPr>
      <w:r w:rsidRPr="00C6215A">
        <w:rPr>
          <w:rFonts w:ascii="Times New Roman" w:hAnsi="Times New Roman" w:cs="Times New Roman"/>
          <w:sz w:val="18"/>
          <w:szCs w:val="18"/>
        </w:rPr>
        <w:t xml:space="preserve">специальных мест (специальное место) для размещения печатных агитационных материалов на территории избирательных участков </w:t>
      </w:r>
      <w:r w:rsidRPr="00C6215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Верх-Коенского</w:t>
      </w:r>
      <w:r w:rsidRPr="00C6215A">
        <w:rPr>
          <w:rFonts w:ascii="Times New Roman" w:hAnsi="Times New Roman" w:cs="Times New Roman"/>
          <w:sz w:val="18"/>
          <w:szCs w:val="18"/>
        </w:rPr>
        <w:t xml:space="preserve">  сельсовета  Искитимского района Новосибирской области на период подготовки и проведения </w:t>
      </w:r>
      <w:r w:rsidRPr="00C6215A">
        <w:rPr>
          <w:rFonts w:ascii="Times New Roman" w:hAnsi="Times New Roman" w:cs="Times New Roman"/>
          <w:kern w:val="1"/>
          <w:sz w:val="18"/>
          <w:szCs w:val="18"/>
        </w:rPr>
        <w:t>выборов депутатов Законодательного собрания Новосибирской области</w:t>
      </w:r>
    </w:p>
    <w:tbl>
      <w:tblPr>
        <w:tblW w:w="0" w:type="auto"/>
        <w:tblInd w:w="-65" w:type="dxa"/>
        <w:tblLayout w:type="fixed"/>
        <w:tblLook w:val="0000"/>
      </w:tblPr>
      <w:tblGrid>
        <w:gridCol w:w="645"/>
        <w:gridCol w:w="1213"/>
        <w:gridCol w:w="3135"/>
        <w:gridCol w:w="4805"/>
      </w:tblGrid>
      <w:tr w:rsidR="003A4D5B" w:rsidRPr="00C6215A" w:rsidTr="00CC1EB2">
        <w:trPr>
          <w:tblHeader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4D5B" w:rsidRPr="00C6215A" w:rsidRDefault="003A4D5B" w:rsidP="00C6215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4D5B" w:rsidRPr="00C6215A" w:rsidRDefault="003A4D5B" w:rsidP="00C6215A">
            <w:pPr>
              <w:snapToGrid w:val="0"/>
              <w:spacing w:after="0" w:line="240" w:lineRule="auto"/>
              <w:ind w:left="-6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Номер избирательного участка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4D5B" w:rsidRPr="00C6215A" w:rsidRDefault="003A4D5B" w:rsidP="00C621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Местонахождение участков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5B" w:rsidRPr="00C6215A" w:rsidRDefault="003A4D5B" w:rsidP="00C621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Места для размещения печатных агитационных материалов</w:t>
            </w:r>
          </w:p>
        </w:tc>
      </w:tr>
      <w:tr w:rsidR="003A4D5B" w:rsidRPr="00C6215A" w:rsidTr="00CC1EB2">
        <w:trPr>
          <w:trHeight w:val="356"/>
          <w:tblHeader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4D5B" w:rsidRPr="00C6215A" w:rsidRDefault="003A4D5B" w:rsidP="00C621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4D5B" w:rsidRPr="00C6215A" w:rsidRDefault="003A4D5B" w:rsidP="00C621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</w:tcPr>
          <w:p w:rsidR="003A4D5B" w:rsidRPr="00C6215A" w:rsidRDefault="003A4D5B" w:rsidP="00C621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5B" w:rsidRPr="00C6215A" w:rsidRDefault="003A4D5B" w:rsidP="00C621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4D5B" w:rsidRPr="00C6215A" w:rsidTr="00CC1EB2">
        <w:trPr>
          <w:trHeight w:val="1267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4D5B" w:rsidRPr="00C6215A" w:rsidRDefault="003A4D5B" w:rsidP="00C621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4D5B" w:rsidRPr="00C6215A" w:rsidRDefault="003A4D5B" w:rsidP="00C621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</w:tcPr>
          <w:p w:rsidR="003A4D5B" w:rsidRPr="00C6215A" w:rsidRDefault="003A4D5B" w:rsidP="00C621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с. Верх-Коен, ул. Газовая 1</w:t>
            </w:r>
          </w:p>
        </w:tc>
        <w:tc>
          <w:tcPr>
            <w:tcW w:w="4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5B" w:rsidRPr="00C6215A" w:rsidRDefault="003A4D5B" w:rsidP="00C6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 Средняя школа, ул. Циолковского, д. 2А (по согласованию с собственником).</w:t>
            </w:r>
          </w:p>
          <w:p w:rsidR="003A4D5B" w:rsidRPr="00C6215A" w:rsidRDefault="003A4D5B" w:rsidP="00C6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Здание администрации Верх-Коенского сельсовета,  ул. Центральная, д. 2 (по согласованию с собственником).</w:t>
            </w:r>
          </w:p>
          <w:p w:rsidR="003A4D5B" w:rsidRPr="00C6215A" w:rsidRDefault="003A4D5B" w:rsidP="00C6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 Магазин ИПТПО, ул. Центральная 3 (по согласованию с собственником), </w:t>
            </w:r>
          </w:p>
          <w:p w:rsidR="003A4D5B" w:rsidRPr="00C6215A" w:rsidRDefault="003A4D5B" w:rsidP="00C6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Остановочный павильон п. Дзержинский (по согласованию с собственником)</w:t>
            </w:r>
          </w:p>
        </w:tc>
      </w:tr>
      <w:tr w:rsidR="003A4D5B" w:rsidRPr="00C6215A" w:rsidTr="00CC1EB2">
        <w:trPr>
          <w:trHeight w:val="1267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4D5B" w:rsidRPr="00C6215A" w:rsidRDefault="003A4D5B" w:rsidP="00C621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4D5B" w:rsidRPr="00C6215A" w:rsidRDefault="003A4D5B" w:rsidP="00C621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</w:tcPr>
          <w:p w:rsidR="003A4D5B" w:rsidRPr="00C6215A" w:rsidRDefault="003A4D5B" w:rsidP="00C621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д. Михайловка,</w:t>
            </w:r>
          </w:p>
          <w:p w:rsidR="003A4D5B" w:rsidRPr="00C6215A" w:rsidRDefault="003A4D5B" w:rsidP="00C621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ул. Центральная 15</w:t>
            </w:r>
          </w:p>
        </w:tc>
        <w:tc>
          <w:tcPr>
            <w:tcW w:w="4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5B" w:rsidRPr="00C6215A" w:rsidRDefault="003A4D5B" w:rsidP="00C6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Общеобразовательная школа, ул. Центральная, д. 17Б (по согласованию с собственником).</w:t>
            </w:r>
          </w:p>
          <w:p w:rsidR="003A4D5B" w:rsidRPr="00C6215A" w:rsidRDefault="003A4D5B" w:rsidP="00C6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 Фельдшерско-акушерский пункт ул. Центральная д. 2 (по согласованию с собственником).</w:t>
            </w:r>
          </w:p>
          <w:p w:rsidR="003A4D5B" w:rsidRPr="00C6215A" w:rsidRDefault="003A4D5B" w:rsidP="00C6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 Магазин ИПТПО ул. Центральная, 17А (по согласованию с собственником). </w:t>
            </w:r>
          </w:p>
        </w:tc>
      </w:tr>
      <w:tr w:rsidR="003A4D5B" w:rsidRPr="00C6215A" w:rsidTr="00CC1EB2">
        <w:trPr>
          <w:trHeight w:val="48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4D5B" w:rsidRPr="00C6215A" w:rsidRDefault="003A4D5B" w:rsidP="00C621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4D5B" w:rsidRPr="00C6215A" w:rsidRDefault="003A4D5B" w:rsidP="00C621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</w:tcPr>
          <w:p w:rsidR="003A4D5B" w:rsidRPr="00C6215A" w:rsidRDefault="003A4D5B" w:rsidP="00C621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д. Китерня,</w:t>
            </w:r>
          </w:p>
          <w:p w:rsidR="003A4D5B" w:rsidRPr="00C6215A" w:rsidRDefault="003A4D5B" w:rsidP="00C621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ул. Центральная 2б</w:t>
            </w:r>
          </w:p>
        </w:tc>
        <w:tc>
          <w:tcPr>
            <w:tcW w:w="4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5B" w:rsidRPr="00C6215A" w:rsidRDefault="003A4D5B" w:rsidP="00C621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Фельдшерский пункт, ул. Центральная, д. 2А (по согласованию с собственником)</w:t>
            </w:r>
          </w:p>
        </w:tc>
      </w:tr>
    </w:tbl>
    <w:p w:rsidR="00C6215A" w:rsidRPr="00C6215A" w:rsidRDefault="00C6215A" w:rsidP="00C6215A">
      <w:pPr>
        <w:pStyle w:val="a7"/>
        <w:spacing w:before="0" w:beforeAutospacing="0" w:after="0" w:afterAutospacing="0"/>
        <w:jc w:val="center"/>
        <w:rPr>
          <w:b/>
          <w:sz w:val="18"/>
          <w:szCs w:val="18"/>
        </w:rPr>
      </w:pPr>
      <w:r w:rsidRPr="00C6215A">
        <w:rPr>
          <w:b/>
          <w:sz w:val="18"/>
          <w:szCs w:val="18"/>
        </w:rPr>
        <w:t>АДМИНИСТРАЦИЯ ВЕРХ-КОЕНСКОГО  СЕЛЬСОВЕТА</w:t>
      </w:r>
    </w:p>
    <w:p w:rsidR="00C6215A" w:rsidRPr="00C6215A" w:rsidRDefault="00C6215A" w:rsidP="00C6215A">
      <w:pPr>
        <w:pStyle w:val="a7"/>
        <w:spacing w:before="0" w:beforeAutospacing="0" w:after="0" w:afterAutospacing="0"/>
        <w:jc w:val="center"/>
        <w:rPr>
          <w:b/>
          <w:sz w:val="18"/>
          <w:szCs w:val="18"/>
        </w:rPr>
      </w:pPr>
      <w:r w:rsidRPr="00C6215A">
        <w:rPr>
          <w:b/>
          <w:sz w:val="18"/>
          <w:szCs w:val="18"/>
        </w:rPr>
        <w:t>ИСКИТИМСКОГО РАЙОНА НОВОСИБИРСКОЙ ОБЛАСТИ</w:t>
      </w:r>
    </w:p>
    <w:p w:rsidR="00C6215A" w:rsidRPr="00C6215A" w:rsidRDefault="00C6215A" w:rsidP="00C6215A">
      <w:pPr>
        <w:pStyle w:val="a7"/>
        <w:spacing w:before="0" w:beforeAutospacing="0" w:after="0" w:afterAutospacing="0"/>
        <w:jc w:val="center"/>
        <w:rPr>
          <w:sz w:val="18"/>
          <w:szCs w:val="18"/>
        </w:rPr>
      </w:pPr>
      <w:r w:rsidRPr="00C6215A">
        <w:rPr>
          <w:b/>
          <w:sz w:val="18"/>
          <w:szCs w:val="18"/>
        </w:rPr>
        <w:t>ПОСТАНОВЛЕНИЕ</w:t>
      </w:r>
    </w:p>
    <w:p w:rsidR="00C6215A" w:rsidRPr="00C6215A" w:rsidRDefault="00C6215A" w:rsidP="00C6215A">
      <w:pPr>
        <w:pStyle w:val="a7"/>
        <w:spacing w:before="0" w:beforeAutospacing="0" w:after="0" w:afterAutospacing="0"/>
        <w:jc w:val="center"/>
        <w:rPr>
          <w:sz w:val="18"/>
          <w:szCs w:val="18"/>
          <w:u w:val="single"/>
        </w:rPr>
      </w:pPr>
      <w:r w:rsidRPr="00C6215A">
        <w:rPr>
          <w:sz w:val="18"/>
          <w:szCs w:val="18"/>
          <w:u w:val="single"/>
        </w:rPr>
        <w:t>27.08.2020№ 64/76.004</w:t>
      </w:r>
    </w:p>
    <w:p w:rsidR="00C6215A" w:rsidRPr="00C6215A" w:rsidRDefault="00C6215A" w:rsidP="00C6215A">
      <w:pPr>
        <w:pStyle w:val="a7"/>
        <w:spacing w:before="0" w:beforeAutospacing="0" w:after="0" w:afterAutospacing="0"/>
        <w:jc w:val="center"/>
        <w:rPr>
          <w:sz w:val="18"/>
          <w:szCs w:val="18"/>
        </w:rPr>
      </w:pPr>
      <w:r w:rsidRPr="00C6215A">
        <w:rPr>
          <w:sz w:val="18"/>
          <w:szCs w:val="18"/>
        </w:rPr>
        <w:t xml:space="preserve">с. Верх-Коен                                        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rPr>
          <w:sz w:val="18"/>
          <w:szCs w:val="18"/>
        </w:rPr>
      </w:pPr>
      <w:r w:rsidRPr="00C6215A">
        <w:rPr>
          <w:bCs/>
          <w:sz w:val="18"/>
          <w:szCs w:val="18"/>
        </w:rPr>
        <w:t xml:space="preserve">Об утверждении </w:t>
      </w:r>
      <w:proofErr w:type="gramStart"/>
      <w:r w:rsidRPr="00C6215A">
        <w:rPr>
          <w:bCs/>
          <w:sz w:val="18"/>
          <w:szCs w:val="18"/>
        </w:rPr>
        <w:t>Порядка использования автомобильных дорог общего пользования местного значения</w:t>
      </w:r>
      <w:proofErr w:type="gramEnd"/>
      <w:r w:rsidRPr="00C6215A">
        <w:rPr>
          <w:bCs/>
          <w:sz w:val="18"/>
          <w:szCs w:val="18"/>
        </w:rPr>
        <w:t xml:space="preserve"> Верх-Коенского сельсовета  Искитимского района 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 В соответствии со статьей 13 Федерального закона </w:t>
      </w:r>
      <w:hyperlink r:id="rId8" w:tgtFrame="_blank" w:history="1">
        <w:r w:rsidRPr="00C6215A">
          <w:rPr>
            <w:rStyle w:val="hyperlink"/>
            <w:sz w:val="18"/>
            <w:szCs w:val="18"/>
          </w:rPr>
          <w:t>№ 257-ФЗ</w:t>
        </w:r>
      </w:hyperlink>
      <w:r w:rsidRPr="00C6215A">
        <w:rPr>
          <w:sz w:val="18"/>
          <w:szCs w:val="18"/>
        </w:rPr>
        <w:t> от 08.11.2007г. «</w:t>
      </w:r>
      <w:hyperlink r:id="rId9" w:tgtFrame="_blank" w:history="1">
        <w:r w:rsidRPr="00C6215A">
          <w:rPr>
            <w:rStyle w:val="hyperlink"/>
            <w:sz w:val="18"/>
            <w:szCs w:val="1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C6215A">
        <w:rPr>
          <w:sz w:val="18"/>
          <w:szCs w:val="18"/>
        </w:rPr>
        <w:t>», администрация Верх-Коенского сельсовета Искитимского района Новосибирской области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b/>
          <w:sz w:val="18"/>
          <w:szCs w:val="18"/>
        </w:rPr>
      </w:pPr>
      <w:r w:rsidRPr="00C6215A">
        <w:rPr>
          <w:b/>
          <w:sz w:val="18"/>
          <w:szCs w:val="18"/>
        </w:rPr>
        <w:t>ПОСТАНОВЛЯЕТ: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1. Утвердить Порядок использования автомобильных дорог общего пользования местного значения Верх-Коенского сельсовета Искитимского района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ситуаций, согласно приложению к настоящему постановлению.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2.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 Искитимского района Новосибирской области.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</w:p>
    <w:p w:rsidR="00C6215A" w:rsidRPr="00C6215A" w:rsidRDefault="00C6215A" w:rsidP="00C6215A">
      <w:pPr>
        <w:pStyle w:val="a7"/>
        <w:spacing w:before="0" w:beforeAutospacing="0" w:after="0" w:afterAutospacing="0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Глава Верх-Коенского сельсовета                                       В.Н.Соловьенко</w:t>
      </w:r>
    </w:p>
    <w:p w:rsidR="00C6215A" w:rsidRPr="00C6215A" w:rsidRDefault="00C6215A" w:rsidP="00C6215A">
      <w:pPr>
        <w:pStyle w:val="a7"/>
        <w:spacing w:before="0" w:beforeAutospacing="0" w:after="0" w:afterAutospacing="0"/>
        <w:jc w:val="both"/>
        <w:rPr>
          <w:sz w:val="18"/>
          <w:szCs w:val="18"/>
        </w:rPr>
      </w:pPr>
      <w:r w:rsidRPr="00C6215A">
        <w:rPr>
          <w:sz w:val="18"/>
          <w:szCs w:val="18"/>
        </w:rPr>
        <w:t xml:space="preserve"> Искитимского района Новосибирской области 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right"/>
        <w:rPr>
          <w:sz w:val="18"/>
          <w:szCs w:val="18"/>
        </w:rPr>
      </w:pPr>
      <w:r w:rsidRPr="00C6215A">
        <w:rPr>
          <w:sz w:val="18"/>
          <w:szCs w:val="18"/>
        </w:rPr>
        <w:t>Приложение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right"/>
        <w:rPr>
          <w:sz w:val="18"/>
          <w:szCs w:val="18"/>
        </w:rPr>
      </w:pPr>
      <w:r w:rsidRPr="00C6215A">
        <w:rPr>
          <w:sz w:val="18"/>
          <w:szCs w:val="18"/>
        </w:rPr>
        <w:t xml:space="preserve"> к постановлению администрации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right"/>
        <w:rPr>
          <w:sz w:val="18"/>
          <w:szCs w:val="18"/>
        </w:rPr>
      </w:pPr>
      <w:r w:rsidRPr="00C6215A">
        <w:rPr>
          <w:sz w:val="18"/>
          <w:szCs w:val="18"/>
        </w:rPr>
        <w:t xml:space="preserve">Верх-Коенского  сельсовета Искитимского района Новосибирской области 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right"/>
        <w:rPr>
          <w:sz w:val="18"/>
          <w:szCs w:val="18"/>
        </w:rPr>
      </w:pPr>
      <w:r w:rsidRPr="00C6215A">
        <w:rPr>
          <w:sz w:val="18"/>
          <w:szCs w:val="18"/>
        </w:rPr>
        <w:t>от 27.08.2020 №64/76.004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center"/>
        <w:rPr>
          <w:sz w:val="18"/>
          <w:szCs w:val="18"/>
        </w:rPr>
      </w:pPr>
      <w:r w:rsidRPr="00C6215A">
        <w:rPr>
          <w:bCs/>
          <w:sz w:val="18"/>
          <w:szCs w:val="18"/>
        </w:rPr>
        <w:lastRenderedPageBreak/>
        <w:t xml:space="preserve">Порядок использования автомобильных дорог общего пользования местного значения </w:t>
      </w:r>
      <w:r w:rsidRPr="00C6215A">
        <w:rPr>
          <w:sz w:val="18"/>
          <w:szCs w:val="18"/>
        </w:rPr>
        <w:t>Верх-Коенского сельсовета Искитимского района Новосибирской области</w:t>
      </w:r>
      <w:r w:rsidRPr="00C6215A">
        <w:rPr>
          <w:bCs/>
          <w:sz w:val="18"/>
          <w:szCs w:val="18"/>
        </w:rPr>
        <w:t xml:space="preserve">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</w:p>
    <w:p w:rsidR="00C6215A" w:rsidRPr="00C6215A" w:rsidRDefault="00C6215A" w:rsidP="00CC1EB2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 </w:t>
      </w:r>
      <w:r w:rsidRPr="00C6215A">
        <w:rPr>
          <w:b/>
          <w:bCs/>
          <w:sz w:val="18"/>
          <w:szCs w:val="18"/>
        </w:rPr>
        <w:t>I. Общие положения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 xml:space="preserve">1.1. Настоящий Порядок устанавливает цели, задачи, процедуру использования автомобильных дорог общего пользования местного значения при организации и проведении мероприятий по гражданской обороне, мобилизационной подготовке, ликвидации последствий чрезвычайных ситуаций. </w:t>
      </w:r>
      <w:proofErr w:type="gramStart"/>
      <w:r w:rsidRPr="00C6215A">
        <w:rPr>
          <w:sz w:val="18"/>
          <w:szCs w:val="18"/>
        </w:rPr>
        <w:t>Правовой основой Порядка является Федеральный закон от 08.11.2007 257-ФЗ «</w:t>
      </w:r>
      <w:hyperlink r:id="rId10" w:tgtFrame="_blank" w:history="1">
        <w:r w:rsidRPr="00C6215A">
          <w:rPr>
            <w:rStyle w:val="hyperlink"/>
            <w:sz w:val="18"/>
            <w:szCs w:val="1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C6215A">
        <w:rPr>
          <w:sz w:val="18"/>
          <w:szCs w:val="18"/>
        </w:rPr>
        <w:t>», Федеральный закон от 06.10.2003 г. 131-ФЗ «</w:t>
      </w:r>
      <w:hyperlink r:id="rId11" w:tgtFrame="_blank" w:history="1">
        <w:r w:rsidRPr="00C6215A">
          <w:rPr>
            <w:rStyle w:val="hyperlink"/>
            <w:sz w:val="18"/>
            <w:szCs w:val="18"/>
          </w:rPr>
          <w:t>Об общих принципах организации местного самоуправления</w:t>
        </w:r>
      </w:hyperlink>
      <w:r w:rsidRPr="00C6215A">
        <w:rPr>
          <w:sz w:val="18"/>
          <w:szCs w:val="18"/>
        </w:rPr>
        <w:t xml:space="preserve"> в Российской Федерации» и </w:t>
      </w:r>
      <w:r w:rsidRPr="00C6215A">
        <w:rPr>
          <w:sz w:val="18"/>
          <w:szCs w:val="18"/>
          <w:shd w:val="clear" w:color="auto" w:fill="FFFFFF"/>
        </w:rPr>
        <w:t>Федеральный закон от 21 декабря 1994 г. N 68-ФЗ "О защите населения и территорий от</w:t>
      </w:r>
      <w:proofErr w:type="gramEnd"/>
      <w:r w:rsidRPr="00C6215A">
        <w:rPr>
          <w:sz w:val="18"/>
          <w:szCs w:val="18"/>
          <w:shd w:val="clear" w:color="auto" w:fill="FFFFFF"/>
        </w:rPr>
        <w:t xml:space="preserve"> чрезвычайных ситуаций природного и техногенного характера"</w:t>
      </w:r>
      <w:r w:rsidRPr="00C6215A">
        <w:rPr>
          <w:sz w:val="18"/>
          <w:szCs w:val="18"/>
        </w:rPr>
        <w:t>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 xml:space="preserve">1.2. </w:t>
      </w:r>
      <w:proofErr w:type="gramStart"/>
      <w:r w:rsidRPr="00C6215A">
        <w:rPr>
          <w:sz w:val="18"/>
          <w:szCs w:val="18"/>
        </w:rPr>
        <w:t>Автомобильные дороги, используемые при организации и проведении мероприятий по гражданской обороне, мобилизационной подготовке,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– это дороги, которые необходимы для обеспечения гражданской обороны, мобилизационной подготовки, соединяющие военные, важные государственные и социальные объекты и предназначенные в условиях военного времени для воинских</w:t>
      </w:r>
      <w:proofErr w:type="gramEnd"/>
      <w:r w:rsidRPr="00C6215A">
        <w:rPr>
          <w:sz w:val="18"/>
          <w:szCs w:val="18"/>
        </w:rPr>
        <w:t xml:space="preserve"> перевозок, эвакуации населения, объектов хозяйственного, социального и культурного назначения.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 xml:space="preserve">1.3. Мобилизационная подготовка и использование автомобильных дорог осуществляется владельцами автомобильных дорог </w:t>
      </w:r>
      <w:proofErr w:type="gramStart"/>
      <w:r w:rsidRPr="00C6215A">
        <w:rPr>
          <w:sz w:val="18"/>
          <w:szCs w:val="18"/>
        </w:rPr>
        <w:t>в соответствии с законодательством Российской Федерации в целях обеспечения готовности автомобильных дорог для использования в военное время</w:t>
      </w:r>
      <w:proofErr w:type="gramEnd"/>
      <w:r w:rsidRPr="00C6215A">
        <w:rPr>
          <w:sz w:val="18"/>
          <w:szCs w:val="18"/>
        </w:rPr>
        <w:t xml:space="preserve">. </w:t>
      </w:r>
      <w:proofErr w:type="gramStart"/>
      <w:r w:rsidRPr="00C6215A">
        <w:rPr>
          <w:sz w:val="18"/>
          <w:szCs w:val="18"/>
        </w:rPr>
        <w:t>Мобилизационная подготовка определяется как комплекс мероприятий, проводимых в мирное время, по заблаговременной подготовке экономики Российской Федерации, экономики субъектов РФ и экономики муниципальных образований, подготовке органов государственной власти, органов местного самоуправления и организаций, подготовке Вооруженных Сил РФ, других войск, воинских формирований,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</w:t>
      </w:r>
      <w:proofErr w:type="gramEnd"/>
      <w:r w:rsidRPr="00C6215A">
        <w:rPr>
          <w:sz w:val="18"/>
          <w:szCs w:val="18"/>
        </w:rPr>
        <w:t xml:space="preserve"> нужд населения в военное время.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1.4. На территории,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ситуаций, применяется такая мера, как ограничение движения транспортных средств и осуществление их досмотра.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1.5. Организация и обеспечение мобилизационной подготовки автомобильных дорог местного значения общего пользования осуществляется органами местного самоуправления.</w:t>
      </w:r>
    </w:p>
    <w:p w:rsidR="00C6215A" w:rsidRPr="00C6215A" w:rsidRDefault="00C6215A" w:rsidP="00CC1EB2">
      <w:pPr>
        <w:pStyle w:val="a7"/>
        <w:spacing w:before="0" w:beforeAutospacing="0" w:after="0" w:afterAutospacing="0"/>
        <w:ind w:firstLine="689"/>
        <w:jc w:val="both"/>
        <w:rPr>
          <w:b/>
          <w:bCs/>
          <w:sz w:val="18"/>
          <w:szCs w:val="18"/>
        </w:rPr>
      </w:pPr>
      <w:r w:rsidRPr="00C6215A">
        <w:rPr>
          <w:sz w:val="18"/>
          <w:szCs w:val="18"/>
        </w:rPr>
        <w:t> </w:t>
      </w:r>
      <w:r w:rsidRPr="00C6215A">
        <w:rPr>
          <w:b/>
          <w:bCs/>
          <w:sz w:val="18"/>
          <w:szCs w:val="18"/>
        </w:rPr>
        <w:t>II. Полномочия органов местного самоуправления в области использования автомобильных дорог и осуществления дорожной деятельности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bCs/>
          <w:sz w:val="18"/>
          <w:szCs w:val="18"/>
        </w:rPr>
        <w:t>2. К полномочиям органов местного самоуправления в области использования автомобильных дорог и осуществления дорожной деятельности относится: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 xml:space="preserve">2.1. Осуществление </w:t>
      </w:r>
      <w:proofErr w:type="gramStart"/>
      <w:r w:rsidRPr="00C6215A">
        <w:rPr>
          <w:sz w:val="18"/>
          <w:szCs w:val="18"/>
        </w:rPr>
        <w:t>контроля за</w:t>
      </w:r>
      <w:proofErr w:type="gramEnd"/>
      <w:r w:rsidRPr="00C6215A">
        <w:rPr>
          <w:sz w:val="18"/>
          <w:szCs w:val="18"/>
        </w:rPr>
        <w:t xml:space="preserve"> обеспечением сохранности автомобильных дорог местного значения общего пользования.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2.2. Разработка основных направлений инвестиционной политики в области развития автомобильных дорог местного значения общего пользования.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2.3. Осуществление дорожной деятельности в отношении автомобильных дорог местного значения общего пользования.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2.4.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C6215A" w:rsidRPr="00C6215A" w:rsidRDefault="00C6215A" w:rsidP="00CC1EB2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 </w:t>
      </w:r>
      <w:r w:rsidRPr="00C6215A">
        <w:rPr>
          <w:b/>
          <w:bCs/>
          <w:sz w:val="18"/>
          <w:szCs w:val="18"/>
        </w:rPr>
        <w:t>III. Порядок использования автомобильных дорог при организации и проведении мероприятий по гражданской обороне, мобилизационной подготовке, ликвидации последствий чрезвычайных ситуаций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3.1. Порядок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 включает: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3.1.1. Эвакуацию населения, материальных средств и культурных ценностей из районов военных конфликтов, подвергаемых опасности воздействия средств массового поражения, очагов поражения и зон радиоактивного, химического и биологического (бактериального) заражения (загрязнения);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3.1.2. Доставку материальных средств и техники к местам строительства недостающих защитных сооружений;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3.1.3. Подвоз сил и сре</w:t>
      </w:r>
      <w:proofErr w:type="gramStart"/>
      <w:r w:rsidRPr="00C6215A">
        <w:rPr>
          <w:sz w:val="18"/>
          <w:szCs w:val="18"/>
        </w:rPr>
        <w:t>дств гр</w:t>
      </w:r>
      <w:proofErr w:type="gramEnd"/>
      <w:r w:rsidRPr="00C6215A">
        <w:rPr>
          <w:sz w:val="18"/>
          <w:szCs w:val="18"/>
        </w:rPr>
        <w:t>ажданской обороны к местам проведения аварийно-спасательных и других работ;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3.1.4. Вывоз из очагов поражения пострадавшего населения.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3.2.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перевозкам, которое включает: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3.2.1. Ремонт и содержание в проезжем состоянии полотна автомобильных дорог и искусственных сооружений на них.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3.2.2. Реконструкцию существующих и строительство новых автомобильных дорог.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3.2.3. Разработку и осуществление мероприятий по техническому прикрытию автомобильных дорог в целях быстрейшей ликвидации разрушений и повреждений их (создание запасов строительных материалов и новых конструкций, выделение и расстановка сил и сре</w:t>
      </w:r>
      <w:proofErr w:type="gramStart"/>
      <w:r w:rsidRPr="00C6215A">
        <w:rPr>
          <w:sz w:val="18"/>
          <w:szCs w:val="18"/>
        </w:rPr>
        <w:t>дств дл</w:t>
      </w:r>
      <w:proofErr w:type="gramEnd"/>
      <w:r w:rsidRPr="00C6215A">
        <w:rPr>
          <w:sz w:val="18"/>
          <w:szCs w:val="18"/>
        </w:rPr>
        <w:t>я выполнения восстановительных работ на важнейших объектах и участках дорог) для обеспечения ввода формирований в очаги поражения и эвакуации пораженных.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3.2.4. Разработку мероприятий по обеспечению маршрутов эвакуации населения пешим порядком.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3.3. Транспортное и дорожное обеспечение осуществляют в тесном взаимодействии: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lastRenderedPageBreak/>
        <w:t>3.3.1. С дорожными войсками - по совместному использованию автомобильных дорог для передвижения войск, воинских перевозок и перевозок гражданской обороны, а также по техническому прикрытию автомобильных дорог.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 xml:space="preserve">3.3.2. С военным комиссариатом - по определению автомобильного транспорта, оставшегося в ведении гражданской обороны после </w:t>
      </w:r>
      <w:proofErr w:type="spellStart"/>
      <w:r w:rsidRPr="00C6215A">
        <w:rPr>
          <w:sz w:val="18"/>
          <w:szCs w:val="18"/>
        </w:rPr>
        <w:t>отмобилизования</w:t>
      </w:r>
      <w:proofErr w:type="spellEnd"/>
      <w:r w:rsidRPr="00C6215A">
        <w:rPr>
          <w:sz w:val="18"/>
          <w:szCs w:val="18"/>
        </w:rPr>
        <w:t xml:space="preserve"> для нужд Вооруженных Сил.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3.3.3. Для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автотранспорта.</w:t>
      </w:r>
    </w:p>
    <w:p w:rsidR="00C6215A" w:rsidRPr="00C6215A" w:rsidRDefault="00C6215A" w:rsidP="00C6215A">
      <w:pPr>
        <w:pStyle w:val="a7"/>
        <w:spacing w:before="0" w:beforeAutospacing="0" w:after="0" w:afterAutospacing="0"/>
        <w:jc w:val="center"/>
        <w:rPr>
          <w:b/>
          <w:sz w:val="18"/>
          <w:szCs w:val="18"/>
        </w:rPr>
      </w:pPr>
      <w:r w:rsidRPr="00C6215A">
        <w:rPr>
          <w:b/>
          <w:sz w:val="18"/>
          <w:szCs w:val="18"/>
        </w:rPr>
        <w:t>АДМИНИСТРАЦИЯ ВЕРХ-КОЕНСКОГО  СЕЛЬСОВЕТА</w:t>
      </w:r>
    </w:p>
    <w:p w:rsidR="00C6215A" w:rsidRPr="00C6215A" w:rsidRDefault="00C6215A" w:rsidP="00C6215A">
      <w:pPr>
        <w:pStyle w:val="a7"/>
        <w:spacing w:before="0" w:beforeAutospacing="0" w:after="0" w:afterAutospacing="0"/>
        <w:jc w:val="center"/>
        <w:rPr>
          <w:b/>
          <w:sz w:val="18"/>
          <w:szCs w:val="18"/>
        </w:rPr>
      </w:pPr>
      <w:r w:rsidRPr="00C6215A">
        <w:rPr>
          <w:b/>
          <w:sz w:val="18"/>
          <w:szCs w:val="18"/>
        </w:rPr>
        <w:t>ИСКИТИМСКОГО    РАЙОНА НОВОСИБИРСКОЙ ОБЛАСТИ</w:t>
      </w:r>
    </w:p>
    <w:p w:rsidR="00C6215A" w:rsidRPr="00C6215A" w:rsidRDefault="00C6215A" w:rsidP="00C6215A">
      <w:pPr>
        <w:pStyle w:val="a7"/>
        <w:spacing w:before="0" w:beforeAutospacing="0" w:after="0" w:afterAutospacing="0"/>
        <w:jc w:val="center"/>
        <w:rPr>
          <w:b/>
          <w:sz w:val="18"/>
          <w:szCs w:val="18"/>
        </w:rPr>
      </w:pPr>
      <w:r w:rsidRPr="00C6215A">
        <w:rPr>
          <w:b/>
          <w:sz w:val="18"/>
          <w:szCs w:val="18"/>
        </w:rPr>
        <w:t>ПОСТАНОВЛЕНИЕ</w:t>
      </w:r>
    </w:p>
    <w:p w:rsidR="00C6215A" w:rsidRPr="00C6215A" w:rsidRDefault="00C6215A" w:rsidP="00C6215A">
      <w:pPr>
        <w:pStyle w:val="a7"/>
        <w:spacing w:before="0" w:beforeAutospacing="0" w:after="0" w:afterAutospacing="0"/>
        <w:jc w:val="center"/>
        <w:rPr>
          <w:sz w:val="18"/>
          <w:szCs w:val="18"/>
          <w:u w:val="single"/>
        </w:rPr>
      </w:pPr>
      <w:r w:rsidRPr="00C6215A">
        <w:rPr>
          <w:sz w:val="18"/>
          <w:szCs w:val="18"/>
          <w:u w:val="single"/>
        </w:rPr>
        <w:t>27.08.2020 №65/76.004</w:t>
      </w:r>
    </w:p>
    <w:p w:rsidR="00C6215A" w:rsidRPr="00C6215A" w:rsidRDefault="00C6215A" w:rsidP="00C6215A">
      <w:pPr>
        <w:pStyle w:val="a7"/>
        <w:spacing w:before="0" w:beforeAutospacing="0" w:after="0" w:afterAutospacing="0"/>
        <w:jc w:val="center"/>
        <w:rPr>
          <w:sz w:val="18"/>
          <w:szCs w:val="18"/>
        </w:rPr>
      </w:pPr>
      <w:r w:rsidRPr="00C6215A">
        <w:rPr>
          <w:sz w:val="18"/>
          <w:szCs w:val="18"/>
        </w:rPr>
        <w:t>с. Верх-Коен</w:t>
      </w:r>
    </w:p>
    <w:p w:rsidR="00C6215A" w:rsidRPr="00C6215A" w:rsidRDefault="00C6215A" w:rsidP="00C6215A">
      <w:pPr>
        <w:pStyle w:val="a7"/>
        <w:spacing w:before="0" w:beforeAutospacing="0" w:after="0" w:afterAutospacing="0"/>
        <w:rPr>
          <w:sz w:val="18"/>
          <w:szCs w:val="18"/>
        </w:rPr>
      </w:pPr>
      <w:r w:rsidRPr="00C6215A">
        <w:rPr>
          <w:bCs/>
          <w:sz w:val="18"/>
          <w:szCs w:val="18"/>
        </w:rPr>
        <w:t>Об утверждении Порядка выдачи согласия на проведение капитального ремонта, ремонта пересечений и примыканий к автомобильным дорогам местного значения Верх-Коенского сельсовета Искитимского   района Новосибирской области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 </w:t>
      </w:r>
      <w:proofErr w:type="gramStart"/>
      <w:r w:rsidRPr="00C6215A">
        <w:rPr>
          <w:sz w:val="18"/>
          <w:szCs w:val="18"/>
        </w:rPr>
        <w:t>В соответствии с Федеральным законом от 08.11.2007 г. </w:t>
      </w:r>
      <w:hyperlink r:id="rId12" w:tgtFrame="_blank" w:history="1">
        <w:r w:rsidRPr="00C6215A">
          <w:rPr>
            <w:rStyle w:val="hyperlink"/>
            <w:sz w:val="18"/>
            <w:szCs w:val="18"/>
          </w:rPr>
          <w:t>№ 257-ФЗ</w:t>
        </w:r>
      </w:hyperlink>
      <w:r w:rsidRPr="00C6215A">
        <w:rPr>
          <w:sz w:val="18"/>
          <w:szCs w:val="18"/>
        </w:rPr>
        <w:t> «</w:t>
      </w:r>
      <w:hyperlink r:id="rId13" w:tgtFrame="_blank" w:history="1">
        <w:r w:rsidRPr="00C6215A">
          <w:rPr>
            <w:rStyle w:val="hyperlink"/>
            <w:sz w:val="18"/>
            <w:szCs w:val="1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C6215A">
        <w:rPr>
          <w:sz w:val="18"/>
          <w:szCs w:val="18"/>
        </w:rPr>
        <w:t>», Федеральным законом от 06.10.2003 года № 131-ФЗ «</w:t>
      </w:r>
      <w:hyperlink r:id="rId14" w:tgtFrame="_blank" w:history="1">
        <w:r w:rsidRPr="00C6215A">
          <w:rPr>
            <w:rStyle w:val="hyperlink"/>
            <w:sz w:val="18"/>
            <w:szCs w:val="18"/>
          </w:rPr>
          <w:t>Об общих принципах организации местного самоуправления</w:t>
        </w:r>
      </w:hyperlink>
      <w:r w:rsidRPr="00C6215A">
        <w:rPr>
          <w:sz w:val="18"/>
          <w:szCs w:val="18"/>
        </w:rPr>
        <w:t xml:space="preserve"> в Российской Федерации», администрация Верх-Коенского  сельсовета Искитимского   района Новосибирской области </w:t>
      </w:r>
      <w:proofErr w:type="gramEnd"/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ПОСТАНОВЛЯЕТ: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1. Утвердить Порядок выдачи согласия на проведение капитального ремонта, ремонта пересечений и примыканий к автомобильным дорогам местного значения Верх-Коенского сельсовета Искитимского   района Новосибирской области, согласно приложению к настоящему постановлению.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2. Опубликовать настоящее постановление в периодическом печатном издании «Верх-Коенский вестник» и разместить  на официальном сайте администрации Верх-Коенского сельсовета Искитимского   района Новосибирской области.</w:t>
      </w:r>
    </w:p>
    <w:p w:rsidR="00C6215A" w:rsidRPr="00C6215A" w:rsidRDefault="00C6215A" w:rsidP="00CC1EB2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 xml:space="preserve"> Глава Верх-Коенского сельсовета                                                В.Н.Соловьенко</w:t>
      </w:r>
    </w:p>
    <w:p w:rsidR="00C6215A" w:rsidRPr="00C6215A" w:rsidRDefault="00C6215A" w:rsidP="00C6215A">
      <w:pPr>
        <w:pStyle w:val="a7"/>
        <w:spacing w:before="0" w:beforeAutospacing="0" w:after="0" w:afterAutospacing="0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Искитимского   района Новосибирской области 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right"/>
        <w:rPr>
          <w:sz w:val="18"/>
          <w:szCs w:val="18"/>
        </w:rPr>
      </w:pPr>
      <w:r w:rsidRPr="00C6215A">
        <w:rPr>
          <w:sz w:val="18"/>
          <w:szCs w:val="18"/>
        </w:rPr>
        <w:t>УТВЕРЖДЕН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right"/>
        <w:rPr>
          <w:sz w:val="18"/>
          <w:szCs w:val="18"/>
        </w:rPr>
      </w:pPr>
      <w:r w:rsidRPr="00C6215A">
        <w:rPr>
          <w:sz w:val="18"/>
          <w:szCs w:val="18"/>
        </w:rPr>
        <w:t>постановлением администрации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right"/>
        <w:rPr>
          <w:sz w:val="18"/>
          <w:szCs w:val="18"/>
        </w:rPr>
      </w:pPr>
      <w:r w:rsidRPr="00C6215A">
        <w:rPr>
          <w:sz w:val="18"/>
          <w:szCs w:val="18"/>
        </w:rPr>
        <w:t xml:space="preserve">Верх-Коенского сельсовета Искитимского   района Новосибирской области 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right"/>
        <w:rPr>
          <w:sz w:val="18"/>
          <w:szCs w:val="18"/>
        </w:rPr>
      </w:pPr>
      <w:r w:rsidRPr="00C6215A">
        <w:rPr>
          <w:sz w:val="18"/>
          <w:szCs w:val="18"/>
        </w:rPr>
        <w:t>от 27.08.2020 №65/76.004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center"/>
        <w:rPr>
          <w:sz w:val="18"/>
          <w:szCs w:val="18"/>
        </w:rPr>
      </w:pPr>
      <w:r w:rsidRPr="00C6215A">
        <w:rPr>
          <w:bCs/>
          <w:sz w:val="18"/>
          <w:szCs w:val="18"/>
        </w:rPr>
        <w:t>Порядок выдачи согласия на проведение капитального ремонта, ремонта пересечений и примыканий к автомобильным дорогам местного значения</w:t>
      </w:r>
      <w:r w:rsidRPr="00C6215A">
        <w:rPr>
          <w:b/>
          <w:bCs/>
          <w:sz w:val="18"/>
          <w:szCs w:val="18"/>
        </w:rPr>
        <w:t xml:space="preserve"> </w:t>
      </w:r>
      <w:r w:rsidRPr="00C6215A">
        <w:rPr>
          <w:sz w:val="18"/>
          <w:szCs w:val="18"/>
        </w:rPr>
        <w:t>Верх-Коенского сельсовета Искитимского   района Новосибирской области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center"/>
        <w:rPr>
          <w:sz w:val="18"/>
          <w:szCs w:val="18"/>
        </w:rPr>
      </w:pPr>
      <w:r w:rsidRPr="00C6215A">
        <w:rPr>
          <w:b/>
          <w:bCs/>
          <w:sz w:val="18"/>
          <w:szCs w:val="18"/>
        </w:rPr>
        <w:t>1. Общие положения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 xml:space="preserve"> 1.1. </w:t>
      </w:r>
      <w:proofErr w:type="gramStart"/>
      <w:r w:rsidRPr="00C6215A">
        <w:rPr>
          <w:sz w:val="18"/>
          <w:szCs w:val="18"/>
        </w:rPr>
        <w:t>Настоящий порядок выдачи согласия на капитальный ремонт, ремонт пересечений и примыканий к автомобильным дорогам местного значения Верх-Коенского сельсовета Искитимского   района Новосибирской области (далее по тексту – Порядок) устанавливает порядок выдачи согласия владельца автомобильных дорог на проведение  капитального ремонта, ремонта пересечений и примыканий к автомобильными дорогам местного значения Верх-Коенского сельсовета Искитимского   района Новосибирской области (далее по тексту – Согласие) и перечень документов, необходимых</w:t>
      </w:r>
      <w:proofErr w:type="gramEnd"/>
      <w:r w:rsidRPr="00C6215A">
        <w:rPr>
          <w:sz w:val="18"/>
          <w:szCs w:val="18"/>
        </w:rPr>
        <w:t xml:space="preserve"> для его выдачи.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 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center"/>
        <w:rPr>
          <w:sz w:val="18"/>
          <w:szCs w:val="18"/>
        </w:rPr>
      </w:pPr>
      <w:r w:rsidRPr="00C6215A">
        <w:rPr>
          <w:b/>
          <w:bCs/>
          <w:sz w:val="18"/>
          <w:szCs w:val="18"/>
        </w:rPr>
        <w:t>2. Порядок получения согласия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 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2.1. Выдачу Согласия осуществляет администрация Верх-Коенского сельсовета Искитимского   района Новосибирской области (далее - администрация муниципального образования).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2.2. Капитальный ремонт, ремонт пересечений и примыканий к автомобильным дорогам местного значения Верх-Коенского сельсовета Искитимского   района Новосибирской области допускаются при наличии согласия администрации муниципального образования, выдаваемого в порядке, предусмотренном настоящей главой.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2.3. Согласие в письменной форме владельца автомобильной дороги, должно содержать технические требования и условия, подлежащие обязательному исполнению лицами, осуществляющими капитальный ремонт и ремонт пересечений и примыканий (далее по тексту - технические требования и условия, подлежащие обязательному исполнению).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 xml:space="preserve">2.4. Для выполнения работ по капитальному ремонту, ремонту пересечений и примыканий заявитель обращается в администрацию муниципального образования с заявлением о согласовании проведения указанных работ. </w:t>
      </w:r>
    </w:p>
    <w:p w:rsidR="00C6215A" w:rsidRPr="00C6215A" w:rsidRDefault="00C6215A" w:rsidP="00C621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2.4.1. В заявлении указывается:</w:t>
      </w:r>
    </w:p>
    <w:p w:rsidR="00C6215A" w:rsidRPr="00C6215A" w:rsidRDefault="00C6215A" w:rsidP="00C621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- наименование заявителя;</w:t>
      </w:r>
    </w:p>
    <w:p w:rsidR="00C6215A" w:rsidRPr="00C6215A" w:rsidRDefault="00C6215A" w:rsidP="00C621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- данные о заявителе:</w:t>
      </w:r>
    </w:p>
    <w:p w:rsidR="00C6215A" w:rsidRPr="00C6215A" w:rsidRDefault="00C6215A" w:rsidP="00C621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адрес места жительства; контактный телефон, факс (при наличии), адрес электронной почты (при наличии);</w:t>
      </w:r>
    </w:p>
    <w:p w:rsidR="00C6215A" w:rsidRPr="00C6215A" w:rsidRDefault="00C6215A" w:rsidP="00C621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адрес (место нахождения); контактный телефон, факс, адрес электронной почты (при наличии).</w:t>
      </w:r>
    </w:p>
    <w:p w:rsidR="00C6215A" w:rsidRPr="00C6215A" w:rsidRDefault="00C6215A" w:rsidP="00C621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- цель получения согласия (строительство, реконструкция, капитальный ремонт, ремонт пересечения и (или) примыкания);</w:t>
      </w:r>
    </w:p>
    <w:p w:rsidR="00C6215A" w:rsidRPr="00C6215A" w:rsidRDefault="00C6215A" w:rsidP="00C621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- состав и срок проведения работ;</w:t>
      </w:r>
    </w:p>
    <w:p w:rsidR="00C6215A" w:rsidRPr="00C6215A" w:rsidRDefault="00C6215A" w:rsidP="00C621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lastRenderedPageBreak/>
        <w:t>- кадастровые номера земельных участков (в случае, если земельные участки сформированы и осуществлена их постановка на государственный кадастровый учет);</w:t>
      </w:r>
    </w:p>
    <w:p w:rsidR="00C6215A" w:rsidRPr="00C6215A" w:rsidRDefault="00C6215A" w:rsidP="00C621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C6215A" w:rsidRPr="00C6215A" w:rsidRDefault="00C6215A" w:rsidP="00C621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-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C6215A" w:rsidRPr="00C6215A" w:rsidRDefault="00C6215A" w:rsidP="00C621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- способ получения согласия (почтовая связь, факс, электронная почта).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2.4.2. К заявлению прилагаются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а) документ, удостоверяющий личность заявителя или его представителя (подлежит возврату заявителю (представителю заявителя) после удостоверения его личности при личном приеме);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б) документ, удостоверяющий полномочия представителя заявителя, в случае подачи заявления представителем заявителя (при отсутствии соответствующей записи о полномочиях лица в Едином государственном реестре юридических лиц);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в) техническое задание на выполнение работ, подписанное Заявителем (для согласования выполнения работ по строительству, реконструкции пересечений или примыканий);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 xml:space="preserve">г) ведомость объемов работ, предусматривающую виды работ и объем работ, выраженных в количественных показателях (для согласования выполнения работ по капитальному ремонту, ремонту пересечений или примыканий); 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proofErr w:type="spellStart"/>
      <w:r w:rsidRPr="00C6215A">
        <w:rPr>
          <w:sz w:val="18"/>
          <w:szCs w:val="18"/>
        </w:rPr>
        <w:t>д</w:t>
      </w:r>
      <w:proofErr w:type="spellEnd"/>
      <w:r w:rsidRPr="00C6215A">
        <w:rPr>
          <w:sz w:val="18"/>
          <w:szCs w:val="18"/>
        </w:rPr>
        <w:t xml:space="preserve">) утвержденный порядок осуществления работ для согласования Уполномоченным               органом; 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proofErr w:type="gramStart"/>
      <w:r w:rsidRPr="00C6215A">
        <w:rPr>
          <w:sz w:val="18"/>
          <w:szCs w:val="18"/>
        </w:rPr>
        <w:t>е) материалы топографической съемки территории земельного участка на бумажном и электронном носителях в масштабе 1:500 с нанесением предполагаемых или существующих пересечений, примыканий, выполненной не позднее месяца до подачи заявления.</w:t>
      </w:r>
      <w:proofErr w:type="gramEnd"/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2.5. Администрация муниципального образования рассматривает заявление о согласовании в срок не более тридцати календарных дней со дня поступления заявления о предоставлении такого согласия. При наличии оснований, предусмотренных пунктом 2.9 настоящего Порядка, администрация муниципального образования отказывает в согласовании.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2.6. В ходе рассмотрения заявления администрация муниципального образования: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proofErr w:type="gramStart"/>
      <w:r w:rsidRPr="00C6215A">
        <w:rPr>
          <w:sz w:val="18"/>
          <w:szCs w:val="18"/>
        </w:rPr>
        <w:t>а) получает по системе межведомственного информационного взаимодействия сведения из единого государственного реестра юридических лиц (для юридических лиц) или сведения из единого государственного реестра индивидуальных предпринимателей (для индивидуальных предпринимателей);</w:t>
      </w:r>
      <w:proofErr w:type="gramEnd"/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б) направляет в администрацию Искитимского   района запрос о соответствии планируемого строительства, реконструкции пересечений или примыканий документации по планировке территории (срок направления ответа на запрос не должен превышать 5 рабочих дней со дня получения запроса);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в) проверяет наличие оснований для отказа в согласовании строительства, реконструкции, капитального ремонта, ремонта пересечений или примыканий, предусмотренных пунктом 2.9 настоящего Порядка;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 xml:space="preserve">г) определяет возможность осуществления строительства, реконструкции, капитального ремонта, ремонта пересечений или примыканий в соответствии с требованиями технических регламентов, а до их принятия требованиям </w:t>
      </w:r>
      <w:proofErr w:type="spellStart"/>
      <w:r w:rsidRPr="00C6215A">
        <w:rPr>
          <w:sz w:val="18"/>
          <w:szCs w:val="18"/>
        </w:rPr>
        <w:t>ГОСТов</w:t>
      </w:r>
      <w:proofErr w:type="spellEnd"/>
      <w:r w:rsidRPr="00C6215A">
        <w:rPr>
          <w:sz w:val="18"/>
          <w:szCs w:val="18"/>
        </w:rPr>
        <w:t xml:space="preserve">, </w:t>
      </w:r>
      <w:proofErr w:type="spellStart"/>
      <w:r w:rsidRPr="00C6215A">
        <w:rPr>
          <w:sz w:val="18"/>
          <w:szCs w:val="18"/>
        </w:rPr>
        <w:t>СниПов</w:t>
      </w:r>
      <w:proofErr w:type="spellEnd"/>
      <w:r w:rsidRPr="00C6215A">
        <w:rPr>
          <w:sz w:val="18"/>
          <w:szCs w:val="18"/>
        </w:rPr>
        <w:t>, ВСН.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2.7. Согласование планируемого строительства, реконструкции, капитального ремонта, ремонта пересечений или примыканий осуществляется в форме постановления администрации муниципального образования, отказ в согласовании оформляется в форме уведомления.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Постановление о согласовании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ремонт, ремонт пересечений, примыканий; согласованный объем таких работ (для капитального ремонта, ремонта пересечений, примыканий); согласованный порядок осуществления работ по ремонту указанных пересечений и примыканий, требования о соблюдении организации дорожного движения; об обеспечении лицами, осуществляющими капитальный ремонт, ремонт пересечений, примыканий, информирования администрации муниципального образования о порядке осуществления работ, введения ограничения или прекращения движения транспортных сре</w:t>
      </w:r>
      <w:proofErr w:type="gramStart"/>
      <w:r w:rsidRPr="00C6215A">
        <w:rPr>
          <w:sz w:val="18"/>
          <w:szCs w:val="18"/>
        </w:rPr>
        <w:t>дств в с</w:t>
      </w:r>
      <w:proofErr w:type="gramEnd"/>
      <w:r w:rsidRPr="00C6215A">
        <w:rPr>
          <w:sz w:val="18"/>
          <w:szCs w:val="18"/>
        </w:rPr>
        <w:t>оответствии с пунктами 2.13-2.14 настоящего Порядка.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 xml:space="preserve">2.8. О факте согласования (отказа в согласовании) заявитель в </w:t>
      </w:r>
      <w:proofErr w:type="gramStart"/>
      <w:r w:rsidRPr="00C6215A">
        <w:rPr>
          <w:sz w:val="18"/>
          <w:szCs w:val="18"/>
        </w:rPr>
        <w:t>срок, установленный в пункте 2.5 порядка информируется</w:t>
      </w:r>
      <w:proofErr w:type="gramEnd"/>
      <w:r w:rsidRPr="00C6215A">
        <w:rPr>
          <w:sz w:val="18"/>
          <w:szCs w:val="18"/>
        </w:rPr>
        <w:t xml:space="preserve"> посредством телефонной связи (при указании в заявлении) или путем направления уведомления на его электронный адрес (при указании в заявлении). А также путем направления заявителю по почте заказным письмом или в электронной форме по адресу, указанному в заявлении.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2.9. Основанием для отказа в согласовании планируемого строительства, реконструкции, капитального ремонта, ремонта пересечений или примыканий являются: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а) непредставление документов, указанных в пункте 2.4 настоящего Порядка;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б) несоответствие планируемого строительства, реконструкции пересечений или примыканий документации по планировке территории;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 xml:space="preserve">в) несоответствие планируемого строительства, реконструкции, капитального ремонта, ремонта пересечений или примыканий требованиям технических регламентов, а до их принятия требованиям </w:t>
      </w:r>
      <w:proofErr w:type="spellStart"/>
      <w:r w:rsidRPr="00C6215A">
        <w:rPr>
          <w:sz w:val="18"/>
          <w:szCs w:val="18"/>
        </w:rPr>
        <w:t>ГОСТов</w:t>
      </w:r>
      <w:proofErr w:type="spellEnd"/>
      <w:r w:rsidRPr="00C6215A">
        <w:rPr>
          <w:sz w:val="18"/>
          <w:szCs w:val="18"/>
        </w:rPr>
        <w:t xml:space="preserve">, </w:t>
      </w:r>
      <w:proofErr w:type="spellStart"/>
      <w:r w:rsidRPr="00C6215A">
        <w:rPr>
          <w:sz w:val="18"/>
          <w:szCs w:val="18"/>
        </w:rPr>
        <w:t>СниПов</w:t>
      </w:r>
      <w:proofErr w:type="spellEnd"/>
      <w:r w:rsidRPr="00C6215A">
        <w:rPr>
          <w:sz w:val="18"/>
          <w:szCs w:val="18"/>
        </w:rPr>
        <w:t>, ВСН.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2.10. Заявитель вправе обжаловать решения администрации муниципального образования об отказе в согласовании планируемого строительства, реконструкции, капитального ремонта, ремонта пересечений или примыканий в порядке и в сроки, установленные действующим законодательством.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 xml:space="preserve">2.11. </w:t>
      </w:r>
      <w:proofErr w:type="gramStart"/>
      <w:r w:rsidRPr="00C6215A">
        <w:rPr>
          <w:sz w:val="18"/>
          <w:szCs w:val="18"/>
        </w:rPr>
        <w:t>При согласовании ремонта пересечений и примыканий владельцы автомобильных дорог обязаны информировать лиц, которые планируют осуществлять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  <w:proofErr w:type="gramEnd"/>
      <w:r w:rsidRPr="00C6215A">
        <w:rPr>
          <w:sz w:val="18"/>
          <w:szCs w:val="18"/>
        </w:rPr>
        <w:t xml:space="preserve"> Расходы на капитальный ремонт, ремонт пересечений или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lastRenderedPageBreak/>
        <w:t>2.12. Лица, осуществляющие строительство, реконструкцию, капитальный ремонт, ремонт пересечений, примыканий, в течение 3-х рабочих дней с начала работ (завершения работ) в письменной форме уведомляют администрацию муниципального образования об их начале (завершении).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 xml:space="preserve">2.13. В случае необходимости введения ограничения или прекращения движения транспортных средств по автомобильной дороге, связанной со строительством, реконструкцией, капитальным ремонтом, ремонтом пересечений, примыканий, съездов, подъездов к автомобильным дорогам в границах полосы отвода автомобильной дороги, их владелец уведомляет об этом администрацию муниципального образования  с указанием срока вводимых ограничений или прекращения движения транспортных средств не </w:t>
      </w:r>
      <w:proofErr w:type="gramStart"/>
      <w:r w:rsidRPr="00C6215A">
        <w:rPr>
          <w:sz w:val="18"/>
          <w:szCs w:val="18"/>
        </w:rPr>
        <w:t>позднее</w:t>
      </w:r>
      <w:proofErr w:type="gramEnd"/>
      <w:r w:rsidRPr="00C6215A">
        <w:rPr>
          <w:sz w:val="18"/>
          <w:szCs w:val="18"/>
        </w:rPr>
        <w:t xml:space="preserve"> чем за 45 дней до их введения. При наличии согласия администрации муниципального образования  на строительство, реконструкцию, капитальный ремонт, ремонт пересечений, примыканий, съездов, подъездов к автомобильным дорогам администрация муниципального образования не </w:t>
      </w:r>
      <w:proofErr w:type="gramStart"/>
      <w:r w:rsidRPr="00C6215A">
        <w:rPr>
          <w:sz w:val="18"/>
          <w:szCs w:val="18"/>
        </w:rPr>
        <w:t>позднее</w:t>
      </w:r>
      <w:proofErr w:type="gramEnd"/>
      <w:r w:rsidRPr="00C6215A">
        <w:rPr>
          <w:sz w:val="18"/>
          <w:szCs w:val="18"/>
        </w:rPr>
        <w:t xml:space="preserve"> чем за 35 дней до срока, указанного в уведомлении, обеспечивает издание муниципального правового акта о введении временного ограничения или прекращения       движения.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689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2.14. Лица, осуществляющие ремонт пересечений или примыканий без предусмотренного настоящим порядком согласия или с нарушением технических требований и условий, подлежащих обязательному исполнению, по требованию владельца автомобильной дороги обязаны прекратить осуществление капитального ремонта, ремонта пересечений и примыканий, осуществить снос незаконно возведенных сооружений, иных объектов и привести автомобильные дороги в первоначальное состояние.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лиц, виновных в незаконном возведении указанных сооружений, иных объектов, в соответствии с законодательством Российской Федерации.</w:t>
      </w:r>
    </w:p>
    <w:p w:rsidR="00C6215A" w:rsidRPr="00C6215A" w:rsidRDefault="00C6215A" w:rsidP="00C6215A">
      <w:pPr>
        <w:pStyle w:val="a7"/>
        <w:spacing w:before="0" w:beforeAutospacing="0" w:after="0" w:afterAutospacing="0"/>
        <w:jc w:val="center"/>
        <w:rPr>
          <w:b/>
          <w:sz w:val="18"/>
          <w:szCs w:val="18"/>
        </w:rPr>
      </w:pPr>
      <w:r w:rsidRPr="00C6215A">
        <w:rPr>
          <w:b/>
          <w:sz w:val="18"/>
          <w:szCs w:val="18"/>
        </w:rPr>
        <w:t>АДМИНИСТРАЦИЯ ВЕРХ-КОЕНСКОГО СЕЛЬСОВЕТА</w:t>
      </w:r>
    </w:p>
    <w:p w:rsidR="00C6215A" w:rsidRPr="00C6215A" w:rsidRDefault="00C6215A" w:rsidP="00C6215A">
      <w:pPr>
        <w:pStyle w:val="a7"/>
        <w:spacing w:before="0" w:beforeAutospacing="0" w:after="0" w:afterAutospacing="0"/>
        <w:jc w:val="center"/>
        <w:rPr>
          <w:b/>
          <w:sz w:val="18"/>
          <w:szCs w:val="18"/>
        </w:rPr>
      </w:pPr>
      <w:r w:rsidRPr="00C6215A">
        <w:rPr>
          <w:b/>
          <w:sz w:val="18"/>
          <w:szCs w:val="18"/>
        </w:rPr>
        <w:t>ИСКИТИМСКОГО  РАЙОНА НОВОСИБИРСКОЙ ОБЛАСТИ</w:t>
      </w:r>
    </w:p>
    <w:p w:rsidR="00C6215A" w:rsidRPr="00C6215A" w:rsidRDefault="00C6215A" w:rsidP="00C6215A">
      <w:pPr>
        <w:pStyle w:val="a7"/>
        <w:spacing w:before="0" w:beforeAutospacing="0" w:after="0" w:afterAutospacing="0"/>
        <w:jc w:val="center"/>
        <w:rPr>
          <w:b/>
          <w:sz w:val="18"/>
          <w:szCs w:val="18"/>
        </w:rPr>
      </w:pPr>
      <w:r w:rsidRPr="00C6215A">
        <w:rPr>
          <w:b/>
          <w:sz w:val="18"/>
          <w:szCs w:val="18"/>
        </w:rPr>
        <w:t>ПОСТАНОВЛЕНИЕ</w:t>
      </w:r>
    </w:p>
    <w:p w:rsidR="00C6215A" w:rsidRPr="00C6215A" w:rsidRDefault="00C6215A" w:rsidP="00C6215A">
      <w:pPr>
        <w:pStyle w:val="a7"/>
        <w:spacing w:before="0" w:beforeAutospacing="0" w:after="0" w:afterAutospacing="0"/>
        <w:jc w:val="center"/>
        <w:rPr>
          <w:sz w:val="18"/>
          <w:szCs w:val="18"/>
          <w:u w:val="single"/>
        </w:rPr>
      </w:pPr>
      <w:r w:rsidRPr="00C6215A">
        <w:rPr>
          <w:sz w:val="18"/>
          <w:szCs w:val="18"/>
          <w:u w:val="single"/>
        </w:rPr>
        <w:t>27.08. 2020 № 66/76.004</w:t>
      </w:r>
    </w:p>
    <w:p w:rsidR="00C6215A" w:rsidRPr="00C6215A" w:rsidRDefault="00C6215A" w:rsidP="00C6215A">
      <w:pPr>
        <w:pStyle w:val="a7"/>
        <w:spacing w:before="0" w:beforeAutospacing="0" w:after="0" w:afterAutospacing="0"/>
        <w:jc w:val="center"/>
        <w:rPr>
          <w:sz w:val="18"/>
          <w:szCs w:val="18"/>
        </w:rPr>
      </w:pPr>
      <w:r w:rsidRPr="00C6215A">
        <w:rPr>
          <w:sz w:val="18"/>
          <w:szCs w:val="18"/>
        </w:rPr>
        <w:t>с. Верх-Коен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rPr>
          <w:sz w:val="18"/>
          <w:szCs w:val="18"/>
        </w:rPr>
      </w:pPr>
      <w:r w:rsidRPr="00C6215A">
        <w:rPr>
          <w:bCs/>
          <w:sz w:val="18"/>
          <w:szCs w:val="18"/>
        </w:rPr>
        <w:t>Об утверждении Порядка установления и использования полос </w:t>
      </w:r>
      <w:proofErr w:type="gramStart"/>
      <w:r w:rsidRPr="00C6215A">
        <w:rPr>
          <w:bCs/>
          <w:sz w:val="18"/>
          <w:szCs w:val="18"/>
        </w:rPr>
        <w:t>отвода</w:t>
      </w:r>
      <w:proofErr w:type="gramEnd"/>
      <w:r w:rsidRPr="00C6215A">
        <w:rPr>
          <w:bCs/>
          <w:sz w:val="18"/>
          <w:szCs w:val="18"/>
        </w:rPr>
        <w:t xml:space="preserve"> автомобильных дорог местного значения Верх-Коенского  сельсовета Искитимского  района Новосибирской области</w:t>
      </w:r>
    </w:p>
    <w:p w:rsidR="00C6215A" w:rsidRPr="00C6215A" w:rsidRDefault="00C6215A" w:rsidP="00CC1EB2">
      <w:pPr>
        <w:pStyle w:val="a7"/>
        <w:spacing w:before="0" w:beforeAutospacing="0" w:after="0" w:afterAutospacing="0"/>
        <w:ind w:firstLine="567"/>
        <w:rPr>
          <w:sz w:val="18"/>
          <w:szCs w:val="18"/>
        </w:rPr>
      </w:pPr>
      <w:r w:rsidRPr="00C6215A">
        <w:rPr>
          <w:sz w:val="18"/>
          <w:szCs w:val="18"/>
        </w:rPr>
        <w:t> </w:t>
      </w:r>
      <w:proofErr w:type="gramStart"/>
      <w:r w:rsidRPr="00C6215A">
        <w:rPr>
          <w:sz w:val="18"/>
          <w:szCs w:val="18"/>
        </w:rPr>
        <w:t>В соответствии с ч. 5 ст. 25 Федерального закона от 8 ноября 2007 года </w:t>
      </w:r>
      <w:hyperlink r:id="rId15" w:tgtFrame="_blank" w:history="1">
        <w:r w:rsidRPr="00C6215A">
          <w:rPr>
            <w:rStyle w:val="hyperlink"/>
            <w:sz w:val="18"/>
            <w:szCs w:val="18"/>
          </w:rPr>
          <w:t>№ 257-ФЗ</w:t>
        </w:r>
      </w:hyperlink>
      <w:r w:rsidRPr="00C6215A">
        <w:rPr>
          <w:sz w:val="18"/>
          <w:szCs w:val="18"/>
        </w:rPr>
        <w:t> «</w:t>
      </w:r>
      <w:hyperlink r:id="rId16" w:tgtFrame="_blank" w:history="1">
        <w:r w:rsidRPr="00C6215A">
          <w:rPr>
            <w:rStyle w:val="hyperlink"/>
            <w:sz w:val="18"/>
            <w:szCs w:val="1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C6215A">
        <w:rPr>
          <w:sz w:val="18"/>
          <w:szCs w:val="18"/>
        </w:rPr>
        <w:t>»,  Федеральным законом от 06.10.2003 года № 131-ФЗ «</w:t>
      </w:r>
      <w:hyperlink r:id="rId17" w:tgtFrame="_blank" w:history="1">
        <w:r w:rsidRPr="00C6215A">
          <w:rPr>
            <w:rStyle w:val="hyperlink"/>
            <w:sz w:val="18"/>
            <w:szCs w:val="18"/>
          </w:rPr>
          <w:t>Об общих принципах организации местного самоуправления</w:t>
        </w:r>
      </w:hyperlink>
      <w:r w:rsidRPr="00C6215A">
        <w:rPr>
          <w:sz w:val="18"/>
          <w:szCs w:val="18"/>
        </w:rPr>
        <w:t xml:space="preserve"> в Российской Федерации», администрация Верх-Коенского сельсовета Искитимского  района Новосибирской области </w:t>
      </w:r>
      <w:proofErr w:type="gramEnd"/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ПОСТАНОВЛЯЕТ: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 xml:space="preserve">1. Утвердить Порядок установления и использования полос </w:t>
      </w:r>
      <w:proofErr w:type="gramStart"/>
      <w:r w:rsidRPr="00C6215A">
        <w:rPr>
          <w:sz w:val="18"/>
          <w:szCs w:val="18"/>
        </w:rPr>
        <w:t>отвода</w:t>
      </w:r>
      <w:proofErr w:type="gramEnd"/>
      <w:r w:rsidRPr="00C6215A">
        <w:rPr>
          <w:sz w:val="18"/>
          <w:szCs w:val="18"/>
        </w:rPr>
        <w:t xml:space="preserve"> автомобильных дорог местного значения Верх-Коенского сельсовета Искитимского  района Новосибирской области, согласно приложению.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2. Настоящее постановление опубликовать в периодическом печатном издании "Верх-Коенский вестник"  и разместить на официальном сайте администрации Верх-Коенского сельсовета Искитимского  района Новосибирской области.</w:t>
      </w:r>
    </w:p>
    <w:p w:rsidR="00C6215A" w:rsidRPr="00C6215A" w:rsidRDefault="00C6215A" w:rsidP="00CC1EB2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 Глава Верх-Коенского сельсовета                                        В.Н.Соловьенко</w:t>
      </w:r>
    </w:p>
    <w:p w:rsidR="00C6215A" w:rsidRPr="00C6215A" w:rsidRDefault="00C6215A" w:rsidP="00C6215A">
      <w:pPr>
        <w:pStyle w:val="a7"/>
        <w:spacing w:before="0" w:beforeAutospacing="0" w:after="0" w:afterAutospacing="0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Искитимского  района Новосибирской области      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right"/>
        <w:rPr>
          <w:sz w:val="18"/>
          <w:szCs w:val="18"/>
        </w:rPr>
      </w:pPr>
      <w:r w:rsidRPr="00C6215A">
        <w:rPr>
          <w:sz w:val="18"/>
          <w:szCs w:val="18"/>
        </w:rPr>
        <w:t>Приложение к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right"/>
        <w:rPr>
          <w:sz w:val="18"/>
          <w:szCs w:val="18"/>
        </w:rPr>
      </w:pPr>
      <w:r w:rsidRPr="00C6215A">
        <w:rPr>
          <w:sz w:val="18"/>
          <w:szCs w:val="18"/>
        </w:rPr>
        <w:t>постановлению администрации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right"/>
        <w:rPr>
          <w:sz w:val="18"/>
          <w:szCs w:val="18"/>
        </w:rPr>
      </w:pPr>
      <w:r w:rsidRPr="00C6215A">
        <w:rPr>
          <w:sz w:val="18"/>
          <w:szCs w:val="18"/>
        </w:rPr>
        <w:t>Верх-Коенского сельсовета Искитимского  района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right"/>
        <w:rPr>
          <w:sz w:val="18"/>
          <w:szCs w:val="18"/>
        </w:rPr>
      </w:pPr>
      <w:r w:rsidRPr="00C6215A">
        <w:rPr>
          <w:sz w:val="18"/>
          <w:szCs w:val="18"/>
        </w:rPr>
        <w:t xml:space="preserve"> Новосибирской области 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right"/>
        <w:rPr>
          <w:sz w:val="18"/>
          <w:szCs w:val="18"/>
        </w:rPr>
      </w:pPr>
      <w:r w:rsidRPr="00C6215A">
        <w:rPr>
          <w:sz w:val="18"/>
          <w:szCs w:val="18"/>
        </w:rPr>
        <w:t>от 27.08.2020 № 66/76.004</w:t>
      </w:r>
    </w:p>
    <w:p w:rsidR="00C6215A" w:rsidRPr="00C6215A" w:rsidRDefault="00C6215A" w:rsidP="00CC1EB2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 </w:t>
      </w:r>
      <w:r w:rsidRPr="00C6215A">
        <w:rPr>
          <w:bCs/>
          <w:sz w:val="18"/>
          <w:szCs w:val="18"/>
        </w:rPr>
        <w:t xml:space="preserve">Порядок установления и использования полос </w:t>
      </w:r>
      <w:proofErr w:type="gramStart"/>
      <w:r w:rsidRPr="00C6215A">
        <w:rPr>
          <w:bCs/>
          <w:sz w:val="18"/>
          <w:szCs w:val="18"/>
        </w:rPr>
        <w:t>отвода</w:t>
      </w:r>
      <w:proofErr w:type="gramEnd"/>
      <w:r w:rsidRPr="00C6215A">
        <w:rPr>
          <w:bCs/>
          <w:sz w:val="18"/>
          <w:szCs w:val="18"/>
        </w:rPr>
        <w:t xml:space="preserve"> автомобильных дорог местного значения</w:t>
      </w:r>
      <w:r w:rsidRPr="00C6215A">
        <w:rPr>
          <w:b/>
          <w:bCs/>
          <w:sz w:val="18"/>
          <w:szCs w:val="18"/>
        </w:rPr>
        <w:t xml:space="preserve"> </w:t>
      </w:r>
      <w:r w:rsidRPr="00C6215A">
        <w:rPr>
          <w:sz w:val="18"/>
          <w:szCs w:val="18"/>
        </w:rPr>
        <w:t>Верх-Коенского сельсовета Искитимского  района Новосибирской области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 1. Настоящий Порядок определяет правила установления полос отвода автомобильных дорог местного значения Верх-Коенского сельсовета Искитимского  района Новосибирской области (далее - автомобильные дороги), а также условия их использования.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2. В настоящем Порядке под полосой отвода автомобильных дорог понимаются земельные участки (независимо от категории земель), которые предназначены для размещения конструктивных элементов автомобильных дорог, дорожных сооружений и на которых располагаются или могут располагаться объекты дорожного сервиса.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 xml:space="preserve"> 3. Границы полос отвода автомобильных дорог определяются на основании документации по планировке территории. </w:t>
      </w:r>
      <w:proofErr w:type="gramStart"/>
      <w:r w:rsidRPr="00C6215A">
        <w:rPr>
          <w:sz w:val="18"/>
          <w:szCs w:val="18"/>
        </w:rPr>
        <w:t>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Норм отвода земель для размещения автомобильных дорог и (или) объектов дорожного сервиса, утвержденных постановлением Правительства Российской Федерации от 2 сентября 2009 года № 717 «О нормах отвода земель для размещения автомобильных дорог и (или) объектов дорожного сервиса».</w:t>
      </w:r>
      <w:proofErr w:type="gramEnd"/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 xml:space="preserve">  4. </w:t>
      </w:r>
      <w:proofErr w:type="gramStart"/>
      <w:r w:rsidRPr="00C6215A">
        <w:rPr>
          <w:sz w:val="18"/>
          <w:szCs w:val="18"/>
        </w:rPr>
        <w:t>Организация и проведение работ по образованию новых и упорядочению существующих объектов землеустройства - земельных участков, необходимых для размещения полос отвода автомобильных дорог в случае их строительства (реконструкции) либо для установления границ полосы отвода существующих автомобильных дорог, обеспечивается администрацией Верх-Коенского сельсовета Искитимского  района Новосибирской области (далее - администрация муниципального образования) в соответствии с законодательством о размещении заказов на выполнение работ для муниципальных нужд.</w:t>
      </w:r>
      <w:proofErr w:type="gramEnd"/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5. Сформированные земельные участки, образующие полосу отвода автомобильных дорог, подлежат в установленном порядке постановке на государственный кадастровый учет.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lastRenderedPageBreak/>
        <w:t xml:space="preserve"> 6. В границах полос отвода автомобильных дорог, за исключением случаев, связанных с производством работ в целях обеспечения безопасности дорожного движения, строительства, реконструкции, капитального ремонта, ремонта и </w:t>
      </w:r>
      <w:proofErr w:type="gramStart"/>
      <w:r w:rsidRPr="00C6215A">
        <w:rPr>
          <w:sz w:val="18"/>
          <w:szCs w:val="18"/>
        </w:rPr>
        <w:t>содержания</w:t>
      </w:r>
      <w:proofErr w:type="gramEnd"/>
      <w:r w:rsidRPr="00C6215A">
        <w:rPr>
          <w:sz w:val="18"/>
          <w:szCs w:val="18"/>
        </w:rPr>
        <w:t xml:space="preserve"> автомобильных дорог, размещения объектов, указанных в пункте 14 настоящего Порядка запрещается: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 6.1) выполнение работ, не связанных со строительством, реконструкцией, капитальным ремонтом, ремонтом и содержанием автомобильных дорог, а также с размещением объектов дорожного сервиса;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6.2) размещение зданий, строений, сооружений и других объектов, не предназначенных для обслуживания автомобильных дорог, их строительства, реконструкции, капитального ремонта, ремонта и содержания и не относящихся к объектам дорожного сервиса;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 6.3)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ремонту автомобильных дорог, их участков;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6.4)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6.5)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6.6)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деятельности;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6.7) нарушение иных установленных Федеральным законом от 8 ноября 2007 года </w:t>
      </w:r>
      <w:hyperlink r:id="rId18" w:tgtFrame="_blank" w:history="1">
        <w:r w:rsidRPr="00C6215A">
          <w:rPr>
            <w:rStyle w:val="hyperlink"/>
            <w:sz w:val="18"/>
            <w:szCs w:val="18"/>
          </w:rPr>
          <w:t>№ 257-ФЗ</w:t>
        </w:r>
      </w:hyperlink>
      <w:r w:rsidRPr="00C6215A">
        <w:rPr>
          <w:sz w:val="18"/>
          <w:szCs w:val="18"/>
        </w:rPr>
        <w:t> «</w:t>
      </w:r>
      <w:hyperlink r:id="rId19" w:tgtFrame="_blank" w:history="1">
        <w:r w:rsidRPr="00C6215A">
          <w:rPr>
            <w:rStyle w:val="hyperlink"/>
            <w:sz w:val="18"/>
            <w:szCs w:val="1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C6215A">
        <w:rPr>
          <w:sz w:val="18"/>
          <w:szCs w:val="18"/>
        </w:rPr>
        <w:t>» требований и ограничений.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7.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proofErr w:type="gramStart"/>
      <w:r w:rsidRPr="00C6215A">
        <w:rPr>
          <w:sz w:val="18"/>
          <w:szCs w:val="18"/>
        </w:rPr>
        <w:t>Минимально необходимые для обслуживания участников дорожного движения требования к обеспеченности автомобильных дорог объектами дорожного сервиса, размещаемыми в границах полос отвода автомобильных дорог (с указанием количества и вида объектов дорожного сервиса), а также требования к перечню минимально необходимых услуг, оказываемых на таких объектах дорожного сервиса, определяются в соответствии с постановлением Правительства Российской Федерации от 29 октября 2009 года № 860 «О требованиях</w:t>
      </w:r>
      <w:proofErr w:type="gramEnd"/>
      <w:r w:rsidRPr="00C6215A">
        <w:rPr>
          <w:sz w:val="18"/>
          <w:szCs w:val="18"/>
        </w:rPr>
        <w:t xml:space="preserve"> к обеспеченности автомобильных дорог общего пользования объектами дорожного сервиса, размещаемыми в границах полос отвода».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8. Земельные участки в границах полос отвода автомобильных дорог,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 в порядке, установленном действующим законодательством Российской Федерации.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9. Обеспечение автомобильных дорог объектами дорожного сервиса должно осуществляться при соблюдении следующих условий: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 xml:space="preserve">1) объекты дорожного сервиса не должны ухудшать видимость на автомобильных дорогах, другие условия безопасности дорожного движения, а также условия использования и </w:t>
      </w:r>
      <w:proofErr w:type="gramStart"/>
      <w:r w:rsidRPr="00C6215A">
        <w:rPr>
          <w:sz w:val="18"/>
          <w:szCs w:val="18"/>
        </w:rPr>
        <w:t>содержания</w:t>
      </w:r>
      <w:proofErr w:type="gramEnd"/>
      <w:r w:rsidRPr="00C6215A">
        <w:rPr>
          <w:sz w:val="18"/>
          <w:szCs w:val="18"/>
        </w:rPr>
        <w:t xml:space="preserve"> автомобильных дорог и расположенных на них сооружений и иных объектов;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 2) выбор места размещения объектов дорожного сервиса должен осуществляться с учетом планируемых строительства, реконструкции, капитального ремонта автомобильных дорог;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3)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автомобильных дорог. При примыкании к автомобильным дорогам подъезды и съезды должны быть оборудованы переходно-скоростными полосами и обустроены элементами обустройства автомобильных дорог в целях обеспечения безопасности дорожного движения.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 xml:space="preserve">10. </w:t>
      </w:r>
      <w:proofErr w:type="gramStart"/>
      <w:r w:rsidRPr="00C6215A">
        <w:rPr>
          <w:sz w:val="18"/>
          <w:szCs w:val="18"/>
        </w:rPr>
        <w:t>В случаях строительства, реконструкции, капитального ремонта объектов дорожного сервиса, размещаемых в границах полос отвода автомобильных дорог, разрешение на строительство выдается в порядке, установленном Градостроительным </w:t>
      </w:r>
      <w:hyperlink r:id="rId20" w:tgtFrame="_blank" w:history="1">
        <w:r w:rsidRPr="00C6215A">
          <w:rPr>
            <w:rStyle w:val="hyperlink"/>
            <w:sz w:val="18"/>
            <w:szCs w:val="18"/>
          </w:rPr>
          <w:t>кодексом</w:t>
        </w:r>
      </w:hyperlink>
      <w:r w:rsidRPr="00C6215A">
        <w:rPr>
          <w:sz w:val="18"/>
          <w:szCs w:val="18"/>
        </w:rPr>
        <w:t> Российской Федерации, органом осуществляющим выдачу разрешений на строительство на территории Верх-Коенского сельсовета Искитимского  района Новосибирской области, в границах полос отвода которых планируется осуществить строительство, реконструкцию, капитальный ремонт таких объектов.</w:t>
      </w:r>
      <w:proofErr w:type="gramEnd"/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 xml:space="preserve">11. </w:t>
      </w:r>
      <w:r w:rsidRPr="00C6215A">
        <w:rPr>
          <w:sz w:val="18"/>
          <w:szCs w:val="18"/>
          <w:shd w:val="clear" w:color="auto" w:fill="FFFFFF"/>
        </w:rPr>
        <w:t>В соответствии с </w:t>
      </w:r>
      <w:hyperlink r:id="rId21" w:anchor="/document/12157004/entry/2207" w:history="1">
        <w:r w:rsidRPr="00C6215A">
          <w:rPr>
            <w:rStyle w:val="a3"/>
            <w:sz w:val="18"/>
            <w:szCs w:val="18"/>
            <w:shd w:val="clear" w:color="auto" w:fill="FFFFFF"/>
          </w:rPr>
          <w:t>частью 7 статьи 22</w:t>
        </w:r>
      </w:hyperlink>
      <w:r w:rsidRPr="00C6215A">
        <w:rPr>
          <w:sz w:val="18"/>
          <w:szCs w:val="18"/>
          <w:shd w:val="clear" w:color="auto" w:fill="FFFFFF"/>
        </w:rPr>
        <w:t> Федерального закона от 8 ноября 2007 г. N 257-ФЗ за оказание услуг присоединения объектов дорожного сервиса к автомобильной дороге федерального значения взимается плата на основании заключаемого с владельцем автомобильной дороги договора о присоединении объекта дорожного сервиса к такой автомобильной дороге</w:t>
      </w:r>
      <w:r w:rsidRPr="00C6215A">
        <w:rPr>
          <w:sz w:val="18"/>
          <w:szCs w:val="18"/>
        </w:rPr>
        <w:t>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12. 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</w:t>
      </w:r>
    </w:p>
    <w:p w:rsidR="00C6215A" w:rsidRPr="00C6215A" w:rsidRDefault="00C6215A" w:rsidP="00CC1EB2">
      <w:pPr>
        <w:pStyle w:val="a7"/>
        <w:spacing w:before="0" w:beforeAutospacing="0" w:after="0" w:afterAutospacing="0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13. Реконструкция, капитальный ремонт и ремонт примыканий объектов дорожного сервиса к автомобильным дорогам допускаются при наличии согласия в письменной форме администрации муниципального образования на выполнение указанных работ.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14. В пределах полос отвода автомобильных дорог могут размещаться: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 </w:t>
      </w:r>
      <w:proofErr w:type="gramStart"/>
      <w:r w:rsidRPr="00C6215A">
        <w:rPr>
          <w:sz w:val="18"/>
          <w:szCs w:val="18"/>
        </w:rPr>
        <w:t>1) инженерные коммуникации, автомобильные дороги (федерального значения, регионального или межмуниципального значения Новосибирской области, местного значения и дороги, относящиеся к частной и иным формам собственности), железные дороги, линии электропередачи, линии связи, объекты трубопроводного и железнодорожного транспорта, а также иные сооружения и объекты, которые располагаются вдоль автомобильных дорог либо пересекают их;             </w:t>
      </w:r>
      <w:proofErr w:type="gramEnd"/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2) подъезды, съезды и примыкания (включая переходно-скоростные полосы) к объектам, расположенным вне полос отвода автомобильных дорог и требующим доступа к ним.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 xml:space="preserve">15. </w:t>
      </w:r>
      <w:proofErr w:type="gramStart"/>
      <w:r w:rsidRPr="00C6215A">
        <w:rPr>
          <w:sz w:val="18"/>
          <w:szCs w:val="18"/>
        </w:rPr>
        <w:t xml:space="preserve">Размещение объектов, указанных в пункте 15 настоящего Порядка, в пределах полос отвода автомобильных дорог допускается в исключительных случаях по согласованию с администрацией муниципального образования, если их </w:t>
      </w:r>
      <w:r w:rsidRPr="00C6215A">
        <w:rPr>
          <w:sz w:val="18"/>
          <w:szCs w:val="18"/>
        </w:rPr>
        <w:lastRenderedPageBreak/>
        <w:t>размещение за пределами полос отвода автомобильных дорог по условиям рельефа местности затруднительно или нецелесообразно либо если такое размещение не потребует переустройства указанных объектов в случае реконструкции автомобильных дорог.</w:t>
      </w:r>
      <w:proofErr w:type="gramEnd"/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 xml:space="preserve">16. </w:t>
      </w:r>
      <w:proofErr w:type="gramStart"/>
      <w:r w:rsidRPr="00C6215A">
        <w:rPr>
          <w:sz w:val="18"/>
          <w:szCs w:val="18"/>
        </w:rPr>
        <w:t>Прокладка, перенос или переустройство инженерных коммуникаций,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администрацией муниципального образования, и разрешения (на строительство, выдаваемого в соответствии с Градостроительным </w:t>
      </w:r>
      <w:hyperlink r:id="rId22" w:tgtFrame="_blank" w:history="1">
        <w:r w:rsidRPr="00C6215A">
          <w:rPr>
            <w:rStyle w:val="hyperlink"/>
            <w:sz w:val="18"/>
            <w:szCs w:val="18"/>
          </w:rPr>
          <w:t>кодексом</w:t>
        </w:r>
      </w:hyperlink>
      <w:r w:rsidRPr="00C6215A">
        <w:rPr>
          <w:sz w:val="18"/>
          <w:szCs w:val="18"/>
        </w:rPr>
        <w:t> Российской Федерации и Федеральным законом от 8 ноября 2007 года </w:t>
      </w:r>
      <w:hyperlink r:id="rId23" w:tgtFrame="_blank" w:history="1">
        <w:r w:rsidRPr="00C6215A">
          <w:rPr>
            <w:rStyle w:val="hyperlink"/>
            <w:sz w:val="18"/>
            <w:szCs w:val="18"/>
          </w:rPr>
          <w:t>№ 257-ФЗ</w:t>
        </w:r>
      </w:hyperlink>
      <w:r w:rsidRPr="00C6215A">
        <w:rPr>
          <w:sz w:val="18"/>
          <w:szCs w:val="18"/>
        </w:rPr>
        <w:t> «</w:t>
      </w:r>
      <w:hyperlink r:id="rId24" w:tgtFrame="_blank" w:history="1">
        <w:r w:rsidRPr="00C6215A">
          <w:rPr>
            <w:rStyle w:val="hyperlink"/>
            <w:sz w:val="18"/>
            <w:szCs w:val="18"/>
          </w:rPr>
          <w:t>Об автомобильных дорогах и</w:t>
        </w:r>
        <w:proofErr w:type="gramEnd"/>
        <w:r w:rsidRPr="00C6215A">
          <w:rPr>
            <w:rStyle w:val="hyperlink"/>
            <w:sz w:val="18"/>
            <w:szCs w:val="18"/>
          </w:rPr>
          <w:t xml:space="preserve">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C6215A">
        <w:rPr>
          <w:sz w:val="18"/>
          <w:szCs w:val="18"/>
        </w:rPr>
        <w:t>» (в случае, если для прокладки, переноса или переустройства таких инженерных коммуникаций требуется выдача разрешения на строительство).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17. В случае если прокладка,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дорог, ее участков, реконструкция, капитальный ремонт осуществляются владельцами инженерных коммуникаций или за их счет.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 xml:space="preserve">18. В пределах полос отвода автомобильных дорог в целях обеспечения безопасности дорожного движения, строительства, реконструкции, капитального ремонта, ремонта и </w:t>
      </w:r>
      <w:proofErr w:type="gramStart"/>
      <w:r w:rsidRPr="00C6215A">
        <w:rPr>
          <w:sz w:val="18"/>
          <w:szCs w:val="18"/>
        </w:rPr>
        <w:t>содержания</w:t>
      </w:r>
      <w:proofErr w:type="gramEnd"/>
      <w:r w:rsidRPr="00C6215A">
        <w:rPr>
          <w:sz w:val="18"/>
          <w:szCs w:val="18"/>
        </w:rPr>
        <w:t xml:space="preserve"> автомобильных дорог разрешается использовать в установленном порядке общераспространенные полезные ископаемые, пресные подземные воды, а также пруды, обводненные карьеры.</w:t>
      </w:r>
    </w:p>
    <w:p w:rsidR="00C6215A" w:rsidRPr="00C6215A" w:rsidRDefault="00C6215A" w:rsidP="00C6215A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 19. В границах полос отвода автомобильных дорог разрешается выполнение состава и вида дорожных работ, установленных приказом Министерства транспорта Российской Федерации от 16 ноября 2012 года № 402 «Об утверждении Классификации работ по капитальному ремонту, ремонту и содержанию автомобильных дорог общего пользования», юридическим лицам, осуществляющим содержание автомобильных дорог.</w:t>
      </w:r>
    </w:p>
    <w:p w:rsidR="00C6215A" w:rsidRPr="00C6215A" w:rsidRDefault="00C6215A" w:rsidP="00C6215A">
      <w:pPr>
        <w:pStyle w:val="af5"/>
        <w:jc w:val="center"/>
        <w:rPr>
          <w:rFonts w:ascii="Times New Roman" w:hAnsi="Times New Roman"/>
          <w:sz w:val="18"/>
          <w:szCs w:val="18"/>
        </w:rPr>
      </w:pPr>
      <w:bookmarkStart w:id="1" w:name="Par1"/>
      <w:bookmarkEnd w:id="1"/>
      <w:r w:rsidRPr="00C6215A">
        <w:rPr>
          <w:rFonts w:ascii="Times New Roman" w:hAnsi="Times New Roman"/>
          <w:sz w:val="18"/>
          <w:szCs w:val="18"/>
        </w:rPr>
        <w:t>АДМИНИСТРАЦИЯ ВЕРХ-КОЕНСКОГО СЕЛЬСОВЕТА</w:t>
      </w:r>
    </w:p>
    <w:p w:rsidR="00C6215A" w:rsidRPr="00C6215A" w:rsidRDefault="00C6215A" w:rsidP="00C6215A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C6215A">
        <w:rPr>
          <w:rFonts w:ascii="Times New Roman" w:hAnsi="Times New Roman"/>
          <w:sz w:val="18"/>
          <w:szCs w:val="18"/>
        </w:rPr>
        <w:t>ИСКИТИМСКОГО   РАЙОНА НОВОСИБИРСКОЙ ОБЛАСТИ</w:t>
      </w:r>
    </w:p>
    <w:p w:rsidR="00C6215A" w:rsidRPr="00C6215A" w:rsidRDefault="00C6215A" w:rsidP="00C6215A">
      <w:pPr>
        <w:spacing w:line="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6215A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C6215A" w:rsidRPr="00C6215A" w:rsidRDefault="00C6215A" w:rsidP="00C6215A">
      <w:pPr>
        <w:pStyle w:val="af5"/>
        <w:jc w:val="center"/>
        <w:rPr>
          <w:rFonts w:ascii="Times New Roman" w:hAnsi="Times New Roman"/>
          <w:sz w:val="18"/>
          <w:szCs w:val="18"/>
          <w:u w:val="single"/>
        </w:rPr>
      </w:pPr>
      <w:r w:rsidRPr="00C6215A">
        <w:rPr>
          <w:rFonts w:ascii="Times New Roman" w:hAnsi="Times New Roman"/>
          <w:sz w:val="18"/>
          <w:szCs w:val="18"/>
          <w:u w:val="single"/>
        </w:rPr>
        <w:t>27.08.2020 № 67/76.004</w:t>
      </w:r>
    </w:p>
    <w:p w:rsidR="00C6215A" w:rsidRPr="00C6215A" w:rsidRDefault="00C6215A" w:rsidP="00C6215A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C6215A">
        <w:rPr>
          <w:rFonts w:ascii="Times New Roman" w:hAnsi="Times New Roman"/>
          <w:sz w:val="18"/>
          <w:szCs w:val="18"/>
        </w:rPr>
        <w:t>с.Верх-Коен</w:t>
      </w:r>
    </w:p>
    <w:p w:rsidR="00C6215A" w:rsidRPr="00C6215A" w:rsidRDefault="00C6215A" w:rsidP="00C62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C6215A">
        <w:rPr>
          <w:rFonts w:ascii="Times New Roman" w:hAnsi="Times New Roman" w:cs="Times New Roman"/>
          <w:bCs/>
          <w:sz w:val="18"/>
          <w:szCs w:val="18"/>
        </w:rPr>
        <w:t xml:space="preserve">Об определении размера вреда, </w:t>
      </w:r>
      <w:r w:rsidRPr="00C6215A">
        <w:rPr>
          <w:rFonts w:ascii="Times New Roman" w:hAnsi="Times New Roman" w:cs="Times New Roman"/>
          <w:sz w:val="18"/>
          <w:szCs w:val="18"/>
        </w:rPr>
        <w:t>причиняемого тяжеловесными транспортными средствами, при движении таких транспортных средств по автомобильным дорогам</w:t>
      </w:r>
      <w:r w:rsidRPr="00C6215A">
        <w:rPr>
          <w:rFonts w:ascii="Times New Roman" w:hAnsi="Times New Roman" w:cs="Times New Roman"/>
          <w:bCs/>
          <w:sz w:val="18"/>
          <w:szCs w:val="18"/>
        </w:rPr>
        <w:t xml:space="preserve"> общего пользования местного значения  Верх-Коенского сельсовета Искитимского   района Новосибирской области</w:t>
      </w:r>
    </w:p>
    <w:p w:rsidR="00C6215A" w:rsidRPr="00CC1EB2" w:rsidRDefault="00C6215A" w:rsidP="00CC1EB2">
      <w:pPr>
        <w:pStyle w:val="af5"/>
        <w:rPr>
          <w:rFonts w:ascii="Times New Roman" w:hAnsi="Times New Roman"/>
          <w:sz w:val="18"/>
          <w:szCs w:val="18"/>
        </w:rPr>
      </w:pPr>
      <w:proofErr w:type="gramStart"/>
      <w:r w:rsidRPr="00CC1EB2">
        <w:rPr>
          <w:rFonts w:ascii="Times New Roman" w:hAnsi="Times New Roman"/>
          <w:sz w:val="18"/>
          <w:szCs w:val="18"/>
        </w:rPr>
        <w:t xml:space="preserve">В соответствии  с положениями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руководствуясь </w:t>
      </w:r>
      <w:r w:rsidRPr="00CC1EB2">
        <w:rPr>
          <w:rFonts w:ascii="Times New Roman" w:hAnsi="Times New Roman"/>
          <w:sz w:val="18"/>
          <w:szCs w:val="18"/>
          <w:shd w:val="clear" w:color="auto" w:fill="FFFFFF"/>
        </w:rPr>
        <w:t>Постановлением Правительства РФ от 31 января 2020 г. N 67</w:t>
      </w:r>
      <w:r w:rsidRPr="00CC1EB2">
        <w:rPr>
          <w:rFonts w:ascii="Times New Roman" w:hAnsi="Times New Roman"/>
          <w:sz w:val="18"/>
          <w:szCs w:val="18"/>
        </w:rPr>
        <w:br/>
      </w:r>
      <w:r w:rsidRPr="00CC1EB2">
        <w:rPr>
          <w:rFonts w:ascii="Times New Roman" w:hAnsi="Times New Roman"/>
          <w:sz w:val="18"/>
          <w:szCs w:val="18"/>
          <w:shd w:val="clear" w:color="auto" w:fill="FFFFFF"/>
        </w:rPr>
        <w:t>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</w:t>
      </w:r>
      <w:proofErr w:type="gramEnd"/>
      <w:r w:rsidRPr="00CC1EB2">
        <w:rPr>
          <w:rFonts w:ascii="Times New Roman" w:hAnsi="Times New Roman"/>
          <w:sz w:val="18"/>
          <w:szCs w:val="18"/>
          <w:shd w:val="clear" w:color="auto" w:fill="FFFFFF"/>
        </w:rPr>
        <w:t xml:space="preserve"> Федерации"</w:t>
      </w:r>
      <w:r w:rsidRPr="00CC1EB2">
        <w:rPr>
          <w:rFonts w:ascii="Times New Roman" w:hAnsi="Times New Roman"/>
          <w:sz w:val="18"/>
          <w:szCs w:val="18"/>
        </w:rPr>
        <w:t>,   администрация Верх-Коенского сельсовета Искитимского   района Новосибирской области</w:t>
      </w:r>
    </w:p>
    <w:p w:rsidR="00C6215A" w:rsidRPr="00CC1EB2" w:rsidRDefault="00C6215A" w:rsidP="00CC1EB2">
      <w:pPr>
        <w:pStyle w:val="af5"/>
        <w:rPr>
          <w:rFonts w:ascii="Times New Roman" w:hAnsi="Times New Roman"/>
          <w:b/>
          <w:sz w:val="18"/>
          <w:szCs w:val="18"/>
        </w:rPr>
      </w:pPr>
      <w:r w:rsidRPr="00CC1EB2">
        <w:rPr>
          <w:rFonts w:ascii="Times New Roman" w:hAnsi="Times New Roman"/>
          <w:b/>
          <w:sz w:val="18"/>
          <w:szCs w:val="18"/>
        </w:rPr>
        <w:t>ПОСТАНОВЛЯЕТ:</w:t>
      </w:r>
    </w:p>
    <w:p w:rsidR="00C6215A" w:rsidRPr="00CC1EB2" w:rsidRDefault="00C6215A" w:rsidP="00CC1EB2">
      <w:pPr>
        <w:pStyle w:val="af5"/>
        <w:rPr>
          <w:rFonts w:ascii="Times New Roman" w:hAnsi="Times New Roman"/>
          <w:sz w:val="18"/>
          <w:szCs w:val="18"/>
        </w:rPr>
      </w:pPr>
      <w:r w:rsidRPr="00CC1EB2">
        <w:rPr>
          <w:rFonts w:ascii="Times New Roman" w:hAnsi="Times New Roman"/>
          <w:sz w:val="18"/>
          <w:szCs w:val="18"/>
        </w:rPr>
        <w:t>Определить размер вреда, причиняемого тяжеловесными транспортными средствами, при движении таких транспортных средств по автомобильным дорогам</w:t>
      </w:r>
      <w:r w:rsidRPr="00CC1EB2">
        <w:rPr>
          <w:rFonts w:ascii="Times New Roman" w:hAnsi="Times New Roman"/>
          <w:bCs/>
          <w:sz w:val="18"/>
          <w:szCs w:val="18"/>
        </w:rPr>
        <w:t xml:space="preserve"> общего пользования местного значения   Верх-Коенского сельсовета Искитимского   района Новосибирской области</w:t>
      </w:r>
      <w:r w:rsidRPr="00CC1EB2">
        <w:rPr>
          <w:rFonts w:ascii="Times New Roman" w:hAnsi="Times New Roman"/>
          <w:sz w:val="18"/>
          <w:szCs w:val="18"/>
        </w:rPr>
        <w:t xml:space="preserve"> в соответствии с показателями согласно </w:t>
      </w:r>
      <w:hyperlink w:anchor="Par35" w:history="1">
        <w:r w:rsidRPr="00CC1EB2">
          <w:rPr>
            <w:rFonts w:ascii="Times New Roman" w:hAnsi="Times New Roman"/>
            <w:sz w:val="18"/>
            <w:szCs w:val="18"/>
          </w:rPr>
          <w:t>приложению 1</w:t>
        </w:r>
      </w:hyperlink>
      <w:r w:rsidRPr="00CC1EB2">
        <w:rPr>
          <w:rFonts w:ascii="Times New Roman" w:hAnsi="Times New Roman"/>
          <w:sz w:val="18"/>
          <w:szCs w:val="18"/>
        </w:rPr>
        <w:t>.</w:t>
      </w:r>
    </w:p>
    <w:p w:rsidR="00C6215A" w:rsidRPr="00C6215A" w:rsidRDefault="00C6215A" w:rsidP="00C621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6215A">
        <w:rPr>
          <w:rFonts w:ascii="Times New Roman" w:hAnsi="Times New Roman" w:cs="Times New Roman"/>
          <w:sz w:val="18"/>
          <w:szCs w:val="18"/>
        </w:rPr>
        <w:t>2. Постановление опубликовать в газете "Верх-Коенский вестник" и разместить на официальном сайте администрации Верх-Коенского сельсовета Искитимского   района  Новосибирской области.</w:t>
      </w:r>
    </w:p>
    <w:p w:rsidR="00C6215A" w:rsidRPr="00C6215A" w:rsidRDefault="00C6215A" w:rsidP="00CC1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6215A">
        <w:rPr>
          <w:rFonts w:ascii="Times New Roman" w:hAnsi="Times New Roman" w:cs="Times New Roman"/>
          <w:sz w:val="18"/>
          <w:szCs w:val="18"/>
        </w:rPr>
        <w:t xml:space="preserve"> Глава Верх-Коенского сельсовета                                   В.Н.Соловьенко</w:t>
      </w:r>
    </w:p>
    <w:p w:rsidR="00C6215A" w:rsidRPr="00C6215A" w:rsidRDefault="00C6215A" w:rsidP="00C621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215A">
        <w:rPr>
          <w:rFonts w:ascii="Times New Roman" w:hAnsi="Times New Roman" w:cs="Times New Roman"/>
          <w:sz w:val="18"/>
          <w:szCs w:val="18"/>
        </w:rPr>
        <w:t xml:space="preserve">Искитимского   района Новосибирской области                                                                  </w:t>
      </w:r>
    </w:p>
    <w:p w:rsidR="00C6215A" w:rsidRPr="00C6215A" w:rsidRDefault="00C6215A" w:rsidP="00C6215A">
      <w:pPr>
        <w:pStyle w:val="ConsPlusNormal"/>
        <w:widowControl/>
        <w:spacing w:line="0" w:lineRule="atLeast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bookmarkStart w:id="2" w:name="Par30"/>
      <w:bookmarkEnd w:id="2"/>
      <w:r w:rsidRPr="00C6215A">
        <w:rPr>
          <w:rFonts w:ascii="Times New Roman" w:hAnsi="Times New Roman" w:cs="Times New Roman"/>
          <w:sz w:val="18"/>
          <w:szCs w:val="18"/>
        </w:rPr>
        <w:t xml:space="preserve">Приложение № 1 </w:t>
      </w:r>
    </w:p>
    <w:p w:rsidR="00C6215A" w:rsidRPr="00C6215A" w:rsidRDefault="00C6215A" w:rsidP="00C6215A">
      <w:pPr>
        <w:pStyle w:val="ConsPlusNormal"/>
        <w:widowControl/>
        <w:spacing w:line="0" w:lineRule="atLeast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215A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 Верх-Коенского сельсовета                     </w:t>
      </w:r>
    </w:p>
    <w:p w:rsidR="00C6215A" w:rsidRPr="00C6215A" w:rsidRDefault="00C6215A" w:rsidP="00CC1EB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6215A">
        <w:rPr>
          <w:rFonts w:ascii="Times New Roman" w:hAnsi="Times New Roman" w:cs="Times New Roman"/>
          <w:sz w:val="18"/>
          <w:szCs w:val="18"/>
        </w:rPr>
        <w:t xml:space="preserve">Искитимского   района Новосибирской области                                                                  </w:t>
      </w:r>
    </w:p>
    <w:p w:rsidR="00C6215A" w:rsidRPr="00C6215A" w:rsidRDefault="00C6215A" w:rsidP="00C62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C6215A">
        <w:rPr>
          <w:rFonts w:ascii="Times New Roman" w:hAnsi="Times New Roman" w:cs="Times New Roman"/>
          <w:sz w:val="18"/>
          <w:szCs w:val="18"/>
        </w:rPr>
        <w:t>от «27» августа 2020 года № 67/76.004</w:t>
      </w:r>
    </w:p>
    <w:p w:rsidR="00C6215A" w:rsidRPr="00C6215A" w:rsidRDefault="00C6215A" w:rsidP="00C62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bookmarkStart w:id="3" w:name="Par35"/>
      <w:bookmarkEnd w:id="3"/>
      <w:r w:rsidRPr="00C6215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Start w:id="4" w:name="Par41"/>
      <w:bookmarkEnd w:id="4"/>
      <w:r w:rsidRPr="00C6215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C6215A">
        <w:rPr>
          <w:rFonts w:ascii="Times New Roman" w:hAnsi="Times New Roman" w:cs="Times New Roman"/>
          <w:bCs/>
          <w:sz w:val="18"/>
          <w:szCs w:val="18"/>
        </w:rPr>
        <w:t xml:space="preserve">Показатели размера вреда, </w:t>
      </w:r>
      <w:r w:rsidRPr="00C6215A">
        <w:rPr>
          <w:rFonts w:ascii="Times New Roman" w:hAnsi="Times New Roman" w:cs="Times New Roman"/>
          <w:sz w:val="18"/>
          <w:szCs w:val="18"/>
        </w:rPr>
        <w:t>причиняемого тяжеловесными транспортными средствами, при движении таких транспортных средств по автомобильным дорогам</w:t>
      </w:r>
      <w:r w:rsidRPr="00C6215A">
        <w:rPr>
          <w:rFonts w:ascii="Times New Roman" w:hAnsi="Times New Roman" w:cs="Times New Roman"/>
          <w:bCs/>
          <w:sz w:val="18"/>
          <w:szCs w:val="18"/>
        </w:rPr>
        <w:t xml:space="preserve"> общего пользования местного значения  Верх-Коенского сельсовета Искитимского   района Новосибирской области </w:t>
      </w:r>
    </w:p>
    <w:p w:rsidR="00C6215A" w:rsidRPr="00C6215A" w:rsidRDefault="00C6215A" w:rsidP="00C6215A">
      <w:pPr>
        <w:ind w:firstLine="698"/>
        <w:jc w:val="right"/>
        <w:rPr>
          <w:rFonts w:ascii="Times New Roman" w:hAnsi="Times New Roman" w:cs="Times New Roman"/>
          <w:sz w:val="18"/>
          <w:szCs w:val="18"/>
        </w:rPr>
      </w:pPr>
      <w:bookmarkStart w:id="5" w:name="Par86"/>
      <w:bookmarkStart w:id="6" w:name="sub_10001"/>
      <w:bookmarkEnd w:id="5"/>
      <w:r w:rsidRPr="00C6215A">
        <w:rPr>
          <w:rStyle w:val="ae"/>
          <w:rFonts w:ascii="Times New Roman" w:hAnsi="Times New Roman" w:cs="Times New Roman"/>
          <w:sz w:val="18"/>
          <w:szCs w:val="18"/>
        </w:rPr>
        <w:t>Таблица 1</w:t>
      </w:r>
    </w:p>
    <w:bookmarkEnd w:id="6"/>
    <w:p w:rsidR="00C6215A" w:rsidRPr="00C6215A" w:rsidRDefault="00C6215A" w:rsidP="00C6215A">
      <w:pPr>
        <w:pStyle w:val="1"/>
        <w:rPr>
          <w:rFonts w:ascii="Times New Roman" w:hAnsi="Times New Roman" w:cs="Times New Roman"/>
          <w:sz w:val="18"/>
          <w:szCs w:val="18"/>
        </w:rPr>
      </w:pPr>
      <w:r w:rsidRPr="00C6215A">
        <w:rPr>
          <w:rFonts w:ascii="Times New Roman" w:hAnsi="Times New Roman" w:cs="Times New Roman"/>
          <w:sz w:val="18"/>
          <w:szCs w:val="18"/>
        </w:rPr>
        <w:t>Размер</w:t>
      </w:r>
      <w:r w:rsidRPr="00C6215A">
        <w:rPr>
          <w:rFonts w:ascii="Times New Roman" w:hAnsi="Times New Roman" w:cs="Times New Roman"/>
          <w:sz w:val="18"/>
          <w:szCs w:val="18"/>
        </w:rPr>
        <w:br/>
        <w:t>вреда, причиняемого тяжеловесными транспортными средствами, при движении таких транспортных средств по автомобильным дорогам местного значения, рассчитанным под осевую нагрузку 10 тс, от превышения допустимых нагрузок на каждую ось транспортного средства</w:t>
      </w:r>
    </w:p>
    <w:tbl>
      <w:tblPr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59"/>
        <w:gridCol w:w="1132"/>
        <w:gridCol w:w="1131"/>
        <w:gridCol w:w="847"/>
        <w:gridCol w:w="849"/>
        <w:gridCol w:w="990"/>
        <w:gridCol w:w="989"/>
        <w:gridCol w:w="1501"/>
        <w:gridCol w:w="55"/>
        <w:gridCol w:w="236"/>
      </w:tblGrid>
      <w:tr w:rsidR="00C6215A" w:rsidRPr="00C6215A" w:rsidTr="00C6215A">
        <w:trPr>
          <w:gridAfter w:val="2"/>
          <w:wAfter w:w="291" w:type="dxa"/>
        </w:trPr>
        <w:tc>
          <w:tcPr>
            <w:tcW w:w="20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допустимыми</w:t>
            </w:r>
            <w:proofErr w:type="gramEnd"/>
          </w:p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(процентов)</w:t>
            </w:r>
          </w:p>
        </w:tc>
        <w:tc>
          <w:tcPr>
            <w:tcW w:w="7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rPr>
          <w:gridAfter w:val="2"/>
          <w:wAfter w:w="291" w:type="dxa"/>
        </w:trPr>
        <w:tc>
          <w:tcPr>
            <w:tcW w:w="20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15A" w:rsidRPr="00C6215A" w:rsidRDefault="00C6215A" w:rsidP="00C6215A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A" w:rsidRPr="00C6215A" w:rsidRDefault="00C6215A" w:rsidP="00C6215A">
            <w:pPr>
              <w:ind w:firstLine="6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(рублей на 100 км)</w:t>
            </w:r>
          </w:p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свыше 2 до 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1357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 (включительно) до 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1376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4 (включительно) до 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1403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5 (включительно) до 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1437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6 (включительно) до 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1478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7 (включительно) до 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1525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8 (включительно) до 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1579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9 (включительно) до 10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1640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10 (включительно) до 11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1707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11 (включительно) до 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1781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12 (включительно) до 13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1861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13 (включительно) до 14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1947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14 (включительно) до 15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15 (включительно) до 16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2140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16 (включительно) до 17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2245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17 (включительно) до 18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2357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18 (включительно) до 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2475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19 (включительно) до 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2599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20 (включительно) до 21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2729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21 (включительно) до 22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2866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22 (включительно) до 23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3008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23 (включительно) до 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3157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24 (включительно) до 25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3312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25 (включительно) до 26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3472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26 (включительно) до 27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3639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27 (включительно) до 28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3812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28 (включительно) до 29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3991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29 (включительно) до 30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4175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30 (включительно) до 31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4366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31 (включительно) до 32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4563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32 (включительно) до 33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4765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33 (включительно) до 34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4974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34 (включительно) до 35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5188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35 (включительно) до 36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5408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36 (включительно) до 37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5635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37 (включительно) до 38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5867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38 (включительно) до 39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6104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от 39 (включительно) </w:t>
            </w:r>
            <w:r w:rsidRPr="00C621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 40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6348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40 (включительно) до 41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6597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41 (включительно) до 42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6853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42 (включительно) до 43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7114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43 (включительно) до 44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7381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44 (включительно) до 45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7653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45 (включительно) до 46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7932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46 (включительно) до 47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8216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47 (включительно) до 48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8506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48 (включительно) до 49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8801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49 (включительно) до 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9102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50 (включительно) до 51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9409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51 (включительно) до 52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9722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52 (включительно) до 53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10041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53 (включительно) до 54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10365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54 (включительно) до 55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10694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55 (включительно) до 56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11030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56 (включительно) до 57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11371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57 (включительно) до 58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11718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58 (включительно) до 59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12070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59 (включительно) до 60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12428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rPr>
          <w:gridAfter w:val="2"/>
          <w:wAfter w:w="291" w:type="dxa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60 (включительно) и выше</w:t>
            </w:r>
          </w:p>
        </w:tc>
        <w:tc>
          <w:tcPr>
            <w:tcW w:w="74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</w:t>
            </w:r>
            <w:hyperlink w:anchor="sub_11000" w:history="1">
              <w:r w:rsidRPr="00C6215A">
                <w:rPr>
                  <w:rStyle w:val="af"/>
                  <w:rFonts w:ascii="Times New Roman" w:eastAsia="Calibri" w:hAnsi="Times New Roman" w:cs="Times New Roman"/>
                  <w:sz w:val="18"/>
                  <w:szCs w:val="18"/>
                </w:rPr>
                <w:t>приложением</w:t>
              </w:r>
            </w:hyperlink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 к Правилам возмещения вреда, причиняемого тяжеловесными транспортными средствами, утвержденным </w:t>
            </w:r>
            <w:hyperlink w:anchor="sub_0" w:history="1">
              <w:r w:rsidRPr="00C6215A">
                <w:rPr>
                  <w:rStyle w:val="af"/>
                  <w:rFonts w:ascii="Times New Roman" w:eastAsia="Calibri" w:hAnsi="Times New Roman" w:cs="Times New Roman"/>
                  <w:sz w:val="18"/>
                  <w:szCs w:val="18"/>
                </w:rPr>
                <w:t>постановлением</w:t>
              </w:r>
            </w:hyperlink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Российской Федерации от 31 января 2020 г. N 67</w:t>
            </w:r>
            <w:proofErr w:type="gramEnd"/>
          </w:p>
        </w:tc>
      </w:tr>
    </w:tbl>
    <w:p w:rsidR="00C6215A" w:rsidRPr="00C6215A" w:rsidRDefault="00C6215A" w:rsidP="00C6215A">
      <w:pPr>
        <w:rPr>
          <w:rFonts w:ascii="Times New Roman" w:hAnsi="Times New Roman" w:cs="Times New Roman"/>
          <w:sz w:val="18"/>
          <w:szCs w:val="18"/>
        </w:rPr>
      </w:pPr>
    </w:p>
    <w:p w:rsidR="00C6215A" w:rsidRPr="00C6215A" w:rsidRDefault="00C6215A" w:rsidP="00C6215A">
      <w:pPr>
        <w:ind w:firstLine="698"/>
        <w:jc w:val="right"/>
        <w:rPr>
          <w:rFonts w:ascii="Times New Roman" w:hAnsi="Times New Roman" w:cs="Times New Roman"/>
          <w:sz w:val="18"/>
          <w:szCs w:val="18"/>
        </w:rPr>
      </w:pPr>
      <w:bookmarkStart w:id="7" w:name="sub_10002"/>
      <w:r w:rsidRPr="00C6215A">
        <w:rPr>
          <w:rStyle w:val="ae"/>
          <w:rFonts w:ascii="Times New Roman" w:hAnsi="Times New Roman" w:cs="Times New Roman"/>
          <w:sz w:val="18"/>
          <w:szCs w:val="18"/>
        </w:rPr>
        <w:t>Таблица 2</w:t>
      </w:r>
    </w:p>
    <w:bookmarkEnd w:id="7"/>
    <w:p w:rsidR="00C6215A" w:rsidRPr="00C6215A" w:rsidRDefault="00C6215A" w:rsidP="00C6215A">
      <w:pPr>
        <w:pStyle w:val="1"/>
        <w:rPr>
          <w:rFonts w:ascii="Times New Roman" w:hAnsi="Times New Roman" w:cs="Times New Roman"/>
          <w:sz w:val="18"/>
          <w:szCs w:val="18"/>
        </w:rPr>
      </w:pPr>
      <w:r w:rsidRPr="00C6215A">
        <w:rPr>
          <w:rFonts w:ascii="Times New Roman" w:hAnsi="Times New Roman" w:cs="Times New Roman"/>
          <w:sz w:val="18"/>
          <w:szCs w:val="18"/>
        </w:rPr>
        <w:t>Размер</w:t>
      </w:r>
      <w:r w:rsidRPr="00C6215A">
        <w:rPr>
          <w:rFonts w:ascii="Times New Roman" w:hAnsi="Times New Roman" w:cs="Times New Roman"/>
          <w:sz w:val="18"/>
          <w:szCs w:val="18"/>
        </w:rPr>
        <w:br/>
        <w:t>вреда, причиняемого тяжеловесными транспортными средствами, при движении таких транспортных средств по автомобильным дорогам местного значения, рассчитанным под осевую нагрузку 11,5 тс, от превышения допустимых осевых нагрузок на ось транспортного средства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59"/>
        <w:gridCol w:w="1132"/>
        <w:gridCol w:w="1131"/>
        <w:gridCol w:w="847"/>
        <w:gridCol w:w="849"/>
        <w:gridCol w:w="990"/>
        <w:gridCol w:w="989"/>
        <w:gridCol w:w="1130"/>
        <w:gridCol w:w="512"/>
      </w:tblGrid>
      <w:tr w:rsidR="00C6215A" w:rsidRPr="00C6215A" w:rsidTr="00C6215A">
        <w:tc>
          <w:tcPr>
            <w:tcW w:w="20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допустимыми</w:t>
            </w:r>
            <w:proofErr w:type="gramEnd"/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 (процентов)</w:t>
            </w:r>
          </w:p>
        </w:tc>
        <w:tc>
          <w:tcPr>
            <w:tcW w:w="7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15A" w:rsidRPr="00C6215A" w:rsidRDefault="00C6215A" w:rsidP="00C6215A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A" w:rsidRPr="00C6215A" w:rsidRDefault="00C6215A" w:rsidP="00C6215A">
            <w:pPr>
              <w:ind w:firstLine="6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(рублей на 100 км)</w:t>
            </w:r>
          </w:p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свыше 2 до 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617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 (включительно) до 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623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4 (включительно) до 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632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 (включительно) до 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643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6 (включительно) до 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656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7 (включительно) до 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671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8 (включительно) до 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688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9 (включительно) до 10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708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10 (включительно) до 11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729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11 (включительно) до 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753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12 (включительно) до 13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779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13 (включительно) до 14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806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14 (включительно) до 15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836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15 (включительно) до 16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868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16 (включительно) до 17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17 (включительно) до 18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937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18 (включительно) до 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975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19 (включительно) до 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1015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20 (включительно) до 21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1057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21 (включительно) до 22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22 (включительно) до 23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1146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23 (включительно) до 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1194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24 (включительно) до 25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1243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25 (включительно) до 26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1295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26 (включительно) до 27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1348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27 (включительно) до 28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1403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28 (включительно) до 29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1461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29 (включительно) до 30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1520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30 (включительно) до 31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1581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31 (включительно) до 32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1644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32 (включительно) до 33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1709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33 (включительно) до 34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1775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34 (включительно) до 35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1844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35 (включительно) до 36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1914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36 (включительно) до 37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37 (включительно) до 38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2061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38 (включительно) до 39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2137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39 (включительно) до 40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2215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40 (включительно) до 41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2295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от 41 (включительно) </w:t>
            </w:r>
            <w:r w:rsidRPr="00C621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 42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2377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42 (включительно) до 43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2461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43 (включительно) до 44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2546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44 (включительно) до 45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2633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45 (включительно) до 46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2722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46 (включительно) до 47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2813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47 (включительно) до 48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2906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48 (включительно) до 49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3001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49 (включительно) до 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3097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50 (включительно) до 51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3196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51 (включительно) до 52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3296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52 (включительно) до 53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3398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53 (включительно) до 54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3502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54 (включительно) до 55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3607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55 (включительно) до 56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3715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56 (включительно) до 57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3824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57 (включительно) до 58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3935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58 (включительно) до 59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4048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59 (включительно) до 60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4162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60 (включительно) и выше</w:t>
            </w:r>
          </w:p>
        </w:tc>
        <w:tc>
          <w:tcPr>
            <w:tcW w:w="75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</w:t>
            </w:r>
            <w:hyperlink w:anchor="sub_11000" w:history="1">
              <w:r w:rsidRPr="00C6215A">
                <w:rPr>
                  <w:rStyle w:val="af"/>
                  <w:rFonts w:ascii="Times New Roman" w:eastAsia="Calibri" w:hAnsi="Times New Roman" w:cs="Times New Roman"/>
                  <w:sz w:val="18"/>
                  <w:szCs w:val="18"/>
                </w:rPr>
                <w:t>приложением</w:t>
              </w:r>
            </w:hyperlink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 к Правилам возмещения вреда, причиняемого тяжеловесными транспортными средствами, утвержденным </w:t>
            </w:r>
            <w:hyperlink w:anchor="sub_0" w:history="1">
              <w:r w:rsidRPr="00C6215A">
                <w:rPr>
                  <w:rStyle w:val="af"/>
                  <w:rFonts w:ascii="Times New Roman" w:eastAsia="Calibri" w:hAnsi="Times New Roman" w:cs="Times New Roman"/>
                  <w:sz w:val="18"/>
                  <w:szCs w:val="18"/>
                </w:rPr>
                <w:t>постановлением</w:t>
              </w:r>
            </w:hyperlink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Российской Федерации от 31 января 2020 г. N 67</w:t>
            </w:r>
            <w:proofErr w:type="gramEnd"/>
          </w:p>
        </w:tc>
      </w:tr>
    </w:tbl>
    <w:p w:rsidR="00C6215A" w:rsidRPr="00C6215A" w:rsidRDefault="00C6215A" w:rsidP="00C6215A">
      <w:pPr>
        <w:ind w:firstLine="698"/>
        <w:jc w:val="right"/>
        <w:rPr>
          <w:rFonts w:ascii="Times New Roman" w:hAnsi="Times New Roman" w:cs="Times New Roman"/>
          <w:sz w:val="18"/>
          <w:szCs w:val="18"/>
        </w:rPr>
      </w:pPr>
      <w:bookmarkStart w:id="8" w:name="sub_10003"/>
      <w:r w:rsidRPr="00C6215A">
        <w:rPr>
          <w:rStyle w:val="ae"/>
          <w:rFonts w:ascii="Times New Roman" w:hAnsi="Times New Roman" w:cs="Times New Roman"/>
          <w:sz w:val="18"/>
          <w:szCs w:val="18"/>
        </w:rPr>
        <w:t>Таблица 3</w:t>
      </w:r>
    </w:p>
    <w:bookmarkEnd w:id="8"/>
    <w:p w:rsidR="00C6215A" w:rsidRPr="00C6215A" w:rsidRDefault="00C6215A" w:rsidP="00C6215A">
      <w:pPr>
        <w:pStyle w:val="1"/>
        <w:rPr>
          <w:rFonts w:ascii="Times New Roman" w:hAnsi="Times New Roman" w:cs="Times New Roman"/>
          <w:sz w:val="18"/>
          <w:szCs w:val="18"/>
        </w:rPr>
      </w:pPr>
      <w:r w:rsidRPr="00C6215A">
        <w:rPr>
          <w:rFonts w:ascii="Times New Roman" w:hAnsi="Times New Roman" w:cs="Times New Roman"/>
          <w:sz w:val="18"/>
          <w:szCs w:val="18"/>
        </w:rPr>
        <w:t>Размер</w:t>
      </w:r>
      <w:r w:rsidRPr="00C6215A">
        <w:rPr>
          <w:rFonts w:ascii="Times New Roman" w:hAnsi="Times New Roman" w:cs="Times New Roman"/>
          <w:sz w:val="18"/>
          <w:szCs w:val="18"/>
        </w:rPr>
        <w:br/>
        <w:t>вреда, причиняемого тяжеловесными транспортными средствами, при движении таких транспортных средств по автомобильным дорогам местного значения, от превышения допустимой для автомобильной дороги массы транспортного средства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59"/>
        <w:gridCol w:w="1132"/>
        <w:gridCol w:w="1131"/>
        <w:gridCol w:w="847"/>
        <w:gridCol w:w="849"/>
        <w:gridCol w:w="990"/>
        <w:gridCol w:w="989"/>
        <w:gridCol w:w="1130"/>
        <w:gridCol w:w="796"/>
      </w:tblGrid>
      <w:tr w:rsidR="00C6215A" w:rsidRPr="00C6215A" w:rsidTr="00C6215A">
        <w:tc>
          <w:tcPr>
            <w:tcW w:w="20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Превышение фактической массы транспортного средства </w:t>
            </w:r>
            <w:proofErr w:type="gramStart"/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над</w:t>
            </w:r>
            <w:proofErr w:type="gramEnd"/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допустимой</w:t>
            </w:r>
          </w:p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(процентов)</w:t>
            </w:r>
          </w:p>
        </w:tc>
        <w:tc>
          <w:tcPr>
            <w:tcW w:w="7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15A" w:rsidRPr="00C6215A" w:rsidRDefault="00C6215A" w:rsidP="00C6215A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A" w:rsidRPr="00C6215A" w:rsidRDefault="00C6215A" w:rsidP="00C6215A">
            <w:pPr>
              <w:ind w:firstLine="6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(рублей на 100 км)</w:t>
            </w:r>
          </w:p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свыше 2 до 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3098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 (включительно) до 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3148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4 (включительно) до 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3198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 (включительно) до 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3248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6 (включительно) до 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3299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7 (включительно) до 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3349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8 (включительно) до 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3399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9 (включительно) до 10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3449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10 (включительно) до 11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3499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11 (включительно) до 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3550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12 (включительно) до 13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3600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13 (включительно) до 14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3650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14 (включительно) до 15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3700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15 (включительно) до 16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3750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16 (включительно) до 17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3801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17 (включительно) до 18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3851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18 (включительно) до 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3901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19 (включительно) до 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3951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20 (включительно) до 21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4002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21 (включительно) до 22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4052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22 (включительно) до 23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4102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23 (включительно) до 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4152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24 (включительно) до 25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4202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25 (включительно) до 26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4253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26 (включительно) до 27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4303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27 (включительно) до 28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4353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28 (включительно) до 29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4403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29 (включительно) до 30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4453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30 (включительно) до 31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4504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31 (включительно) до 32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4554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32 (включительно) до 33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4604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33 (включительно) до 34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4654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34 (включительно) до 35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4705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35 (включительно) до 36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4755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36 (включительно) до 37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4805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37 (включительно) до 38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4855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38 (включительно) до 39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4905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39 (включительно) до 40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4956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40 (включительно) до 41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5006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41 (включительно) до 42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5056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42 (включительно) до 43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5106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43 (включительно) до 44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5156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44 (включительно) до 45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5207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от 45 (включительно) </w:t>
            </w:r>
            <w:r w:rsidRPr="00C621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 46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5257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46 (включительно) до 47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5307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47 (включительно) до 48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5357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48 (включительно) до 49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5407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49 (включительно) до 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5458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50 (включительно) до 51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5508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51 (включительно) до 52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5558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52 (включительно) до 53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5608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53 (включительно) до 54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5659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54 (включительно) до 55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5709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55 (включительно) до 56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5759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56 (включительно) до 57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5809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57 (включительно) до 58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5859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58 (включительно) до 59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5910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59 (включительно) до 60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5960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 60 (включительно) и выше</w:t>
            </w:r>
          </w:p>
        </w:tc>
        <w:tc>
          <w:tcPr>
            <w:tcW w:w="78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215A" w:rsidRPr="00C6215A" w:rsidRDefault="00C6215A" w:rsidP="00C6215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</w:t>
            </w:r>
            <w:hyperlink w:anchor="sub_11000" w:history="1">
              <w:r w:rsidRPr="00C6215A">
                <w:rPr>
                  <w:rStyle w:val="af"/>
                  <w:rFonts w:ascii="Times New Roman" w:eastAsia="Calibri" w:hAnsi="Times New Roman" w:cs="Times New Roman"/>
                  <w:sz w:val="18"/>
                  <w:szCs w:val="18"/>
                </w:rPr>
                <w:t>приложением</w:t>
              </w:r>
            </w:hyperlink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 к Правилам возмещения вреда, причиняемого тяжеловесными транспортными средствами, утвержденным </w:t>
            </w:r>
            <w:hyperlink w:anchor="sub_0" w:history="1">
              <w:r w:rsidRPr="00C6215A">
                <w:rPr>
                  <w:rStyle w:val="af"/>
                  <w:rFonts w:ascii="Times New Roman" w:eastAsia="Calibri" w:hAnsi="Times New Roman" w:cs="Times New Roman"/>
                  <w:sz w:val="18"/>
                  <w:szCs w:val="18"/>
                </w:rPr>
                <w:t>постановлением</w:t>
              </w:r>
            </w:hyperlink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Российской Федерации от 31 января 2020 г. N 67</w:t>
            </w:r>
            <w:proofErr w:type="gramEnd"/>
          </w:p>
        </w:tc>
      </w:tr>
    </w:tbl>
    <w:p w:rsidR="00C6215A" w:rsidRPr="00C6215A" w:rsidRDefault="00C6215A" w:rsidP="00C6215A">
      <w:pPr>
        <w:pStyle w:val="11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C6215A">
        <w:rPr>
          <w:rFonts w:ascii="Times New Roman" w:hAnsi="Times New Roman" w:cs="Times New Roman"/>
          <w:sz w:val="18"/>
          <w:szCs w:val="18"/>
          <w:lang w:val="ru-RU"/>
        </w:rPr>
        <w:t xml:space="preserve">АДМИНИСТРАЦИЯ ВЕРХ-КОЕНКОГО СЕЛЬСОВЕТА </w:t>
      </w:r>
    </w:p>
    <w:p w:rsidR="00C6215A" w:rsidRPr="00C6215A" w:rsidRDefault="00C6215A" w:rsidP="00C6215A">
      <w:pPr>
        <w:pStyle w:val="11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C6215A">
        <w:rPr>
          <w:rFonts w:ascii="Times New Roman" w:hAnsi="Times New Roman" w:cs="Times New Roman"/>
          <w:sz w:val="18"/>
          <w:szCs w:val="18"/>
          <w:lang w:val="ru-RU"/>
        </w:rPr>
        <w:t>ИСКИТИМСКОГО РАЙОНА НОВОСИБИРСКОЙ ОБЛАСТИ</w:t>
      </w:r>
    </w:p>
    <w:p w:rsidR="00C6215A" w:rsidRPr="00C6215A" w:rsidRDefault="00C6215A" w:rsidP="00C6215A">
      <w:pPr>
        <w:pStyle w:val="11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C6215A">
        <w:rPr>
          <w:rFonts w:ascii="Times New Roman" w:hAnsi="Times New Roman" w:cs="Times New Roman"/>
          <w:b/>
          <w:sz w:val="18"/>
          <w:szCs w:val="18"/>
          <w:lang w:val="ru-RU"/>
        </w:rPr>
        <w:t>ПОСТАНОВЛЕНИЕ</w:t>
      </w:r>
    </w:p>
    <w:p w:rsidR="00C6215A" w:rsidRPr="00C6215A" w:rsidRDefault="00C6215A" w:rsidP="00C6215A">
      <w:pPr>
        <w:pStyle w:val="11"/>
        <w:jc w:val="center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C6215A">
        <w:rPr>
          <w:rFonts w:ascii="Times New Roman" w:hAnsi="Times New Roman" w:cs="Times New Roman"/>
          <w:sz w:val="18"/>
          <w:szCs w:val="18"/>
          <w:u w:val="single"/>
          <w:lang w:val="ru-RU"/>
        </w:rPr>
        <w:t>03.09.2020 № 68/76.004</w:t>
      </w:r>
    </w:p>
    <w:p w:rsidR="00C6215A" w:rsidRPr="00C6215A" w:rsidRDefault="00C6215A" w:rsidP="00C6215A">
      <w:pPr>
        <w:pStyle w:val="11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C6215A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с.Верх-Коен</w:t>
      </w:r>
      <w:r w:rsidRPr="00C6215A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C6215A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C6215A">
        <w:rPr>
          <w:rFonts w:ascii="Times New Roman" w:hAnsi="Times New Roman" w:cs="Times New Roman"/>
          <w:sz w:val="18"/>
          <w:szCs w:val="18"/>
          <w:lang w:val="ru-RU"/>
        </w:rPr>
        <w:tab/>
      </w:r>
    </w:p>
    <w:p w:rsidR="00C6215A" w:rsidRPr="00C6215A" w:rsidRDefault="00C6215A" w:rsidP="00C6215A">
      <w:pPr>
        <w:pStyle w:val="11"/>
        <w:rPr>
          <w:rFonts w:ascii="Times New Roman" w:hAnsi="Times New Roman" w:cs="Times New Roman"/>
          <w:sz w:val="18"/>
          <w:szCs w:val="18"/>
          <w:lang w:val="ru-RU"/>
        </w:rPr>
      </w:pPr>
      <w:r w:rsidRPr="00C6215A">
        <w:rPr>
          <w:rFonts w:ascii="Times New Roman" w:hAnsi="Times New Roman" w:cs="Times New Roman"/>
          <w:sz w:val="18"/>
          <w:szCs w:val="18"/>
          <w:lang w:val="ru-RU"/>
        </w:rPr>
        <w:t>О внесении изменений в постановление</w:t>
      </w:r>
      <w:r w:rsidR="00CC1E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C6215A">
        <w:rPr>
          <w:rFonts w:ascii="Times New Roman" w:hAnsi="Times New Roman" w:cs="Times New Roman"/>
          <w:sz w:val="18"/>
          <w:szCs w:val="18"/>
          <w:lang w:val="ru-RU"/>
        </w:rPr>
        <w:t>от 14.01.2019 №2 «Об утверждении муниципальной  программы «Сохранение и развитие культуры на территории Верх-Коенского сельсовета»</w:t>
      </w:r>
    </w:p>
    <w:p w:rsidR="00C6215A" w:rsidRPr="00C6215A" w:rsidRDefault="00C6215A" w:rsidP="00C6215A">
      <w:pPr>
        <w:pStyle w:val="af5"/>
        <w:rPr>
          <w:rFonts w:ascii="Times New Roman" w:hAnsi="Times New Roman"/>
          <w:sz w:val="18"/>
          <w:szCs w:val="18"/>
        </w:rPr>
      </w:pPr>
      <w:r w:rsidRPr="00C6215A">
        <w:rPr>
          <w:rFonts w:ascii="Times New Roman" w:hAnsi="Times New Roman"/>
          <w:sz w:val="18"/>
          <w:szCs w:val="18"/>
        </w:rPr>
        <w:t xml:space="preserve">    В связи с необходимостью корректировки показателей программы и планирования расходов на 2020-2022гг</w:t>
      </w:r>
    </w:p>
    <w:p w:rsidR="00C6215A" w:rsidRPr="00C6215A" w:rsidRDefault="00C6215A" w:rsidP="00C6215A">
      <w:pPr>
        <w:pStyle w:val="11"/>
        <w:tabs>
          <w:tab w:val="center" w:pos="5102"/>
        </w:tabs>
        <w:rPr>
          <w:rFonts w:ascii="Times New Roman" w:hAnsi="Times New Roman" w:cs="Times New Roman"/>
          <w:sz w:val="18"/>
          <w:szCs w:val="18"/>
          <w:lang w:val="ru-RU"/>
        </w:rPr>
      </w:pPr>
      <w:r w:rsidRPr="00C6215A">
        <w:rPr>
          <w:rFonts w:ascii="Times New Roman" w:hAnsi="Times New Roman" w:cs="Times New Roman"/>
          <w:sz w:val="18"/>
          <w:szCs w:val="18"/>
          <w:lang w:val="ru-RU"/>
        </w:rPr>
        <w:t>ПОСТАНОВЛЯЮ:</w:t>
      </w:r>
    </w:p>
    <w:p w:rsidR="00C6215A" w:rsidRPr="00C6215A" w:rsidRDefault="00C6215A" w:rsidP="00C6215A">
      <w:pPr>
        <w:pStyle w:val="11"/>
        <w:rPr>
          <w:rFonts w:ascii="Times New Roman" w:hAnsi="Times New Roman" w:cs="Times New Roman"/>
          <w:sz w:val="18"/>
          <w:szCs w:val="18"/>
          <w:lang w:val="ru-RU"/>
        </w:rPr>
      </w:pPr>
      <w:r w:rsidRPr="00C6215A">
        <w:rPr>
          <w:rFonts w:ascii="Times New Roman" w:hAnsi="Times New Roman" w:cs="Times New Roman"/>
          <w:sz w:val="18"/>
          <w:szCs w:val="18"/>
          <w:lang w:val="ru-RU"/>
        </w:rPr>
        <w:t>1.Внести изменения в Муниципальную     программу «Сохранение и развитие культуры на территории Верх-Коенского сельсовета», согласно приложению.</w:t>
      </w:r>
    </w:p>
    <w:p w:rsidR="00C6215A" w:rsidRPr="00CC1EB2" w:rsidRDefault="00C6215A" w:rsidP="00CC1EB2">
      <w:pPr>
        <w:pStyle w:val="af5"/>
        <w:rPr>
          <w:rFonts w:ascii="Times New Roman" w:hAnsi="Times New Roman"/>
          <w:sz w:val="18"/>
          <w:szCs w:val="18"/>
        </w:rPr>
      </w:pPr>
      <w:r w:rsidRPr="00CC1EB2">
        <w:rPr>
          <w:rFonts w:ascii="Times New Roman" w:hAnsi="Times New Roman"/>
          <w:sz w:val="18"/>
          <w:szCs w:val="18"/>
        </w:rPr>
        <w:t>2. Приложение к постановлению администрации Верх-Коенского сельсовета Искитимского района Новосибирской области от 14.01.2019 № 2 читать в новой редакции, согласно приложению к настоящему постановлению.</w:t>
      </w:r>
    </w:p>
    <w:p w:rsidR="00C6215A" w:rsidRPr="00CC1EB2" w:rsidRDefault="00C6215A" w:rsidP="00CC1EB2">
      <w:pPr>
        <w:pStyle w:val="af5"/>
        <w:rPr>
          <w:rFonts w:ascii="Times New Roman" w:hAnsi="Times New Roman"/>
          <w:color w:val="000000"/>
          <w:sz w:val="18"/>
          <w:szCs w:val="18"/>
        </w:rPr>
      </w:pPr>
      <w:r w:rsidRPr="00CC1EB2">
        <w:rPr>
          <w:rFonts w:ascii="Times New Roman" w:hAnsi="Times New Roman"/>
          <w:sz w:val="18"/>
          <w:szCs w:val="18"/>
        </w:rPr>
        <w:t>3.</w:t>
      </w:r>
      <w:r w:rsidRPr="00CC1EB2">
        <w:rPr>
          <w:rFonts w:ascii="Times New Roman" w:hAnsi="Times New Roman"/>
          <w:color w:val="000000"/>
          <w:sz w:val="18"/>
          <w:szCs w:val="1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C6215A" w:rsidRPr="00CC1EB2" w:rsidRDefault="00C6215A" w:rsidP="00CC1EB2">
      <w:pPr>
        <w:pStyle w:val="af5"/>
        <w:rPr>
          <w:rFonts w:ascii="Times New Roman" w:hAnsi="Times New Roman"/>
          <w:sz w:val="18"/>
          <w:szCs w:val="18"/>
        </w:rPr>
      </w:pPr>
      <w:r w:rsidRPr="00CC1EB2">
        <w:rPr>
          <w:rFonts w:ascii="Times New Roman" w:hAnsi="Times New Roman"/>
          <w:sz w:val="18"/>
          <w:szCs w:val="18"/>
        </w:rPr>
        <w:t xml:space="preserve">4. </w:t>
      </w:r>
      <w:proofErr w:type="gramStart"/>
      <w:r w:rsidRPr="00CC1EB2">
        <w:rPr>
          <w:rFonts w:ascii="Times New Roman" w:hAnsi="Times New Roman"/>
          <w:sz w:val="18"/>
          <w:szCs w:val="18"/>
        </w:rPr>
        <w:t>Контроль, за</w:t>
      </w:r>
      <w:proofErr w:type="gramEnd"/>
      <w:r w:rsidRPr="00CC1EB2">
        <w:rPr>
          <w:rFonts w:ascii="Times New Roman" w:hAnsi="Times New Roman"/>
          <w:sz w:val="18"/>
          <w:szCs w:val="18"/>
        </w:rPr>
        <w:t xml:space="preserve"> выполнением постановления оставляю за собой.</w:t>
      </w:r>
    </w:p>
    <w:p w:rsidR="00C6215A" w:rsidRPr="00CC1EB2" w:rsidRDefault="00C6215A" w:rsidP="00CC1EB2">
      <w:pPr>
        <w:pStyle w:val="af5"/>
        <w:rPr>
          <w:rFonts w:ascii="Times New Roman" w:hAnsi="Times New Roman"/>
          <w:sz w:val="18"/>
          <w:szCs w:val="18"/>
        </w:rPr>
      </w:pPr>
      <w:r w:rsidRPr="00CC1EB2">
        <w:rPr>
          <w:rFonts w:ascii="Times New Roman" w:hAnsi="Times New Roman"/>
          <w:sz w:val="18"/>
          <w:szCs w:val="18"/>
        </w:rPr>
        <w:t xml:space="preserve">Глава Верх-Коенского сельсовета </w:t>
      </w:r>
    </w:p>
    <w:p w:rsidR="00C6215A" w:rsidRPr="00CC1EB2" w:rsidRDefault="00C6215A" w:rsidP="00CC1EB2">
      <w:pPr>
        <w:pStyle w:val="af5"/>
        <w:rPr>
          <w:rFonts w:ascii="Times New Roman" w:hAnsi="Times New Roman"/>
          <w:sz w:val="18"/>
          <w:szCs w:val="18"/>
        </w:rPr>
      </w:pPr>
      <w:r w:rsidRPr="00CC1EB2">
        <w:rPr>
          <w:rFonts w:ascii="Times New Roman" w:hAnsi="Times New Roman"/>
          <w:sz w:val="18"/>
          <w:szCs w:val="18"/>
        </w:rPr>
        <w:t>Искитимского района Новосибирской области                                      В.Н.Соловьенко</w:t>
      </w:r>
    </w:p>
    <w:p w:rsidR="00C6215A" w:rsidRPr="00CC1EB2" w:rsidRDefault="00C6215A" w:rsidP="00CC1EB2">
      <w:pPr>
        <w:pStyle w:val="af5"/>
        <w:jc w:val="right"/>
        <w:rPr>
          <w:rFonts w:ascii="Times New Roman" w:hAnsi="Times New Roman"/>
          <w:sz w:val="18"/>
          <w:szCs w:val="18"/>
        </w:rPr>
      </w:pPr>
      <w:r w:rsidRPr="00CC1EB2">
        <w:rPr>
          <w:rFonts w:ascii="Times New Roman" w:hAnsi="Times New Roman"/>
          <w:sz w:val="18"/>
          <w:szCs w:val="18"/>
        </w:rPr>
        <w:t>Утверждена</w:t>
      </w:r>
    </w:p>
    <w:p w:rsidR="00C6215A" w:rsidRPr="00CC1EB2" w:rsidRDefault="00C6215A" w:rsidP="00CC1EB2">
      <w:pPr>
        <w:pStyle w:val="af5"/>
        <w:jc w:val="right"/>
        <w:rPr>
          <w:rFonts w:ascii="Times New Roman" w:hAnsi="Times New Roman"/>
          <w:spacing w:val="-1"/>
          <w:sz w:val="18"/>
          <w:szCs w:val="18"/>
        </w:rPr>
      </w:pPr>
      <w:r w:rsidRPr="00CC1EB2">
        <w:rPr>
          <w:rFonts w:ascii="Times New Roman" w:hAnsi="Times New Roman"/>
          <w:spacing w:val="-1"/>
          <w:sz w:val="18"/>
          <w:szCs w:val="18"/>
        </w:rPr>
        <w:t xml:space="preserve">постановлением администрации </w:t>
      </w:r>
    </w:p>
    <w:p w:rsidR="00C6215A" w:rsidRPr="00CC1EB2" w:rsidRDefault="00C6215A" w:rsidP="00CC1EB2">
      <w:pPr>
        <w:pStyle w:val="af5"/>
        <w:jc w:val="right"/>
        <w:rPr>
          <w:rFonts w:ascii="Times New Roman" w:hAnsi="Times New Roman"/>
          <w:sz w:val="18"/>
          <w:szCs w:val="18"/>
        </w:rPr>
      </w:pPr>
      <w:r w:rsidRPr="00CC1EB2">
        <w:rPr>
          <w:rFonts w:ascii="Times New Roman" w:hAnsi="Times New Roman"/>
          <w:spacing w:val="-1"/>
          <w:sz w:val="18"/>
          <w:szCs w:val="18"/>
        </w:rPr>
        <w:t>Верх-Коенского сельсовета</w:t>
      </w:r>
      <w:proofErr w:type="gramStart"/>
      <w:r w:rsidR="00CC1EB2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CC1EB2">
        <w:rPr>
          <w:rFonts w:ascii="Times New Roman" w:hAnsi="Times New Roman"/>
          <w:spacing w:val="-1"/>
          <w:sz w:val="18"/>
          <w:szCs w:val="18"/>
        </w:rPr>
        <w:t>О</w:t>
      </w:r>
      <w:proofErr w:type="gramEnd"/>
      <w:r w:rsidRPr="00CC1EB2">
        <w:rPr>
          <w:rFonts w:ascii="Times New Roman" w:hAnsi="Times New Roman"/>
          <w:spacing w:val="-1"/>
          <w:sz w:val="18"/>
          <w:szCs w:val="18"/>
        </w:rPr>
        <w:t>т 03.09.2020 № 68/76.004</w:t>
      </w:r>
    </w:p>
    <w:p w:rsidR="00C6215A" w:rsidRPr="00CC1EB2" w:rsidRDefault="00C6215A" w:rsidP="00CC1EB2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CC1EB2">
        <w:rPr>
          <w:rFonts w:ascii="Times New Roman" w:hAnsi="Times New Roman"/>
          <w:sz w:val="18"/>
          <w:szCs w:val="18"/>
        </w:rPr>
        <w:t>Муниципальная   программа</w:t>
      </w:r>
    </w:p>
    <w:p w:rsidR="00C6215A" w:rsidRPr="00CC1EB2" w:rsidRDefault="00C6215A" w:rsidP="00CC1EB2">
      <w:pPr>
        <w:pStyle w:val="af5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CC1EB2">
        <w:rPr>
          <w:rFonts w:ascii="Times New Roman" w:hAnsi="Times New Roman"/>
          <w:i/>
          <w:color w:val="000000"/>
          <w:sz w:val="18"/>
          <w:szCs w:val="18"/>
        </w:rPr>
        <w:t>«Сохранение и развитие культуры на территории</w:t>
      </w:r>
      <w:r w:rsidR="00CC1EB2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r w:rsidRPr="00CC1EB2">
        <w:rPr>
          <w:rFonts w:ascii="Times New Roman" w:hAnsi="Times New Roman"/>
          <w:i/>
          <w:color w:val="000000"/>
          <w:sz w:val="18"/>
          <w:szCs w:val="18"/>
        </w:rPr>
        <w:t>Верх-Коенского сельсовета»</w:t>
      </w:r>
    </w:p>
    <w:p w:rsidR="00C6215A" w:rsidRPr="00F6021C" w:rsidRDefault="00C6215A" w:rsidP="00F6021C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>ПАСПОРТ</w:t>
      </w:r>
    </w:p>
    <w:p w:rsidR="00C6215A" w:rsidRPr="00F6021C" w:rsidRDefault="00C6215A" w:rsidP="00F6021C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>муниципальной программы</w:t>
      </w:r>
    </w:p>
    <w:p w:rsidR="00C6215A" w:rsidRPr="00F6021C" w:rsidRDefault="00C6215A" w:rsidP="00F6021C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color w:val="000000"/>
          <w:sz w:val="18"/>
          <w:szCs w:val="18"/>
        </w:rPr>
        <w:t>«Сохранение и развитие культуры на территории</w:t>
      </w:r>
      <w:r w:rsidR="00F6021C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F6021C">
        <w:rPr>
          <w:rFonts w:ascii="Times New Roman" w:hAnsi="Times New Roman"/>
          <w:color w:val="000000"/>
          <w:sz w:val="18"/>
          <w:szCs w:val="18"/>
        </w:rPr>
        <w:t>Верх-Коенского сельсовета»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00"/>
        <w:gridCol w:w="7271"/>
      </w:tblGrid>
      <w:tr w:rsidR="00C6215A" w:rsidRPr="00C6215A" w:rsidTr="00C6215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«Сохранение и развитие культуры на территории Верх-Коенского сельсовета»</w:t>
            </w: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Программа)</w:t>
            </w:r>
          </w:p>
        </w:tc>
      </w:tr>
      <w:tr w:rsidR="00C6215A" w:rsidRPr="00C6215A" w:rsidTr="00C6215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Бюджетный </w:t>
            </w:r>
            <w:hyperlink r:id="rId25" w:history="1">
              <w:r w:rsidRPr="00C6215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кодекс</w:t>
              </w:r>
            </w:hyperlink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Федерации;</w:t>
            </w:r>
          </w:p>
          <w:p w:rsidR="00C6215A" w:rsidRPr="00C6215A" w:rsidRDefault="00C6215A" w:rsidP="00C6215A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hyperlink r:id="rId26" w:history="1">
              <w:r w:rsidRPr="00C6215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закон</w:t>
              </w:r>
            </w:hyperlink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:rsidR="00C6215A" w:rsidRPr="00C6215A" w:rsidRDefault="00C6215A" w:rsidP="00C6215A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Устав Верх-Коенского сельсовета;</w:t>
            </w:r>
          </w:p>
          <w:p w:rsidR="00C6215A" w:rsidRPr="00C6215A" w:rsidRDefault="00C6215A" w:rsidP="00C6215A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C6215A" w:rsidRPr="00C6215A" w:rsidTr="00C6215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C6215A" w:rsidRPr="00C6215A" w:rsidTr="00C6215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C6215A" w:rsidRPr="00C6215A" w:rsidTr="00C6215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kern w:val="2"/>
                <w:sz w:val="18"/>
                <w:szCs w:val="18"/>
              </w:rPr>
              <w:t xml:space="preserve">развитие библиотечного дела, </w:t>
            </w:r>
            <w:proofErr w:type="spellStart"/>
            <w:r w:rsidRPr="00F6021C">
              <w:rPr>
                <w:rFonts w:ascii="Times New Roman" w:hAnsi="Times New Roman"/>
                <w:kern w:val="2"/>
                <w:sz w:val="18"/>
                <w:szCs w:val="18"/>
              </w:rPr>
              <w:t>культурно-досуговой</w:t>
            </w:r>
            <w:proofErr w:type="spellEnd"/>
            <w:r w:rsidRPr="00F6021C">
              <w:rPr>
                <w:rFonts w:ascii="Times New Roman" w:hAnsi="Times New Roman"/>
                <w:kern w:val="2"/>
                <w:sz w:val="18"/>
                <w:szCs w:val="18"/>
              </w:rPr>
              <w:t xml:space="preserve"> деятельности;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доступ к культурным ценностям на территории Верх-Коенского сельсовета.</w:t>
            </w:r>
          </w:p>
        </w:tc>
      </w:tr>
      <w:tr w:rsidR="00C6215A" w:rsidRPr="00C6215A" w:rsidTr="00C6215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условий для организации досуга</w:t>
            </w:r>
            <w:r w:rsidRPr="00F602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021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F6021C">
              <w:rPr>
                <w:rFonts w:ascii="Times New Roman" w:hAnsi="Times New Roman"/>
                <w:sz w:val="18"/>
                <w:szCs w:val="18"/>
              </w:rPr>
              <w:t>детей и молодежи</w:t>
            </w:r>
          </w:p>
        </w:tc>
      </w:tr>
      <w:tr w:rsidR="00C6215A" w:rsidRPr="00C6215A" w:rsidTr="00C6215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2020-2022 годы</w:t>
            </w:r>
          </w:p>
        </w:tc>
      </w:tr>
      <w:tr w:rsidR="00C6215A" w:rsidRPr="00C6215A" w:rsidTr="00C6215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6215A" w:rsidRPr="00C6215A" w:rsidTr="00C6215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Всего 8958,3тыс. рублей, в т.ч. по годам реализации: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2020г.-4557,4тыс</w:t>
            </w:r>
            <w:proofErr w:type="gramStart"/>
            <w:r w:rsidRPr="00F6021C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F6021C">
              <w:rPr>
                <w:rFonts w:ascii="Times New Roman" w:hAnsi="Times New Roman"/>
                <w:sz w:val="18"/>
                <w:szCs w:val="18"/>
              </w:rPr>
              <w:t>уб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2021г.-2528,4тыс</w:t>
            </w:r>
            <w:proofErr w:type="gramStart"/>
            <w:r w:rsidRPr="00F6021C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F6021C">
              <w:rPr>
                <w:rFonts w:ascii="Times New Roman" w:hAnsi="Times New Roman"/>
                <w:sz w:val="18"/>
                <w:szCs w:val="18"/>
              </w:rPr>
              <w:t>уб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2022г- 1872,5тыс</w:t>
            </w:r>
            <w:proofErr w:type="gramStart"/>
            <w:r w:rsidRPr="00F6021C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F6021C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 xml:space="preserve">Всего  8958,3тыс. рублей, в т.ч. по источникам: 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бюджет Верх-Коенского сельсовета Искитимского района Новосибирской области</w:t>
            </w:r>
          </w:p>
        </w:tc>
      </w:tr>
      <w:tr w:rsidR="00C6215A" w:rsidRPr="00C6215A" w:rsidTr="00C6215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МКУК «Центр досуга «Селяночка»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Администрация Верх-Коенского сельсовета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 xml:space="preserve">Библиотеки </w:t>
            </w:r>
            <w:proofErr w:type="spellStart"/>
            <w:r w:rsidRPr="00F6021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F6021C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F6021C">
              <w:rPr>
                <w:rFonts w:ascii="Times New Roman" w:hAnsi="Times New Roman"/>
                <w:sz w:val="18"/>
                <w:szCs w:val="18"/>
              </w:rPr>
              <w:t>-Коен</w:t>
            </w:r>
            <w:proofErr w:type="spellEnd"/>
            <w:r w:rsidRPr="00F6021C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F6021C">
              <w:rPr>
                <w:rFonts w:ascii="Times New Roman" w:hAnsi="Times New Roman"/>
                <w:sz w:val="18"/>
                <w:szCs w:val="18"/>
              </w:rPr>
              <w:t>д.Китерня</w:t>
            </w:r>
            <w:proofErr w:type="spellEnd"/>
          </w:p>
        </w:tc>
      </w:tr>
      <w:tr w:rsidR="00C6215A" w:rsidRPr="00C6215A" w:rsidTr="00C6215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Ожидаемые      </w:t>
            </w:r>
            <w:r w:rsidRPr="00C62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 xml:space="preserve">результаты     </w:t>
            </w:r>
            <w:r w:rsidRPr="00C62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 xml:space="preserve">реализации     </w:t>
            </w:r>
            <w:r w:rsidRPr="00C62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проводимых мероприятий в год.</w:t>
            </w:r>
          </w:p>
        </w:tc>
      </w:tr>
      <w:tr w:rsidR="00C6215A" w:rsidRPr="00C6215A" w:rsidTr="00C6215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C62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Контроль за</w:t>
            </w:r>
            <w:proofErr w:type="gramEnd"/>
            <w:r w:rsidRPr="00C62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 xml:space="preserve">Осуществляется в Порядке, определенным постановлением администрации Верх-Коенского сельсовета от 19.11.2018 № 153 </w:t>
            </w:r>
          </w:p>
        </w:tc>
      </w:tr>
    </w:tbl>
    <w:p w:rsidR="00C6215A" w:rsidRPr="00F6021C" w:rsidRDefault="00C6215A" w:rsidP="00F6021C">
      <w:pPr>
        <w:pStyle w:val="af5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>1. Общая характеристика и прогноз развития сферы реализации Программы</w:t>
      </w:r>
    </w:p>
    <w:p w:rsidR="00C6215A" w:rsidRPr="00C6215A" w:rsidRDefault="00C6215A" w:rsidP="00F6021C">
      <w:pPr>
        <w:pStyle w:val="af5"/>
      </w:pPr>
      <w:r w:rsidRPr="00F6021C">
        <w:rPr>
          <w:rStyle w:val="FontStyle21"/>
          <w:sz w:val="18"/>
          <w:szCs w:val="18"/>
        </w:rPr>
        <w:t>1.1.</w:t>
      </w:r>
      <w:r w:rsidRPr="00F6021C">
        <w:rPr>
          <w:rStyle w:val="FontStyle21"/>
          <w:sz w:val="18"/>
          <w:szCs w:val="18"/>
        </w:rPr>
        <w:tab/>
        <w:t>На территории Верх-Коенского сельсовета</w:t>
      </w:r>
      <w:r w:rsidRPr="00F6021C">
        <w:rPr>
          <w:rFonts w:ascii="Times New Roman" w:hAnsi="Times New Roman"/>
          <w:sz w:val="18"/>
          <w:szCs w:val="18"/>
        </w:rPr>
        <w:t xml:space="preserve"> </w:t>
      </w:r>
      <w:r w:rsidRPr="00F6021C">
        <w:rPr>
          <w:rStyle w:val="FontStyle21"/>
          <w:sz w:val="18"/>
          <w:szCs w:val="18"/>
        </w:rPr>
        <w:t>в 2006-2019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</w:t>
      </w:r>
      <w:r w:rsidRPr="00C6215A">
        <w:rPr>
          <w:rStyle w:val="FontStyle21"/>
          <w:sz w:val="18"/>
          <w:szCs w:val="18"/>
        </w:rPr>
        <w:t>.</w:t>
      </w:r>
    </w:p>
    <w:p w:rsidR="00C6215A" w:rsidRPr="00C6215A" w:rsidRDefault="00C6215A" w:rsidP="00C6215A">
      <w:pPr>
        <w:pStyle w:val="Style13"/>
        <w:widowControl/>
        <w:tabs>
          <w:tab w:val="left" w:pos="485"/>
        </w:tabs>
        <w:spacing w:line="240" w:lineRule="auto"/>
        <w:jc w:val="both"/>
        <w:rPr>
          <w:sz w:val="18"/>
          <w:szCs w:val="18"/>
        </w:rPr>
      </w:pPr>
      <w:r w:rsidRPr="00C6215A">
        <w:rPr>
          <w:rStyle w:val="FontStyle21"/>
          <w:sz w:val="18"/>
          <w:szCs w:val="18"/>
        </w:rPr>
        <w:t>1.2.</w:t>
      </w:r>
      <w:r w:rsidRPr="00C6215A">
        <w:rPr>
          <w:rStyle w:val="FontStyle21"/>
          <w:sz w:val="18"/>
          <w:szCs w:val="18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с.Верх-Коен, сельский клуб д</w:t>
      </w:r>
      <w:proofErr w:type="gramStart"/>
      <w:r w:rsidRPr="00C6215A">
        <w:rPr>
          <w:rStyle w:val="FontStyle21"/>
          <w:sz w:val="18"/>
          <w:szCs w:val="18"/>
        </w:rPr>
        <w:t>.М</w:t>
      </w:r>
      <w:proofErr w:type="gramEnd"/>
      <w:r w:rsidRPr="00C6215A">
        <w:rPr>
          <w:rStyle w:val="FontStyle21"/>
          <w:sz w:val="18"/>
          <w:szCs w:val="18"/>
        </w:rPr>
        <w:t xml:space="preserve">ихайловка, сельский клуб </w:t>
      </w:r>
      <w:proofErr w:type="spellStart"/>
      <w:r w:rsidRPr="00C6215A">
        <w:rPr>
          <w:rStyle w:val="FontStyle21"/>
          <w:sz w:val="18"/>
          <w:szCs w:val="18"/>
        </w:rPr>
        <w:t>д.Китерня</w:t>
      </w:r>
      <w:proofErr w:type="spellEnd"/>
      <w:r w:rsidRPr="00C6215A">
        <w:rPr>
          <w:rStyle w:val="FontStyle21"/>
          <w:sz w:val="18"/>
          <w:szCs w:val="18"/>
        </w:rPr>
        <w:t xml:space="preserve">. </w:t>
      </w:r>
    </w:p>
    <w:p w:rsidR="00C6215A" w:rsidRPr="00C6215A" w:rsidRDefault="00C6215A" w:rsidP="00C6215A">
      <w:pPr>
        <w:pStyle w:val="Style12"/>
        <w:widowControl/>
        <w:spacing w:line="240" w:lineRule="auto"/>
        <w:rPr>
          <w:rStyle w:val="FontStyle21"/>
          <w:sz w:val="18"/>
          <w:szCs w:val="18"/>
        </w:rPr>
      </w:pPr>
      <w:r w:rsidRPr="00C6215A">
        <w:rPr>
          <w:rStyle w:val="FontStyle21"/>
          <w:sz w:val="18"/>
          <w:szCs w:val="1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C6215A" w:rsidRPr="00F6021C" w:rsidRDefault="00C6215A" w:rsidP="00F6021C">
      <w:pPr>
        <w:pStyle w:val="af5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>2. Цели и задачи Программы</w:t>
      </w:r>
    </w:p>
    <w:p w:rsidR="00C6215A" w:rsidRPr="00C6215A" w:rsidRDefault="00C6215A" w:rsidP="00F6021C">
      <w:pPr>
        <w:pStyle w:val="af5"/>
        <w:rPr>
          <w:rStyle w:val="FontStyle11"/>
          <w:sz w:val="18"/>
          <w:szCs w:val="18"/>
        </w:rPr>
      </w:pPr>
      <w:r w:rsidRPr="00F6021C">
        <w:rPr>
          <w:rStyle w:val="FontStyle11"/>
          <w:sz w:val="18"/>
          <w:szCs w:val="18"/>
        </w:rPr>
        <w:t>2.1. В связи с тем, что для сельских жителей  муниципальное учреждение культуры является основным источником культурной</w:t>
      </w:r>
      <w:r w:rsidRPr="00C6215A">
        <w:rPr>
          <w:rStyle w:val="FontStyle11"/>
          <w:sz w:val="18"/>
          <w:szCs w:val="18"/>
        </w:rPr>
        <w:t xml:space="preserve">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C6215A" w:rsidRPr="00C6215A" w:rsidRDefault="00C6215A" w:rsidP="00C6215A">
      <w:pPr>
        <w:pStyle w:val="Style2"/>
        <w:widowControl/>
        <w:tabs>
          <w:tab w:val="left" w:pos="490"/>
        </w:tabs>
        <w:spacing w:line="240" w:lineRule="auto"/>
        <w:jc w:val="both"/>
        <w:rPr>
          <w:sz w:val="18"/>
          <w:szCs w:val="18"/>
        </w:rPr>
      </w:pPr>
      <w:r w:rsidRPr="00C6215A">
        <w:rPr>
          <w:rStyle w:val="FontStyle11"/>
          <w:sz w:val="18"/>
          <w:szCs w:val="18"/>
        </w:rPr>
        <w:t xml:space="preserve">2.2. </w:t>
      </w:r>
      <w:r w:rsidRPr="00C6215A">
        <w:rPr>
          <w:sz w:val="18"/>
          <w:szCs w:val="18"/>
        </w:rPr>
        <w:t>Основными целями Программы являются:</w:t>
      </w:r>
    </w:p>
    <w:p w:rsidR="00C6215A" w:rsidRPr="00C6215A" w:rsidRDefault="00C6215A" w:rsidP="00C6215A">
      <w:pPr>
        <w:pStyle w:val="Style2"/>
        <w:widowControl/>
        <w:numPr>
          <w:ilvl w:val="0"/>
          <w:numId w:val="3"/>
        </w:numPr>
        <w:tabs>
          <w:tab w:val="left" w:pos="490"/>
        </w:tabs>
        <w:spacing w:line="240" w:lineRule="auto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C6215A" w:rsidRPr="00C6215A" w:rsidRDefault="00C6215A" w:rsidP="00C6215A">
      <w:pPr>
        <w:numPr>
          <w:ilvl w:val="0"/>
          <w:numId w:val="3"/>
        </w:numPr>
        <w:spacing w:after="0" w:line="24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215A">
        <w:rPr>
          <w:rFonts w:ascii="Times New Roman" w:hAnsi="Times New Roman" w:cs="Times New Roman"/>
          <w:kern w:val="2"/>
          <w:sz w:val="18"/>
          <w:szCs w:val="18"/>
        </w:rPr>
        <w:t xml:space="preserve">развитие библиотечного дела, </w:t>
      </w:r>
      <w:proofErr w:type="spellStart"/>
      <w:r w:rsidRPr="00C6215A">
        <w:rPr>
          <w:rFonts w:ascii="Times New Roman" w:hAnsi="Times New Roman" w:cs="Times New Roman"/>
          <w:kern w:val="2"/>
          <w:sz w:val="18"/>
          <w:szCs w:val="18"/>
        </w:rPr>
        <w:t>культурно-досуговой</w:t>
      </w:r>
      <w:proofErr w:type="spellEnd"/>
      <w:r w:rsidRPr="00C6215A">
        <w:rPr>
          <w:rFonts w:ascii="Times New Roman" w:hAnsi="Times New Roman" w:cs="Times New Roman"/>
          <w:kern w:val="2"/>
          <w:sz w:val="18"/>
          <w:szCs w:val="18"/>
        </w:rPr>
        <w:t xml:space="preserve"> деятельности;</w:t>
      </w:r>
    </w:p>
    <w:p w:rsidR="00C6215A" w:rsidRPr="00C6215A" w:rsidRDefault="00C6215A" w:rsidP="00C6215A">
      <w:pPr>
        <w:pStyle w:val="Style2"/>
        <w:widowControl/>
        <w:numPr>
          <w:ilvl w:val="0"/>
          <w:numId w:val="3"/>
        </w:numPr>
        <w:tabs>
          <w:tab w:val="left" w:pos="490"/>
        </w:tabs>
        <w:spacing w:line="240" w:lineRule="auto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C6215A" w:rsidRPr="00C6215A" w:rsidRDefault="00C6215A" w:rsidP="00C6215A">
      <w:pPr>
        <w:pStyle w:val="Style2"/>
        <w:widowControl/>
        <w:numPr>
          <w:ilvl w:val="0"/>
          <w:numId w:val="3"/>
        </w:numPr>
        <w:tabs>
          <w:tab w:val="left" w:pos="490"/>
        </w:tabs>
        <w:spacing w:line="240" w:lineRule="auto"/>
        <w:jc w:val="both"/>
        <w:rPr>
          <w:sz w:val="18"/>
          <w:szCs w:val="18"/>
        </w:rPr>
      </w:pPr>
      <w:r w:rsidRPr="00C6215A">
        <w:rPr>
          <w:sz w:val="18"/>
          <w:szCs w:val="18"/>
        </w:rPr>
        <w:t>доступ к культурным ценностям на территории поселения.</w:t>
      </w:r>
    </w:p>
    <w:p w:rsidR="00C6215A" w:rsidRPr="00C6215A" w:rsidRDefault="00C6215A" w:rsidP="00C6215A">
      <w:pPr>
        <w:pStyle w:val="Style3"/>
        <w:widowControl/>
        <w:jc w:val="both"/>
        <w:rPr>
          <w:rStyle w:val="FontStyle11"/>
          <w:sz w:val="18"/>
          <w:szCs w:val="18"/>
        </w:rPr>
      </w:pPr>
      <w:r w:rsidRPr="00C6215A">
        <w:rPr>
          <w:sz w:val="18"/>
          <w:szCs w:val="18"/>
        </w:rPr>
        <w:t xml:space="preserve">2.3. </w:t>
      </w:r>
      <w:r w:rsidRPr="00C6215A">
        <w:rPr>
          <w:rStyle w:val="FontStyle11"/>
          <w:sz w:val="18"/>
          <w:szCs w:val="18"/>
        </w:rPr>
        <w:t>Программа на 2020-2022 годы в наибольшей степени ориентирована на последовательное реформирование отрасли и призвана обеспечить:</w:t>
      </w:r>
    </w:p>
    <w:p w:rsidR="00C6215A" w:rsidRPr="00C6215A" w:rsidRDefault="00C6215A" w:rsidP="00C6215A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18"/>
          <w:szCs w:val="18"/>
        </w:rPr>
      </w:pPr>
      <w:r w:rsidRPr="00C6215A">
        <w:rPr>
          <w:rStyle w:val="FontStyle11"/>
          <w:sz w:val="18"/>
          <w:szCs w:val="18"/>
        </w:rPr>
        <w:t xml:space="preserve">2.3.1. Сохранение и эффективное использование культурного потенциала и культурного наследия территории </w:t>
      </w:r>
      <w:r w:rsidRPr="00C6215A">
        <w:rPr>
          <w:sz w:val="18"/>
          <w:szCs w:val="18"/>
        </w:rPr>
        <w:t>Верх-Коенского сельсовета</w:t>
      </w:r>
      <w:r w:rsidRPr="00C6215A">
        <w:rPr>
          <w:rStyle w:val="FontStyle11"/>
          <w:sz w:val="18"/>
          <w:szCs w:val="18"/>
        </w:rPr>
        <w:t>, обеспечение преемственности развития культуры наряду с поддержкой многообразия культурной жизни.</w:t>
      </w:r>
    </w:p>
    <w:p w:rsidR="00C6215A" w:rsidRPr="00C6215A" w:rsidRDefault="00C6215A" w:rsidP="00C6215A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18"/>
          <w:szCs w:val="18"/>
        </w:rPr>
      </w:pPr>
      <w:r w:rsidRPr="00C6215A">
        <w:rPr>
          <w:rStyle w:val="FontStyle11"/>
          <w:sz w:val="18"/>
          <w:szCs w:val="18"/>
        </w:rPr>
        <w:t>2.3.2. Приумножение духовно - нравственного потенциала общества, приобщение населения к духовным ценностям.</w:t>
      </w:r>
    </w:p>
    <w:p w:rsidR="00C6215A" w:rsidRPr="00C6215A" w:rsidRDefault="00C6215A" w:rsidP="00C6215A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18"/>
          <w:szCs w:val="18"/>
        </w:rPr>
      </w:pPr>
      <w:r w:rsidRPr="00C6215A">
        <w:rPr>
          <w:rStyle w:val="FontStyle11"/>
          <w:sz w:val="18"/>
          <w:szCs w:val="1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C6215A" w:rsidRPr="00C6215A" w:rsidRDefault="00C6215A" w:rsidP="00C6215A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18"/>
          <w:szCs w:val="18"/>
        </w:rPr>
      </w:pPr>
      <w:r w:rsidRPr="00C6215A">
        <w:rPr>
          <w:rStyle w:val="FontStyle11"/>
          <w:sz w:val="18"/>
          <w:szCs w:val="18"/>
        </w:rPr>
        <w:lastRenderedPageBreak/>
        <w:t>2.3.4. Создание условий для адаптации сферы культуры к рыночным условиям существования.</w:t>
      </w:r>
    </w:p>
    <w:p w:rsidR="00C6215A" w:rsidRPr="00F6021C" w:rsidRDefault="00C6215A" w:rsidP="00F6021C">
      <w:pPr>
        <w:pStyle w:val="af5"/>
        <w:rPr>
          <w:rFonts w:ascii="Times New Roman" w:hAnsi="Times New Roman"/>
          <w:sz w:val="18"/>
          <w:szCs w:val="18"/>
        </w:rPr>
      </w:pPr>
      <w:r w:rsidRPr="00F6021C">
        <w:rPr>
          <w:rStyle w:val="FontStyle11"/>
          <w:sz w:val="18"/>
          <w:szCs w:val="18"/>
        </w:rPr>
        <w:t xml:space="preserve">2.4. </w:t>
      </w:r>
      <w:r w:rsidRPr="00F6021C">
        <w:rPr>
          <w:rFonts w:ascii="Times New Roman" w:hAnsi="Times New Roman"/>
          <w:sz w:val="18"/>
          <w:szCs w:val="18"/>
        </w:rPr>
        <w:t>Для достижения целей Программы поставлена следующая основная задача:</w:t>
      </w:r>
    </w:p>
    <w:p w:rsidR="00C6215A" w:rsidRPr="00F6021C" w:rsidRDefault="00C6215A" w:rsidP="00F6021C">
      <w:pPr>
        <w:pStyle w:val="af5"/>
        <w:rPr>
          <w:rStyle w:val="FontStyle11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C6215A" w:rsidRPr="00C6215A" w:rsidRDefault="00C6215A" w:rsidP="00C6215A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r w:rsidRPr="00C6215A">
        <w:rPr>
          <w:rStyle w:val="FontStyle11"/>
          <w:sz w:val="18"/>
          <w:szCs w:val="18"/>
        </w:rPr>
        <w:t>2.4.1. Для решения поставленной задачи необходимо:</w:t>
      </w:r>
    </w:p>
    <w:p w:rsidR="00C6215A" w:rsidRPr="00C6215A" w:rsidRDefault="00C6215A" w:rsidP="00C6215A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r w:rsidRPr="00C6215A">
        <w:rPr>
          <w:rStyle w:val="FontStyle11"/>
          <w:sz w:val="18"/>
          <w:szCs w:val="1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C6215A" w:rsidRPr="00C6215A" w:rsidRDefault="00C6215A" w:rsidP="00C6215A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r w:rsidRPr="00C6215A">
        <w:rPr>
          <w:rStyle w:val="FontStyle11"/>
          <w:sz w:val="18"/>
          <w:szCs w:val="18"/>
        </w:rPr>
        <w:t>б) Сконцентрировать бюджетные средства на приоритетных направлениях развития культуры.</w:t>
      </w:r>
    </w:p>
    <w:p w:rsidR="00C6215A" w:rsidRPr="00C6215A" w:rsidRDefault="00C6215A" w:rsidP="00C6215A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r w:rsidRPr="00C6215A">
        <w:rPr>
          <w:rStyle w:val="FontStyle11"/>
          <w:sz w:val="18"/>
          <w:szCs w:val="18"/>
        </w:rPr>
        <w:t>в) Оптимизировать расходование бюджетных средств.</w:t>
      </w:r>
    </w:p>
    <w:p w:rsidR="00C6215A" w:rsidRPr="00C6215A" w:rsidRDefault="00C6215A" w:rsidP="00C6215A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r w:rsidRPr="00C6215A">
        <w:rPr>
          <w:rStyle w:val="FontStyle11"/>
          <w:sz w:val="18"/>
          <w:szCs w:val="18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C6215A" w:rsidRPr="00C6215A" w:rsidRDefault="00C6215A" w:rsidP="00C6215A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proofErr w:type="spellStart"/>
      <w:r w:rsidRPr="00C6215A">
        <w:rPr>
          <w:rStyle w:val="FontStyle11"/>
          <w:sz w:val="18"/>
          <w:szCs w:val="18"/>
        </w:rPr>
        <w:t>д</w:t>
      </w:r>
      <w:proofErr w:type="spellEnd"/>
      <w:r w:rsidRPr="00C6215A">
        <w:rPr>
          <w:rStyle w:val="FontStyle11"/>
          <w:sz w:val="18"/>
          <w:szCs w:val="18"/>
        </w:rPr>
        <w:t>) Создать условия для выявления и становления одаренной творческой молодежи.</w:t>
      </w:r>
    </w:p>
    <w:p w:rsidR="00C6215A" w:rsidRPr="00C6215A" w:rsidRDefault="00C6215A" w:rsidP="00C6215A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r w:rsidRPr="00C6215A">
        <w:rPr>
          <w:rStyle w:val="FontStyle11"/>
          <w:sz w:val="18"/>
          <w:szCs w:val="18"/>
        </w:rPr>
        <w:t>е) Сохранить и развивать различные формы культурно - досуговой деятельности и любительского творчества.</w:t>
      </w:r>
    </w:p>
    <w:p w:rsidR="00C6215A" w:rsidRPr="00C6215A" w:rsidRDefault="00C6215A" w:rsidP="00C6215A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r w:rsidRPr="00C6215A">
        <w:rPr>
          <w:rStyle w:val="FontStyle11"/>
          <w:sz w:val="18"/>
          <w:szCs w:val="18"/>
        </w:rPr>
        <w:t xml:space="preserve">ж) Улучшать состояние материально-технической базы учреждений культуры с целью улучшения организации </w:t>
      </w:r>
      <w:proofErr w:type="spellStart"/>
      <w:r w:rsidRPr="00C6215A">
        <w:rPr>
          <w:rStyle w:val="FontStyle11"/>
          <w:sz w:val="18"/>
          <w:szCs w:val="18"/>
        </w:rPr>
        <w:t>культурно-досуговой</w:t>
      </w:r>
      <w:proofErr w:type="spellEnd"/>
      <w:r w:rsidRPr="00C6215A">
        <w:rPr>
          <w:rStyle w:val="FontStyle11"/>
          <w:sz w:val="18"/>
          <w:szCs w:val="18"/>
        </w:rPr>
        <w:t xml:space="preserve"> деятельности, культурно-воспитательной и идеологической функции в деятельности учреждений культуры.</w:t>
      </w:r>
    </w:p>
    <w:p w:rsidR="00C6215A" w:rsidRPr="00C6215A" w:rsidRDefault="00C6215A" w:rsidP="00C6215A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proofErr w:type="spellStart"/>
      <w:r w:rsidRPr="00C6215A">
        <w:rPr>
          <w:rStyle w:val="FontStyle11"/>
          <w:sz w:val="18"/>
          <w:szCs w:val="18"/>
        </w:rPr>
        <w:t>з</w:t>
      </w:r>
      <w:proofErr w:type="spellEnd"/>
      <w:r w:rsidRPr="00C6215A">
        <w:rPr>
          <w:rStyle w:val="FontStyle11"/>
          <w:sz w:val="18"/>
          <w:szCs w:val="18"/>
        </w:rPr>
        <w:t xml:space="preserve">) Развивать </w:t>
      </w:r>
      <w:proofErr w:type="spellStart"/>
      <w:r w:rsidRPr="00C6215A">
        <w:rPr>
          <w:rStyle w:val="FontStyle11"/>
          <w:sz w:val="18"/>
          <w:szCs w:val="18"/>
        </w:rPr>
        <w:t>конкурсно-фестивальное</w:t>
      </w:r>
      <w:proofErr w:type="spellEnd"/>
      <w:r w:rsidRPr="00C6215A">
        <w:rPr>
          <w:rStyle w:val="FontStyle11"/>
          <w:sz w:val="18"/>
          <w:szCs w:val="18"/>
        </w:rPr>
        <w:t xml:space="preserve"> движение с целью стимулирования любительского художественного творчества, промыслов и ремесел.</w:t>
      </w:r>
    </w:p>
    <w:p w:rsidR="00C6215A" w:rsidRPr="00C6215A" w:rsidRDefault="00C6215A" w:rsidP="00C6215A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r w:rsidRPr="00C6215A">
        <w:rPr>
          <w:rStyle w:val="FontStyle11"/>
          <w:sz w:val="18"/>
          <w:szCs w:val="1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C6215A" w:rsidRPr="00C6215A" w:rsidRDefault="00C6215A" w:rsidP="00C6215A">
      <w:pPr>
        <w:pStyle w:val="Style3"/>
        <w:widowControl/>
        <w:jc w:val="both"/>
        <w:rPr>
          <w:rStyle w:val="FontStyle11"/>
          <w:sz w:val="18"/>
          <w:szCs w:val="18"/>
        </w:rPr>
      </w:pPr>
      <w:r w:rsidRPr="00C6215A">
        <w:rPr>
          <w:rStyle w:val="FontStyle11"/>
          <w:sz w:val="18"/>
          <w:szCs w:val="18"/>
        </w:rPr>
        <w:t>2.5. Срок реализации Программы: 2020г.-2022г.</w:t>
      </w:r>
    </w:p>
    <w:p w:rsidR="00C6215A" w:rsidRPr="00F6021C" w:rsidRDefault="00C6215A" w:rsidP="00F6021C">
      <w:pPr>
        <w:pStyle w:val="af5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>2.6. Перечень мероприятий представлен в Приложении №1 к настоящей Программе.</w:t>
      </w:r>
    </w:p>
    <w:p w:rsidR="00C6215A" w:rsidRPr="00F6021C" w:rsidRDefault="00C6215A" w:rsidP="00F6021C">
      <w:pPr>
        <w:pStyle w:val="af5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>3. Обобщенная характеристика основных мероприятий Программы</w:t>
      </w:r>
    </w:p>
    <w:p w:rsidR="00C6215A" w:rsidRPr="00C6215A" w:rsidRDefault="00C6215A" w:rsidP="00F6021C">
      <w:pPr>
        <w:pStyle w:val="af5"/>
        <w:rPr>
          <w:rStyle w:val="FontStyle15"/>
          <w:sz w:val="18"/>
          <w:szCs w:val="18"/>
        </w:rPr>
      </w:pPr>
      <w:proofErr w:type="gramStart"/>
      <w:r w:rsidRPr="00C6215A">
        <w:rPr>
          <w:rStyle w:val="FontStyle15"/>
          <w:sz w:val="18"/>
          <w:szCs w:val="18"/>
        </w:rPr>
        <w:t xml:space="preserve"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</w:t>
      </w:r>
      <w:proofErr w:type="spellStart"/>
      <w:r w:rsidRPr="00C6215A">
        <w:rPr>
          <w:rStyle w:val="FontStyle15"/>
          <w:sz w:val="18"/>
          <w:szCs w:val="18"/>
        </w:rPr>
        <w:t>культурно-досуговой</w:t>
      </w:r>
      <w:proofErr w:type="spellEnd"/>
      <w:r w:rsidRPr="00C6215A">
        <w:rPr>
          <w:rStyle w:val="FontStyle15"/>
          <w:sz w:val="18"/>
          <w:szCs w:val="18"/>
        </w:rPr>
        <w:t xml:space="preserve"> деятельности для всех слоев населения поселения, повышение культурного уровня населения, организация праздников, таких</w:t>
      </w:r>
      <w:proofErr w:type="gramEnd"/>
      <w:r w:rsidRPr="00C6215A">
        <w:rPr>
          <w:rStyle w:val="FontStyle15"/>
          <w:sz w:val="18"/>
          <w:szCs w:val="18"/>
        </w:rPr>
        <w:t xml:space="preserve"> как:</w:t>
      </w:r>
    </w:p>
    <w:p w:rsidR="00C6215A" w:rsidRPr="00C6215A" w:rsidRDefault="00C6215A" w:rsidP="00F6021C">
      <w:pPr>
        <w:pStyle w:val="af5"/>
        <w:rPr>
          <w:rStyle w:val="FontStyle15"/>
          <w:sz w:val="18"/>
          <w:szCs w:val="18"/>
        </w:rPr>
      </w:pPr>
      <w:r w:rsidRPr="00C6215A">
        <w:rPr>
          <w:rStyle w:val="FontStyle15"/>
          <w:sz w:val="18"/>
          <w:szCs w:val="18"/>
        </w:rPr>
        <w:t>Новый год</w:t>
      </w:r>
    </w:p>
    <w:p w:rsidR="00C6215A" w:rsidRPr="00C6215A" w:rsidRDefault="00C6215A" w:rsidP="00F6021C">
      <w:pPr>
        <w:pStyle w:val="af5"/>
        <w:rPr>
          <w:rStyle w:val="FontStyle15"/>
          <w:sz w:val="18"/>
          <w:szCs w:val="18"/>
        </w:rPr>
      </w:pPr>
      <w:r w:rsidRPr="00C6215A">
        <w:rPr>
          <w:rStyle w:val="FontStyle15"/>
          <w:sz w:val="18"/>
          <w:szCs w:val="18"/>
        </w:rPr>
        <w:t>День защитника Отечества.</w:t>
      </w:r>
    </w:p>
    <w:p w:rsidR="00C6215A" w:rsidRPr="00C6215A" w:rsidRDefault="00C6215A" w:rsidP="00F6021C">
      <w:pPr>
        <w:pStyle w:val="af5"/>
        <w:rPr>
          <w:rStyle w:val="FontStyle15"/>
          <w:sz w:val="18"/>
          <w:szCs w:val="18"/>
        </w:rPr>
      </w:pPr>
      <w:r w:rsidRPr="00C6215A">
        <w:rPr>
          <w:rStyle w:val="FontStyle15"/>
          <w:sz w:val="18"/>
          <w:szCs w:val="18"/>
        </w:rPr>
        <w:t>Международный женский день.</w:t>
      </w:r>
    </w:p>
    <w:p w:rsidR="00C6215A" w:rsidRPr="00C6215A" w:rsidRDefault="00C6215A" w:rsidP="00C6215A">
      <w:pPr>
        <w:numPr>
          <w:ilvl w:val="0"/>
          <w:numId w:val="4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C6215A">
        <w:rPr>
          <w:rStyle w:val="FontStyle15"/>
          <w:sz w:val="18"/>
          <w:szCs w:val="18"/>
        </w:rPr>
        <w:t>День работников культуры.</w:t>
      </w:r>
    </w:p>
    <w:p w:rsidR="00C6215A" w:rsidRPr="00C6215A" w:rsidRDefault="00C6215A" w:rsidP="00C6215A">
      <w:pPr>
        <w:numPr>
          <w:ilvl w:val="0"/>
          <w:numId w:val="4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C6215A">
        <w:rPr>
          <w:rStyle w:val="FontStyle15"/>
          <w:sz w:val="18"/>
          <w:szCs w:val="18"/>
        </w:rPr>
        <w:t>День Победы.</w:t>
      </w:r>
    </w:p>
    <w:p w:rsidR="00C6215A" w:rsidRPr="00C6215A" w:rsidRDefault="00C6215A" w:rsidP="00C6215A">
      <w:pPr>
        <w:numPr>
          <w:ilvl w:val="0"/>
          <w:numId w:val="4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C6215A">
        <w:rPr>
          <w:rStyle w:val="FontStyle15"/>
          <w:sz w:val="18"/>
          <w:szCs w:val="18"/>
        </w:rPr>
        <w:t>Международный день защиты детей.</w:t>
      </w:r>
    </w:p>
    <w:p w:rsidR="00C6215A" w:rsidRPr="00C6215A" w:rsidRDefault="00C6215A" w:rsidP="00C6215A">
      <w:pPr>
        <w:numPr>
          <w:ilvl w:val="0"/>
          <w:numId w:val="4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C6215A">
        <w:rPr>
          <w:rStyle w:val="FontStyle15"/>
          <w:sz w:val="18"/>
          <w:szCs w:val="18"/>
        </w:rPr>
        <w:t>День России.</w:t>
      </w:r>
    </w:p>
    <w:p w:rsidR="00C6215A" w:rsidRPr="00C6215A" w:rsidRDefault="00C6215A" w:rsidP="00C6215A">
      <w:pPr>
        <w:numPr>
          <w:ilvl w:val="0"/>
          <w:numId w:val="4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C6215A">
        <w:rPr>
          <w:rStyle w:val="FontStyle15"/>
          <w:sz w:val="18"/>
          <w:szCs w:val="18"/>
        </w:rPr>
        <w:t xml:space="preserve">День памяти и скорби, </w:t>
      </w:r>
    </w:p>
    <w:p w:rsidR="00C6215A" w:rsidRPr="00C6215A" w:rsidRDefault="00C6215A" w:rsidP="00C6215A">
      <w:pPr>
        <w:numPr>
          <w:ilvl w:val="0"/>
          <w:numId w:val="4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C6215A">
        <w:rPr>
          <w:rStyle w:val="FontStyle15"/>
          <w:sz w:val="18"/>
          <w:szCs w:val="18"/>
        </w:rPr>
        <w:t>День молодежи.</w:t>
      </w:r>
    </w:p>
    <w:p w:rsidR="00C6215A" w:rsidRPr="00C6215A" w:rsidRDefault="00C6215A" w:rsidP="00C6215A">
      <w:pPr>
        <w:numPr>
          <w:ilvl w:val="0"/>
          <w:numId w:val="4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C6215A">
        <w:rPr>
          <w:rStyle w:val="FontStyle15"/>
          <w:sz w:val="18"/>
          <w:szCs w:val="18"/>
        </w:rPr>
        <w:t>День семьи, любви и верности в Российской Федерации.</w:t>
      </w:r>
    </w:p>
    <w:p w:rsidR="00C6215A" w:rsidRPr="00C6215A" w:rsidRDefault="00C6215A" w:rsidP="00C6215A">
      <w:pPr>
        <w:numPr>
          <w:ilvl w:val="0"/>
          <w:numId w:val="4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C6215A">
        <w:rPr>
          <w:rStyle w:val="FontStyle15"/>
          <w:sz w:val="18"/>
          <w:szCs w:val="18"/>
        </w:rPr>
        <w:t>День государственного флага Российской Федерации.</w:t>
      </w:r>
    </w:p>
    <w:p w:rsidR="00C6215A" w:rsidRPr="00C6215A" w:rsidRDefault="00C6215A" w:rsidP="00C6215A">
      <w:pPr>
        <w:numPr>
          <w:ilvl w:val="0"/>
          <w:numId w:val="4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C6215A">
        <w:rPr>
          <w:rStyle w:val="FontStyle15"/>
          <w:sz w:val="18"/>
          <w:szCs w:val="18"/>
        </w:rPr>
        <w:t>День знаний.</w:t>
      </w:r>
    </w:p>
    <w:p w:rsidR="00C6215A" w:rsidRPr="00C6215A" w:rsidRDefault="00C6215A" w:rsidP="00C6215A">
      <w:pPr>
        <w:numPr>
          <w:ilvl w:val="0"/>
          <w:numId w:val="4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C6215A">
        <w:rPr>
          <w:rStyle w:val="FontStyle15"/>
          <w:sz w:val="18"/>
          <w:szCs w:val="18"/>
        </w:rPr>
        <w:t>День пожилых людей.</w:t>
      </w:r>
    </w:p>
    <w:p w:rsidR="00C6215A" w:rsidRPr="00C6215A" w:rsidRDefault="00C6215A" w:rsidP="00C6215A">
      <w:pPr>
        <w:numPr>
          <w:ilvl w:val="0"/>
          <w:numId w:val="4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C6215A">
        <w:rPr>
          <w:rStyle w:val="FontStyle15"/>
          <w:sz w:val="18"/>
          <w:szCs w:val="18"/>
        </w:rPr>
        <w:t>День учителя.</w:t>
      </w:r>
    </w:p>
    <w:p w:rsidR="00C6215A" w:rsidRPr="00C6215A" w:rsidRDefault="00C6215A" w:rsidP="00C6215A">
      <w:pPr>
        <w:numPr>
          <w:ilvl w:val="0"/>
          <w:numId w:val="4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C6215A">
        <w:rPr>
          <w:rStyle w:val="FontStyle15"/>
          <w:sz w:val="18"/>
          <w:szCs w:val="18"/>
        </w:rPr>
        <w:t>День народного единства.</w:t>
      </w:r>
    </w:p>
    <w:p w:rsidR="00C6215A" w:rsidRPr="00C6215A" w:rsidRDefault="00C6215A" w:rsidP="00C6215A">
      <w:pPr>
        <w:numPr>
          <w:ilvl w:val="0"/>
          <w:numId w:val="4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C6215A">
        <w:rPr>
          <w:rStyle w:val="FontStyle15"/>
          <w:sz w:val="18"/>
          <w:szCs w:val="18"/>
        </w:rPr>
        <w:t>День матери.</w:t>
      </w:r>
    </w:p>
    <w:p w:rsidR="00C6215A" w:rsidRPr="00C6215A" w:rsidRDefault="00C6215A" w:rsidP="00C6215A">
      <w:pPr>
        <w:numPr>
          <w:ilvl w:val="0"/>
          <w:numId w:val="4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C6215A">
        <w:rPr>
          <w:rStyle w:val="FontStyle15"/>
          <w:sz w:val="18"/>
          <w:szCs w:val="18"/>
        </w:rPr>
        <w:t>День инвалидов (декада).</w:t>
      </w:r>
    </w:p>
    <w:p w:rsidR="00C6215A" w:rsidRPr="00F6021C" w:rsidRDefault="00C6215A" w:rsidP="00F6021C">
      <w:pPr>
        <w:pStyle w:val="af5"/>
        <w:rPr>
          <w:rStyle w:val="FontStyle15"/>
          <w:sz w:val="18"/>
          <w:szCs w:val="18"/>
        </w:rPr>
      </w:pPr>
      <w:r w:rsidRPr="00F6021C">
        <w:rPr>
          <w:rStyle w:val="FontStyle15"/>
          <w:sz w:val="18"/>
          <w:szCs w:val="18"/>
        </w:rPr>
        <w:t>Цикл фольклорных мероприятий в Горнице:</w:t>
      </w:r>
    </w:p>
    <w:p w:rsidR="00C6215A" w:rsidRPr="00F6021C" w:rsidRDefault="00C6215A" w:rsidP="00F6021C">
      <w:pPr>
        <w:pStyle w:val="af5"/>
        <w:rPr>
          <w:rStyle w:val="FontStyle15"/>
          <w:sz w:val="18"/>
          <w:szCs w:val="18"/>
        </w:rPr>
      </w:pPr>
      <w:r w:rsidRPr="00F6021C">
        <w:rPr>
          <w:rStyle w:val="FontStyle15"/>
          <w:sz w:val="18"/>
          <w:szCs w:val="18"/>
        </w:rPr>
        <w:t>Рождество Христово.</w:t>
      </w:r>
    </w:p>
    <w:p w:rsidR="00C6215A" w:rsidRPr="00F6021C" w:rsidRDefault="00C6215A" w:rsidP="00F6021C">
      <w:pPr>
        <w:pStyle w:val="af5"/>
        <w:rPr>
          <w:rStyle w:val="FontStyle15"/>
          <w:sz w:val="18"/>
          <w:szCs w:val="18"/>
        </w:rPr>
      </w:pPr>
      <w:r w:rsidRPr="00F6021C">
        <w:rPr>
          <w:rStyle w:val="FontStyle15"/>
          <w:sz w:val="18"/>
          <w:szCs w:val="18"/>
        </w:rPr>
        <w:t>Крещение.</w:t>
      </w:r>
    </w:p>
    <w:p w:rsidR="00C6215A" w:rsidRPr="00F6021C" w:rsidRDefault="00C6215A" w:rsidP="00F6021C">
      <w:pPr>
        <w:pStyle w:val="af5"/>
        <w:rPr>
          <w:rStyle w:val="FontStyle15"/>
          <w:sz w:val="18"/>
          <w:szCs w:val="18"/>
        </w:rPr>
      </w:pPr>
      <w:r w:rsidRPr="00F6021C">
        <w:rPr>
          <w:rStyle w:val="FontStyle15"/>
          <w:sz w:val="18"/>
          <w:szCs w:val="18"/>
        </w:rPr>
        <w:t>Масленица.</w:t>
      </w:r>
    </w:p>
    <w:p w:rsidR="00C6215A" w:rsidRPr="00F6021C" w:rsidRDefault="00C6215A" w:rsidP="00F6021C">
      <w:pPr>
        <w:pStyle w:val="af5"/>
        <w:rPr>
          <w:rStyle w:val="FontStyle15"/>
          <w:sz w:val="18"/>
          <w:szCs w:val="18"/>
        </w:rPr>
      </w:pPr>
      <w:r w:rsidRPr="00F6021C">
        <w:rPr>
          <w:rStyle w:val="FontStyle15"/>
          <w:sz w:val="18"/>
          <w:szCs w:val="18"/>
        </w:rPr>
        <w:t>Пасха.</w:t>
      </w:r>
    </w:p>
    <w:p w:rsidR="00C6215A" w:rsidRPr="00F6021C" w:rsidRDefault="00C6215A" w:rsidP="00F6021C">
      <w:pPr>
        <w:pStyle w:val="af5"/>
        <w:rPr>
          <w:rStyle w:val="FontStyle15"/>
          <w:sz w:val="18"/>
          <w:szCs w:val="18"/>
        </w:rPr>
      </w:pPr>
      <w:r w:rsidRPr="00F6021C">
        <w:rPr>
          <w:rStyle w:val="FontStyle15"/>
          <w:sz w:val="18"/>
          <w:szCs w:val="18"/>
        </w:rPr>
        <w:t>Троица.</w:t>
      </w:r>
    </w:p>
    <w:p w:rsidR="00C6215A" w:rsidRPr="00F6021C" w:rsidRDefault="00C6215A" w:rsidP="00F6021C">
      <w:pPr>
        <w:pStyle w:val="af5"/>
        <w:rPr>
          <w:rStyle w:val="FontStyle15"/>
          <w:sz w:val="18"/>
          <w:szCs w:val="18"/>
        </w:rPr>
      </w:pPr>
      <w:r w:rsidRPr="00F6021C">
        <w:rPr>
          <w:rStyle w:val="FontStyle15"/>
          <w:sz w:val="18"/>
          <w:szCs w:val="18"/>
        </w:rPr>
        <w:t>При выполнении всех программных мероприятий на</w:t>
      </w:r>
      <w:r w:rsidRPr="00F6021C">
        <w:rPr>
          <w:rStyle w:val="FontStyle21"/>
          <w:sz w:val="18"/>
          <w:szCs w:val="18"/>
        </w:rPr>
        <w:t xml:space="preserve"> территории Верх-Коенского сельсовета</w:t>
      </w:r>
      <w:r w:rsidRPr="00F6021C">
        <w:rPr>
          <w:rStyle w:val="FontStyle15"/>
          <w:sz w:val="18"/>
          <w:szCs w:val="1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:rsidR="00C6215A" w:rsidRPr="00C6215A" w:rsidRDefault="00C6215A" w:rsidP="00F6021C">
      <w:pPr>
        <w:pStyle w:val="af5"/>
        <w:rPr>
          <w:rStyle w:val="FontStyle15"/>
          <w:sz w:val="18"/>
          <w:szCs w:val="18"/>
        </w:rPr>
      </w:pPr>
      <w:r w:rsidRPr="00F6021C">
        <w:rPr>
          <w:rStyle w:val="FontStyle15"/>
          <w:sz w:val="18"/>
          <w:szCs w:val="18"/>
        </w:rPr>
        <w:t>Существование и функционирование учреждения культуры - необходимое условие дальнейшего развития общества,</w:t>
      </w:r>
      <w:r w:rsidRPr="00C6215A">
        <w:rPr>
          <w:rStyle w:val="FontStyle15"/>
          <w:sz w:val="18"/>
          <w:szCs w:val="18"/>
        </w:rPr>
        <w:t xml:space="preserve">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C6215A" w:rsidRPr="00F6021C" w:rsidRDefault="00C6215A" w:rsidP="00F6021C">
      <w:pPr>
        <w:pStyle w:val="af5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>4. Состав, формы и сроки предоставления отчетности о ходе реализации мероприятий Программы</w:t>
      </w:r>
    </w:p>
    <w:p w:rsidR="00C6215A" w:rsidRPr="00C6215A" w:rsidRDefault="00C6215A" w:rsidP="00F6021C">
      <w:pPr>
        <w:pStyle w:val="af5"/>
        <w:rPr>
          <w:color w:val="FF0000"/>
        </w:rPr>
      </w:pPr>
      <w:r w:rsidRPr="00F6021C">
        <w:rPr>
          <w:rFonts w:ascii="Times New Roman" w:hAnsi="Times New Roman"/>
          <w:sz w:val="18"/>
          <w:szCs w:val="18"/>
        </w:rPr>
        <w:t xml:space="preserve">Осуществляется </w:t>
      </w:r>
      <w:r w:rsidRPr="00F6021C">
        <w:rPr>
          <w:rFonts w:ascii="Times New Roman" w:hAnsi="Times New Roman"/>
          <w:color w:val="000000"/>
          <w:sz w:val="18"/>
          <w:szCs w:val="18"/>
        </w:rPr>
        <w:t xml:space="preserve">в порядке определенном </w:t>
      </w:r>
      <w:r w:rsidRPr="00F6021C">
        <w:rPr>
          <w:rFonts w:ascii="Times New Roman" w:hAnsi="Times New Roman"/>
          <w:sz w:val="18"/>
          <w:szCs w:val="18"/>
        </w:rPr>
        <w:t>постановлением администрации Верх-Коенского сельсовета от 03.10.2014 №120</w:t>
      </w:r>
      <w:r w:rsidRPr="00C6215A">
        <w:t xml:space="preserve">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F6021C" w:rsidRPr="00F6021C" w:rsidRDefault="00C6215A" w:rsidP="00F6021C">
      <w:pPr>
        <w:pStyle w:val="af5"/>
        <w:rPr>
          <w:rFonts w:ascii="Times New Roman" w:hAnsi="Times New Roman"/>
          <w:sz w:val="18"/>
          <w:szCs w:val="18"/>
        </w:rPr>
      </w:pPr>
      <w:r w:rsidRPr="00C6215A">
        <w:t xml:space="preserve">С целью </w:t>
      </w:r>
      <w:proofErr w:type="gramStart"/>
      <w:r w:rsidRPr="00C6215A">
        <w:t>контроля за</w:t>
      </w:r>
      <w:proofErr w:type="gramEnd"/>
      <w:r w:rsidRPr="00C6215A">
        <w:t xml:space="preserve"> реализацией Программы муниципальный заказчик представляет отчеты о ходе исполнения </w:t>
      </w:r>
      <w:r w:rsidRPr="00F6021C">
        <w:rPr>
          <w:rFonts w:ascii="Times New Roman" w:hAnsi="Times New Roman"/>
          <w:sz w:val="18"/>
          <w:szCs w:val="18"/>
        </w:rPr>
        <w:t>данной программы: по итогам полугодия, по итогам года и по окончании срока реализации муниципальной программы</w:t>
      </w:r>
    </w:p>
    <w:p w:rsidR="00C6215A" w:rsidRPr="00F6021C" w:rsidRDefault="00C6215A" w:rsidP="00F6021C">
      <w:pPr>
        <w:pStyle w:val="af5"/>
        <w:jc w:val="right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>Приложение №1 к Программе</w:t>
      </w:r>
    </w:p>
    <w:p w:rsidR="00C6215A" w:rsidRPr="00F6021C" w:rsidRDefault="00C6215A" w:rsidP="00F6021C">
      <w:pPr>
        <w:pStyle w:val="af5"/>
        <w:rPr>
          <w:rFonts w:ascii="Times New Roman" w:hAnsi="Times New Roman"/>
          <w:b/>
          <w:color w:val="000000"/>
          <w:sz w:val="18"/>
          <w:szCs w:val="18"/>
        </w:rPr>
      </w:pPr>
      <w:r w:rsidRPr="00F6021C">
        <w:rPr>
          <w:rFonts w:ascii="Times New Roman" w:hAnsi="Times New Roman"/>
          <w:b/>
          <w:sz w:val="18"/>
          <w:szCs w:val="18"/>
        </w:rPr>
        <w:t xml:space="preserve">Перечень мероприятий муниципальной  программы </w:t>
      </w:r>
      <w:r w:rsidRPr="00F6021C">
        <w:rPr>
          <w:rFonts w:ascii="Times New Roman" w:hAnsi="Times New Roman"/>
          <w:b/>
          <w:color w:val="000000"/>
          <w:sz w:val="18"/>
          <w:szCs w:val="18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C6215A" w:rsidRPr="00C6215A" w:rsidTr="00C6215A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</w:t>
            </w:r>
          </w:p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C6215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6215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C6215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b/>
                <w:sz w:val="18"/>
                <w:szCs w:val="18"/>
              </w:rPr>
              <w:t>Объем финансирования мероприятия всего, тыс</w:t>
            </w:r>
            <w:proofErr w:type="gramStart"/>
            <w:r w:rsidRPr="00C6215A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C6215A">
              <w:rPr>
                <w:rFonts w:ascii="Times New Roman" w:hAnsi="Times New Roman" w:cs="Times New Roman"/>
                <w:b/>
                <w:sz w:val="18"/>
                <w:szCs w:val="18"/>
              </w:rPr>
              <w:t>уб.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в том числе                                                  Исполнитель</w:t>
            </w:r>
          </w:p>
        </w:tc>
      </w:tr>
      <w:tr w:rsidR="00C6215A" w:rsidRPr="00C6215A" w:rsidTr="00C6215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5A" w:rsidRPr="00C6215A" w:rsidRDefault="00C6215A" w:rsidP="00C6215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5A" w:rsidRPr="00C6215A" w:rsidRDefault="00C6215A" w:rsidP="00C6215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5A" w:rsidRPr="00C6215A" w:rsidRDefault="00C6215A" w:rsidP="00C6215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5A" w:rsidRPr="00C6215A" w:rsidRDefault="00C6215A" w:rsidP="00C6215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2022г.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5A" w:rsidRPr="00C6215A" w:rsidRDefault="00C6215A" w:rsidP="00C6215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</w:tr>
      <w:tr w:rsidR="00C6215A" w:rsidRPr="00C6215A" w:rsidTr="00C6215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6215A" w:rsidRPr="00C6215A" w:rsidTr="00C6215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  <w:proofErr w:type="gramStart"/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21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Создание условий для организации досуга</w:t>
            </w: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21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8958,3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4557,4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2528,4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1872,5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МКУК «Центр досуга «Селяночка»</w:t>
            </w:r>
          </w:p>
        </w:tc>
      </w:tr>
      <w:tr w:rsidR="00C6215A" w:rsidRPr="00C6215A" w:rsidTr="00C6215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1: </w:t>
            </w:r>
          </w:p>
          <w:p w:rsidR="00C6215A" w:rsidRPr="00C6215A" w:rsidRDefault="00C6215A" w:rsidP="00C62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</w:t>
            </w:r>
            <w:r w:rsidRPr="00C6215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8901,3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4500,4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2528,4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1872,5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МКУК «Центр досуга «Селяночка»</w:t>
            </w:r>
          </w:p>
        </w:tc>
      </w:tr>
      <w:tr w:rsidR="00C6215A" w:rsidRPr="00C6215A" w:rsidTr="00C6215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Мероприятие 2:</w:t>
            </w:r>
          </w:p>
          <w:p w:rsidR="00C6215A" w:rsidRPr="00C6215A" w:rsidRDefault="00C6215A" w:rsidP="00C62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МКУК «Центр досуга «Селяночка»</w:t>
            </w:r>
          </w:p>
        </w:tc>
      </w:tr>
      <w:tr w:rsidR="00C6215A" w:rsidRPr="00C6215A" w:rsidTr="00C6215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8958,3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4557,4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2528,4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1872,5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6215A" w:rsidRPr="00F6021C" w:rsidRDefault="00C6215A" w:rsidP="00F6021C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>АДМИНИСТРАЦИЯ ВЕРХ-КОЕНСКОГО СЕЛЬСОВЕТА</w:t>
      </w:r>
    </w:p>
    <w:p w:rsidR="00C6215A" w:rsidRPr="00F6021C" w:rsidRDefault="00C6215A" w:rsidP="00F6021C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C6215A" w:rsidRPr="00F6021C" w:rsidRDefault="00C6215A" w:rsidP="00F6021C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>ПОСТАНОВЛЕНИЕ</w:t>
      </w:r>
    </w:p>
    <w:p w:rsidR="00C6215A" w:rsidRPr="00F6021C" w:rsidRDefault="00C6215A" w:rsidP="00F6021C">
      <w:pPr>
        <w:pStyle w:val="af5"/>
        <w:jc w:val="center"/>
        <w:rPr>
          <w:rFonts w:ascii="Times New Roman" w:hAnsi="Times New Roman"/>
          <w:sz w:val="18"/>
          <w:szCs w:val="18"/>
          <w:u w:val="single"/>
        </w:rPr>
      </w:pPr>
      <w:r w:rsidRPr="00F6021C">
        <w:rPr>
          <w:rFonts w:ascii="Times New Roman" w:hAnsi="Times New Roman"/>
          <w:sz w:val="18"/>
          <w:szCs w:val="18"/>
          <w:u w:val="single"/>
        </w:rPr>
        <w:t>03.09.2020 №  69/76.004</w:t>
      </w:r>
    </w:p>
    <w:p w:rsidR="00C6215A" w:rsidRPr="00F6021C" w:rsidRDefault="00C6215A" w:rsidP="00F6021C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>с.Верх-Коен</w:t>
      </w:r>
    </w:p>
    <w:p w:rsidR="00C6215A" w:rsidRPr="00F6021C" w:rsidRDefault="00C6215A" w:rsidP="00F6021C">
      <w:pPr>
        <w:pStyle w:val="af5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 xml:space="preserve">О внесении изменений в постановление  от 15.01.2020 № 2/76.004 «Об утверждении </w:t>
      </w:r>
      <w:proofErr w:type="gramStart"/>
      <w:r w:rsidRPr="00F6021C">
        <w:rPr>
          <w:rFonts w:ascii="Times New Roman" w:hAnsi="Times New Roman"/>
          <w:sz w:val="18"/>
          <w:szCs w:val="18"/>
        </w:rPr>
        <w:t>муниципальной</w:t>
      </w:r>
      <w:proofErr w:type="gramEnd"/>
      <w:r w:rsidRPr="00F6021C">
        <w:rPr>
          <w:rFonts w:ascii="Times New Roman" w:hAnsi="Times New Roman"/>
          <w:sz w:val="18"/>
          <w:szCs w:val="18"/>
        </w:rPr>
        <w:t xml:space="preserve"> </w:t>
      </w:r>
    </w:p>
    <w:p w:rsidR="00C6215A" w:rsidRPr="00F6021C" w:rsidRDefault="00C6215A" w:rsidP="00F6021C">
      <w:pPr>
        <w:pStyle w:val="af5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 xml:space="preserve">программы «Благоустройство территории Верх-Коенского сельсовета» </w:t>
      </w:r>
    </w:p>
    <w:p w:rsidR="00C6215A" w:rsidRPr="00C6215A" w:rsidRDefault="00C6215A" w:rsidP="00C6215A">
      <w:pPr>
        <w:pStyle w:val="af5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 xml:space="preserve"> </w:t>
      </w:r>
      <w:r w:rsidRPr="00C6215A">
        <w:rPr>
          <w:rFonts w:ascii="Times New Roman" w:hAnsi="Times New Roman"/>
          <w:sz w:val="18"/>
          <w:szCs w:val="18"/>
        </w:rPr>
        <w:t>В связи с необходимостью корректировки показателей программы и планирования расходов на 2020-2022г., администрация Верх-Коенского сельсовета Искитимского района Новосибирской области</w:t>
      </w:r>
    </w:p>
    <w:p w:rsidR="00C6215A" w:rsidRPr="00F6021C" w:rsidRDefault="00C6215A" w:rsidP="00F6021C">
      <w:pPr>
        <w:pStyle w:val="af5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 xml:space="preserve"> ПОСТАНОВЛЯЕТ:</w:t>
      </w:r>
    </w:p>
    <w:p w:rsidR="00C6215A" w:rsidRPr="00F6021C" w:rsidRDefault="00C6215A" w:rsidP="00F6021C">
      <w:pPr>
        <w:pStyle w:val="af5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 xml:space="preserve">         1. Внести изменения  в муниципальную   программу «Благоустройство территории Верх-Коенского сельсовета» согласно приложению.</w:t>
      </w:r>
    </w:p>
    <w:p w:rsidR="00C6215A" w:rsidRPr="00F6021C" w:rsidRDefault="00C6215A" w:rsidP="00F6021C">
      <w:pPr>
        <w:pStyle w:val="af5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 xml:space="preserve">         2. Приложение к постановлению администрации Верх-Коенского сельсовета Искитимского района Новосибирской области от 15.01.2020 № 2/76.004 читать в новой редакции, согласно приложению  к настоящему постановлению.</w:t>
      </w:r>
    </w:p>
    <w:p w:rsidR="00C6215A" w:rsidRPr="00F6021C" w:rsidRDefault="00C6215A" w:rsidP="00F6021C">
      <w:pPr>
        <w:pStyle w:val="af5"/>
        <w:rPr>
          <w:rFonts w:ascii="Times New Roman" w:hAnsi="Times New Roman"/>
          <w:sz w:val="18"/>
          <w:szCs w:val="18"/>
        </w:rPr>
      </w:pPr>
      <w:r w:rsidRPr="00F6021C">
        <w:rPr>
          <w:rStyle w:val="FontStyle22"/>
          <w:sz w:val="18"/>
          <w:szCs w:val="18"/>
        </w:rPr>
        <w:t xml:space="preserve">3. </w:t>
      </w:r>
      <w:r w:rsidRPr="00F6021C">
        <w:rPr>
          <w:rFonts w:ascii="Times New Roman" w:hAnsi="Times New Roman"/>
          <w:sz w:val="18"/>
          <w:szCs w:val="18"/>
        </w:rPr>
        <w:t>Опубликовать настоящее постановление в газете «Верх-Коенский вестник» и на сайте администрации Верх-Коенского сельсовета</w:t>
      </w:r>
    </w:p>
    <w:p w:rsidR="00C6215A" w:rsidRPr="00F6021C" w:rsidRDefault="00C6215A" w:rsidP="00F6021C">
      <w:pPr>
        <w:pStyle w:val="af5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>4.</w:t>
      </w:r>
      <w:proofErr w:type="gramStart"/>
      <w:r w:rsidRPr="00F6021C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F6021C">
        <w:rPr>
          <w:rFonts w:ascii="Times New Roman" w:hAnsi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C6215A" w:rsidRPr="00F6021C" w:rsidRDefault="00C6215A" w:rsidP="00F6021C">
      <w:pPr>
        <w:pStyle w:val="af5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 xml:space="preserve">Глава Верх-Коенского сельсовета </w:t>
      </w:r>
    </w:p>
    <w:p w:rsidR="00C6215A" w:rsidRPr="00F6021C" w:rsidRDefault="00C6215A" w:rsidP="00F6021C">
      <w:pPr>
        <w:pStyle w:val="af5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>Искитимского района Новосибирской области                          В.Н.Соловьенко</w:t>
      </w:r>
    </w:p>
    <w:p w:rsidR="00C6215A" w:rsidRPr="00F6021C" w:rsidRDefault="00C6215A" w:rsidP="00F6021C">
      <w:pPr>
        <w:pStyle w:val="af5"/>
        <w:jc w:val="right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>Приложение</w:t>
      </w:r>
    </w:p>
    <w:p w:rsidR="00C6215A" w:rsidRPr="00F6021C" w:rsidRDefault="00C6215A" w:rsidP="00F6021C">
      <w:pPr>
        <w:pStyle w:val="af5"/>
        <w:jc w:val="right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к постановлению администрации</w:t>
      </w:r>
    </w:p>
    <w:p w:rsidR="00C6215A" w:rsidRDefault="00C6215A" w:rsidP="00F6021C">
      <w:pPr>
        <w:pStyle w:val="af5"/>
        <w:jc w:val="right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Верх-Коенского сельсовета</w:t>
      </w:r>
      <w:proofErr w:type="gramStart"/>
      <w:r w:rsidR="00F6021C">
        <w:rPr>
          <w:rFonts w:ascii="Times New Roman" w:hAnsi="Times New Roman"/>
          <w:sz w:val="18"/>
          <w:szCs w:val="18"/>
        </w:rPr>
        <w:t xml:space="preserve"> </w:t>
      </w:r>
      <w:r w:rsidRPr="00F6021C">
        <w:rPr>
          <w:rFonts w:ascii="Times New Roman" w:hAnsi="Times New Roman"/>
          <w:sz w:val="18"/>
          <w:szCs w:val="18"/>
        </w:rPr>
        <w:t>О</w:t>
      </w:r>
      <w:proofErr w:type="gramEnd"/>
      <w:r w:rsidRPr="00F6021C">
        <w:rPr>
          <w:rFonts w:ascii="Times New Roman" w:hAnsi="Times New Roman"/>
          <w:sz w:val="18"/>
          <w:szCs w:val="18"/>
        </w:rPr>
        <w:t>т 03.09.2020 № 69/76.004</w:t>
      </w:r>
    </w:p>
    <w:p w:rsidR="00C6215A" w:rsidRPr="00F6021C" w:rsidRDefault="00C6215A" w:rsidP="00F6021C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>Муниципальная   программа</w:t>
      </w:r>
    </w:p>
    <w:p w:rsidR="00C6215A" w:rsidRPr="00F6021C" w:rsidRDefault="00C6215A" w:rsidP="00F6021C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>«Благоустройство территории Верх-Коенского сельсовета»</w:t>
      </w:r>
    </w:p>
    <w:p w:rsidR="00C6215A" w:rsidRPr="00F6021C" w:rsidRDefault="00C6215A" w:rsidP="00F6021C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>ПАСПОРТ</w:t>
      </w:r>
      <w:r w:rsidR="00F6021C">
        <w:rPr>
          <w:rFonts w:ascii="Times New Roman" w:hAnsi="Times New Roman"/>
          <w:sz w:val="18"/>
          <w:szCs w:val="18"/>
        </w:rPr>
        <w:t xml:space="preserve"> </w:t>
      </w:r>
      <w:r w:rsidRPr="00F6021C">
        <w:rPr>
          <w:rFonts w:ascii="Times New Roman" w:hAnsi="Times New Roman"/>
          <w:sz w:val="18"/>
          <w:szCs w:val="18"/>
        </w:rPr>
        <w:t>муниципальной программы</w:t>
      </w:r>
    </w:p>
    <w:p w:rsidR="00C6215A" w:rsidRPr="00F6021C" w:rsidRDefault="00C6215A" w:rsidP="00F6021C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F6021C">
        <w:rPr>
          <w:rFonts w:ascii="Times New Roman" w:hAnsi="Times New Roman"/>
          <w:sz w:val="18"/>
          <w:szCs w:val="18"/>
        </w:rPr>
        <w:t>«Благоустройство территории Верх-Коенского сельсовета»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4"/>
        <w:gridCol w:w="7124"/>
      </w:tblGrid>
      <w:tr w:rsidR="00C6215A" w:rsidRPr="00C6215A" w:rsidTr="00C6215A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A" w:rsidRPr="00C6215A" w:rsidRDefault="00C6215A" w:rsidP="00C62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A" w:rsidRPr="00C6215A" w:rsidRDefault="00C6215A" w:rsidP="00C62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Муниципальная   программа «Благоустройство территории Верх-Коенского сельсовета» (далее – «Программа»).</w:t>
            </w:r>
          </w:p>
        </w:tc>
      </w:tr>
      <w:tr w:rsidR="00C6215A" w:rsidRPr="00C6215A" w:rsidTr="00C6215A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A" w:rsidRPr="00C6215A" w:rsidRDefault="00C6215A" w:rsidP="00C62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6021C">
              <w:rPr>
                <w:rFonts w:ascii="Times New Roman" w:hAnsi="Times New Roman"/>
                <w:sz w:val="18"/>
                <w:szCs w:val="18"/>
              </w:rPr>
              <w:t>разработана</w:t>
            </w:r>
            <w:proofErr w:type="gramEnd"/>
            <w:r w:rsidRPr="00F6021C">
              <w:rPr>
                <w:rFonts w:ascii="Times New Roman" w:hAnsi="Times New Roman"/>
                <w:sz w:val="18"/>
                <w:szCs w:val="18"/>
              </w:rPr>
              <w:t xml:space="preserve"> в соответствии с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 xml:space="preserve">- Бюджетным кодексом Российской Федерации, 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 xml:space="preserve">- Федеральным Законом от 06.10.2003 года № 131-ФЗ «Об общих принципах организации местного самоуправления», 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- Решением Совета депутатов Верх-Коенского сельсовета от 10.10.2013 № 136 «Об утверждении правил благоустройства, обеспечения чистоты и порядка на территории Верх-Коенского сельсовета»;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- другими нормативными правовыми актами, определяющие требования к состоянию внешнего благоустройства территорий и защите окружающей среды</w:t>
            </w:r>
          </w:p>
        </w:tc>
      </w:tr>
      <w:tr w:rsidR="00C6215A" w:rsidRPr="00C6215A" w:rsidTr="00C6215A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A" w:rsidRPr="00C6215A" w:rsidRDefault="00C6215A" w:rsidP="00C62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C6215A" w:rsidRPr="00C6215A" w:rsidTr="00C6215A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A" w:rsidRPr="00C6215A" w:rsidRDefault="00C6215A" w:rsidP="00C62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Разработчик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C6215A" w:rsidRPr="00C6215A" w:rsidTr="00C6215A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A" w:rsidRPr="00C6215A" w:rsidRDefault="00C6215A" w:rsidP="00C62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Основная цель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-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      </w:r>
          </w:p>
        </w:tc>
      </w:tr>
      <w:tr w:rsidR="00C6215A" w:rsidRPr="00C6215A" w:rsidTr="00C6215A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A" w:rsidRPr="00C6215A" w:rsidRDefault="00C6215A" w:rsidP="00C62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Основные задачи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F6021C">
              <w:rPr>
                <w:rFonts w:ascii="Times New Roman" w:hAnsi="Times New Roman"/>
                <w:noProof/>
                <w:sz w:val="18"/>
                <w:szCs w:val="18"/>
              </w:rPr>
      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6021C">
              <w:rPr>
                <w:rFonts w:ascii="Times New Roman" w:hAnsi="Times New Roman"/>
                <w:noProof/>
                <w:sz w:val="18"/>
                <w:szCs w:val="18"/>
              </w:rPr>
              <w:t>2. обеспечение  надежности  и  долговечности работы систем наружного освещения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3. Озеленение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4. Организация и содержание мест захоронения.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6. Улучшение (повышение) качества уборки дворов и территории поселения.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7. Привлечение жителей к участию в решении проблем благоустройства населенных пунктов Верх-Коенского сельсовета.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8. Формирование среды, благоприятной для проживания населения.</w:t>
            </w:r>
          </w:p>
        </w:tc>
      </w:tr>
      <w:tr w:rsidR="00C6215A" w:rsidRPr="00C6215A" w:rsidTr="00C6215A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A" w:rsidRPr="00C6215A" w:rsidRDefault="00C6215A" w:rsidP="00C62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Сроки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A" w:rsidRPr="00C6215A" w:rsidRDefault="00C6215A" w:rsidP="00C62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2020 -2022 годы</w:t>
            </w:r>
          </w:p>
        </w:tc>
      </w:tr>
      <w:tr w:rsidR="00C6215A" w:rsidRPr="00C6215A" w:rsidTr="00C6215A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A" w:rsidRPr="00C6215A" w:rsidRDefault="00C6215A" w:rsidP="00C62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 xml:space="preserve">Паспорт Программы 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Раздел</w:t>
            </w:r>
            <w:r w:rsidRPr="00F6021C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F6021C">
              <w:rPr>
                <w:rFonts w:ascii="Times New Roman" w:hAnsi="Times New Roman"/>
                <w:sz w:val="18"/>
                <w:szCs w:val="18"/>
              </w:rPr>
              <w:t>1. </w:t>
            </w:r>
            <w:r w:rsidRPr="00F6021C">
              <w:rPr>
                <w:rFonts w:ascii="Times New Roman" w:hAnsi="Times New Roman"/>
                <w:bCs/>
                <w:sz w:val="18"/>
                <w:szCs w:val="18"/>
              </w:rPr>
              <w:t>Правовое обоснование решения проблем муниципальной    программы</w:t>
            </w:r>
            <w:r w:rsidRPr="00F6021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Раздел</w:t>
            </w:r>
            <w:r w:rsidRPr="00F6021C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F6021C">
              <w:rPr>
                <w:rFonts w:ascii="Times New Roman" w:hAnsi="Times New Roman"/>
                <w:sz w:val="18"/>
                <w:szCs w:val="18"/>
              </w:rPr>
              <w:t>2. </w:t>
            </w:r>
            <w:r w:rsidRPr="00F6021C">
              <w:rPr>
                <w:rFonts w:ascii="Times New Roman" w:hAnsi="Times New Roman"/>
                <w:bCs/>
                <w:sz w:val="18"/>
                <w:szCs w:val="18"/>
              </w:rPr>
              <w:t>Характеристика проблем, на решение которых направлена Программа</w:t>
            </w:r>
            <w:r w:rsidRPr="00F6021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Раздел</w:t>
            </w:r>
            <w:r w:rsidRPr="00F6021C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F6021C">
              <w:rPr>
                <w:rFonts w:ascii="Times New Roman" w:hAnsi="Times New Roman"/>
                <w:sz w:val="18"/>
                <w:szCs w:val="18"/>
              </w:rPr>
              <w:t>3. </w:t>
            </w:r>
            <w:r w:rsidRPr="00F6021C">
              <w:rPr>
                <w:rFonts w:ascii="Times New Roman" w:hAnsi="Times New Roman"/>
                <w:bCs/>
                <w:sz w:val="18"/>
                <w:szCs w:val="18"/>
              </w:rPr>
              <w:t>Цель и задачи Программы.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bCs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Раздел 4.</w:t>
            </w:r>
            <w:r w:rsidRPr="00F6021C">
              <w:rPr>
                <w:rFonts w:ascii="Times New Roman" w:hAnsi="Times New Roman"/>
                <w:bCs/>
                <w:sz w:val="18"/>
                <w:szCs w:val="18"/>
              </w:rPr>
              <w:t xml:space="preserve"> Срок выполнения Программы.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Раздел</w:t>
            </w:r>
            <w:r w:rsidRPr="00F6021C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F6021C">
              <w:rPr>
                <w:rFonts w:ascii="Times New Roman" w:hAnsi="Times New Roman"/>
                <w:sz w:val="18"/>
                <w:szCs w:val="18"/>
              </w:rPr>
              <w:t>5. Система программных мероприятий.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Раздел</w:t>
            </w:r>
            <w:r w:rsidRPr="00F6021C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F6021C">
              <w:rPr>
                <w:rFonts w:ascii="Times New Roman" w:hAnsi="Times New Roman"/>
                <w:sz w:val="18"/>
                <w:szCs w:val="18"/>
              </w:rPr>
              <w:t>6. </w:t>
            </w:r>
            <w:r w:rsidRPr="00F6021C">
              <w:rPr>
                <w:rFonts w:ascii="Times New Roman" w:hAnsi="Times New Roman"/>
                <w:bCs/>
                <w:sz w:val="18"/>
                <w:szCs w:val="18"/>
              </w:rPr>
              <w:t>Финансовое обеспечение программных мероприятий</w:t>
            </w:r>
            <w:r w:rsidRPr="00F6021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bCs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 xml:space="preserve">Раздел 7. </w:t>
            </w:r>
            <w:r w:rsidRPr="00F6021C">
              <w:rPr>
                <w:rFonts w:ascii="Times New Roman" w:hAnsi="Times New Roman"/>
                <w:bCs/>
                <w:sz w:val="18"/>
                <w:szCs w:val="18"/>
              </w:rPr>
              <w:t>Ожидаемые результаты реализации программы, социально-экономическая эффективность Программы.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bCs/>
                <w:sz w:val="18"/>
                <w:szCs w:val="18"/>
              </w:rPr>
              <w:t>Раздел 8. Организация управления Программы.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Приложение к муниципальной программе «</w:t>
            </w:r>
            <w:r w:rsidRPr="00F6021C">
              <w:rPr>
                <w:rFonts w:ascii="Times New Roman" w:hAnsi="Times New Roman"/>
                <w:bCs/>
                <w:iCs/>
                <w:sz w:val="18"/>
                <w:szCs w:val="18"/>
              </w:rPr>
              <w:t>Благоустройство территории Верх-Коенского сельсовета</w:t>
            </w:r>
            <w:r w:rsidRPr="00F6021C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 xml:space="preserve">Программа имеет 4 подпрограммы: 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«Уличное освещение»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«Озеленение»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 xml:space="preserve"> «Организация и содержание мест захоронения»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F6021C">
              <w:rPr>
                <w:rFonts w:ascii="Times New Roman" w:hAnsi="Times New Roman"/>
                <w:bCs/>
                <w:iCs/>
                <w:sz w:val="18"/>
                <w:szCs w:val="18"/>
              </w:rPr>
              <w:t>Прочие мероприятия по благоустройству территории сельского поселения».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Мероприятия Программы: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-мероприятия по уличному освещению;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-мероприятия по озеленению территории;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 xml:space="preserve"> -мероприятия по удалению сухостойных, больных и аварийных деревьев;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 xml:space="preserve"> -мероприятия по ликвидации несанкционированных свалок;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 xml:space="preserve"> - мероприятия по санитарной очистке территории;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 xml:space="preserve"> - мероприятия по благоустройству кладбищ; </w:t>
            </w:r>
          </w:p>
        </w:tc>
      </w:tr>
      <w:tr w:rsidR="00C6215A" w:rsidRPr="00C6215A" w:rsidTr="00C6215A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A" w:rsidRPr="00C6215A" w:rsidRDefault="00C6215A" w:rsidP="00C62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Исполнители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A" w:rsidRPr="00F6021C" w:rsidRDefault="00C6215A" w:rsidP="00F6021C">
            <w:pPr>
              <w:pStyle w:val="af5"/>
              <w:rPr>
                <w:rFonts w:ascii="Times New Roman" w:hAnsi="Times New Roman"/>
              </w:rPr>
            </w:pPr>
            <w:r w:rsidRPr="00F6021C">
              <w:rPr>
                <w:rFonts w:ascii="Times New Roman" w:hAnsi="Times New Roman"/>
              </w:rPr>
              <w:t xml:space="preserve"> - Администрация Верх-Коенского сельсовета Искитимского района Новосибирской области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</w:rPr>
            </w:pPr>
            <w:r w:rsidRPr="00F6021C">
              <w:rPr>
                <w:rFonts w:ascii="Times New Roman" w:hAnsi="Times New Roman"/>
              </w:rPr>
              <w:t>- «ЖКХ Коенское»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</w:rPr>
            </w:pPr>
            <w:r w:rsidRPr="00F6021C">
              <w:rPr>
                <w:rFonts w:ascii="Times New Roman" w:hAnsi="Times New Roman"/>
              </w:rPr>
              <w:t xml:space="preserve">- Организации и предприятия, осуществляющие деятельность на территории поселения и иные </w:t>
            </w:r>
          </w:p>
        </w:tc>
      </w:tr>
      <w:tr w:rsidR="00C6215A" w:rsidRPr="00C6215A" w:rsidTr="00C6215A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A" w:rsidRPr="00C6215A" w:rsidRDefault="00C6215A" w:rsidP="00C62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Объем и источники финансирования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- Общий объем финансирования программы –882,0 тыс. рублей.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По годам: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2020 год – 882,0 тыс. рублей.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2021 год – 0,0 тыс. рублей.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2022 год – 0,0 тыс. рублей.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Муниципальная программа финансируется из бюджета Верх-Коенского сельсовета в пределах бюджетных ассигнований, предусмотренных на ее реализацию решением о бюджете Верх-Коенского сельсовета.</w:t>
            </w:r>
          </w:p>
        </w:tc>
      </w:tr>
      <w:tr w:rsidR="00C6215A" w:rsidRPr="00C6215A" w:rsidTr="00C6215A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A" w:rsidRPr="00C6215A" w:rsidRDefault="00C6215A" w:rsidP="00C62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Ожидаемые конечные результаты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1. Создание комфортных условий для жизни, работы и отдыха жителей Верх-Коенского сельсовета.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2. Единое управление комплексным благоустройством территории Верх-Коенского сельсовета.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3. Определение перспективы улучшения благоустройства территории Верх-Коенского сельсовета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4. Приведение в качественное состояние элементов благоустройства Верх-Коенского сельсовета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5. Улучшение состояния территорий Верх-Коенского сельсовета</w:t>
            </w:r>
          </w:p>
          <w:p w:rsidR="00C6215A" w:rsidRPr="00F6021C" w:rsidRDefault="00C6215A" w:rsidP="00F6021C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F6021C">
              <w:rPr>
                <w:rFonts w:ascii="Times New Roman" w:hAnsi="Times New Roman"/>
                <w:sz w:val="18"/>
                <w:szCs w:val="18"/>
              </w:rPr>
              <w:t>6. Привитие жителям муниципального образования любви и уважения к своим населенным пунктам, к соблюдению чистоты и порядка на территории Верх-Коенского сельсовета</w:t>
            </w:r>
          </w:p>
        </w:tc>
      </w:tr>
      <w:tr w:rsidR="00C6215A" w:rsidRPr="00C6215A" w:rsidTr="00C6215A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A" w:rsidRPr="00C6215A" w:rsidRDefault="00C6215A" w:rsidP="00C6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Механизмы реализации </w:t>
            </w:r>
            <w:r w:rsidRPr="00C6215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 Разработка мероприятий по развитию благоустройства территории Верх-Коенского </w:t>
            </w:r>
            <w:r w:rsidRPr="005C3447">
              <w:rPr>
                <w:rFonts w:ascii="Times New Roman" w:hAnsi="Times New Roman"/>
                <w:sz w:val="18"/>
                <w:szCs w:val="18"/>
              </w:rPr>
              <w:lastRenderedPageBreak/>
              <w:t>сельсовета</w:t>
            </w:r>
          </w:p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Верх-Коенского сельсовета.</w:t>
            </w:r>
          </w:p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К реализации программы привлекаются предприятия жилищно-коммунального хозяйства, проектные организации, исполнители иных услуг и работ в области благоустройства Верх-Коенского сельсовета.</w:t>
            </w:r>
          </w:p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Администрация Верх-Коенского сельсовета осуществляет координацию деятельности исполнителей программы, </w:t>
            </w:r>
            <w:proofErr w:type="gramStart"/>
            <w:r w:rsidRPr="005C3447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расходов, предусмотренных в бюджете поселения на очередной финансовый год, и план реализации программы.  </w:t>
            </w:r>
          </w:p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3. Совершенствование муниципальной нормативно-правовой базы в сфере благоустройства </w:t>
            </w:r>
          </w:p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4. Привлечение жителей к участию в решении проблем благоустройства Верх-Коенского сельсовета.</w:t>
            </w:r>
          </w:p>
        </w:tc>
      </w:tr>
      <w:tr w:rsidR="00C6215A" w:rsidRPr="00C6215A" w:rsidTr="00C6215A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A" w:rsidRPr="00C6215A" w:rsidRDefault="00C6215A" w:rsidP="00C62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1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Система организации </w:t>
            </w:r>
            <w:proofErr w:type="gramStart"/>
            <w:r w:rsidRPr="00C6215A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C6215A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исполнением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Осуществляется в Порядке, определенным постановлением администрации Верх-Коенского сельсовета от 19.11.2018 № 153 </w:t>
            </w:r>
          </w:p>
        </w:tc>
      </w:tr>
    </w:tbl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РАЗДЕЛ 1. Правовое обоснование 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решения проблем муниципальной  программы 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         Муниципальная программа «</w:t>
      </w:r>
      <w:r w:rsidRPr="005C3447">
        <w:rPr>
          <w:rFonts w:ascii="Times New Roman" w:hAnsi="Times New Roman"/>
          <w:bCs/>
          <w:iCs/>
          <w:sz w:val="18"/>
          <w:szCs w:val="18"/>
        </w:rPr>
        <w:t>Благоустройство территории Верх-Коенского сельсовета</w:t>
      </w:r>
      <w:r w:rsidRPr="005C3447">
        <w:rPr>
          <w:rFonts w:ascii="Times New Roman" w:hAnsi="Times New Roman"/>
          <w:sz w:val="18"/>
          <w:szCs w:val="18"/>
        </w:rPr>
        <w:t xml:space="preserve">» разработана в соответствии с:- Бюджетным кодексом Российской Федерации, 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- Федеральным Законом от 06.10.2003 года № 131-ФЗ «Об общих принципах организации местного самоуправления», 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- Решением Совета депутатов Верх-Коенского сельсовета от 29.10.2020 № 162 «Об утверждении  Правил благоустройства, соблюдения чистоты и порядка на территории Верх-Коенского сельсовета Искитимского района Новосибирской области;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- другими нормативными правовыми актами, определяющие требования к состоянию внешнего благоустройства территорий и защите окружающей среды. 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    Муниципальная   программа «Благоустройство территории Верх-Коенского сельсовета» предусматривает внедрение механизмов, обеспечивающих решение проблем благоустройства населенных пунктов,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  Существенный уровень благоустройства не отвечает требованиям </w:t>
      </w:r>
      <w:proofErr w:type="spellStart"/>
      <w:r w:rsidRPr="005C3447">
        <w:rPr>
          <w:rFonts w:ascii="Times New Roman" w:hAnsi="Times New Roman"/>
          <w:sz w:val="18"/>
          <w:szCs w:val="18"/>
        </w:rPr>
        <w:t>ГОСТов</w:t>
      </w:r>
      <w:proofErr w:type="spellEnd"/>
      <w:r w:rsidRPr="005C3447">
        <w:rPr>
          <w:rFonts w:ascii="Times New Roman" w:hAnsi="Times New Roman"/>
          <w:sz w:val="18"/>
          <w:szCs w:val="18"/>
        </w:rPr>
        <w:t xml:space="preserve"> и иных нормативных актов, что является причиной негативного восприятия жителями сельского поселения.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          Важна четкая согласованность действий администрации Верх-Коенского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Раздел 2. Характеристика проблем, на решение которых направлена Программа.</w:t>
      </w:r>
    </w:p>
    <w:p w:rsidR="00C6215A" w:rsidRPr="005C3447" w:rsidRDefault="00C6215A" w:rsidP="005C3447">
      <w:pPr>
        <w:pStyle w:val="af5"/>
        <w:rPr>
          <w:rFonts w:ascii="Times New Roman" w:hAnsi="Times New Roman"/>
          <w:bCs/>
          <w:color w:val="FF0000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2.1 </w:t>
      </w:r>
      <w:r w:rsidRPr="005C3447">
        <w:rPr>
          <w:rFonts w:ascii="Times New Roman" w:hAnsi="Times New Roman"/>
          <w:bCs/>
          <w:iCs/>
          <w:sz w:val="18"/>
          <w:szCs w:val="18"/>
        </w:rPr>
        <w:t>Подпрограмма «Уличное освещение»</w:t>
      </w:r>
      <w:r w:rsidRPr="005C3447">
        <w:rPr>
          <w:rFonts w:ascii="Times New Roman" w:hAnsi="Times New Roman"/>
          <w:bCs/>
          <w:sz w:val="18"/>
          <w:szCs w:val="18"/>
        </w:rPr>
        <w:t>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      В связи с концепцией развития </w:t>
      </w:r>
      <w:proofErr w:type="spellStart"/>
      <w:r w:rsidRPr="005C3447">
        <w:rPr>
          <w:rFonts w:ascii="Times New Roman" w:hAnsi="Times New Roman"/>
          <w:sz w:val="18"/>
          <w:szCs w:val="18"/>
        </w:rPr>
        <w:t>жилищного-коммунального</w:t>
      </w:r>
      <w:proofErr w:type="spellEnd"/>
      <w:r w:rsidRPr="005C3447">
        <w:rPr>
          <w:rFonts w:ascii="Times New Roman" w:hAnsi="Times New Roman"/>
          <w:sz w:val="18"/>
          <w:szCs w:val="18"/>
        </w:rPr>
        <w:t xml:space="preserve"> хозяйства и обеспечения комфортных условий проживания для населения Верх-Коенского сельсовета необходимо обеспечение устойчивого функционирования сети уличного освещения в 5 населённых пунктах: с.Верх-Коен, д</w:t>
      </w:r>
      <w:proofErr w:type="gramStart"/>
      <w:r w:rsidRPr="005C3447">
        <w:rPr>
          <w:rFonts w:ascii="Times New Roman" w:hAnsi="Times New Roman"/>
          <w:sz w:val="18"/>
          <w:szCs w:val="18"/>
        </w:rPr>
        <w:t>.Д</w:t>
      </w:r>
      <w:proofErr w:type="gramEnd"/>
      <w:r w:rsidRPr="005C3447">
        <w:rPr>
          <w:rFonts w:ascii="Times New Roman" w:hAnsi="Times New Roman"/>
          <w:sz w:val="18"/>
          <w:szCs w:val="18"/>
        </w:rPr>
        <w:t xml:space="preserve">зержинский, д.Михайловка, </w:t>
      </w:r>
      <w:proofErr w:type="spellStart"/>
      <w:r w:rsidRPr="005C3447">
        <w:rPr>
          <w:rFonts w:ascii="Times New Roman" w:hAnsi="Times New Roman"/>
          <w:sz w:val="18"/>
          <w:szCs w:val="18"/>
        </w:rPr>
        <w:t>д.Китерня</w:t>
      </w:r>
      <w:proofErr w:type="spellEnd"/>
      <w:r w:rsidRPr="005C3447">
        <w:rPr>
          <w:rFonts w:ascii="Times New Roman" w:hAnsi="Times New Roman"/>
          <w:sz w:val="18"/>
          <w:szCs w:val="18"/>
        </w:rPr>
        <w:t>, п.Дубинский.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     Уличное освещение не только создаёт условия комфортного и благоприятного проживания для населения, но и обеспечивает снижение уровня преступности в поселении, повышает активность населения в соблюдении и обеспечении порядка, повышает веру населения в органы местного самоуправления.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      В настоящее время в с.Верх-Коен проведен частичный капитальный ремонт сетей наружного освещения, восстановлены 158 светильником, которые обслуживаются МКП ЖКХ «Коенское». Разработана ПСД на проведение освещения в п</w:t>
      </w:r>
      <w:proofErr w:type="gramStart"/>
      <w:r w:rsidRPr="005C3447">
        <w:rPr>
          <w:rFonts w:ascii="Times New Roman" w:hAnsi="Times New Roman"/>
          <w:sz w:val="18"/>
          <w:szCs w:val="18"/>
        </w:rPr>
        <w:t>.Д</w:t>
      </w:r>
      <w:proofErr w:type="gramEnd"/>
      <w:r w:rsidRPr="005C3447">
        <w:rPr>
          <w:rFonts w:ascii="Times New Roman" w:hAnsi="Times New Roman"/>
          <w:sz w:val="18"/>
          <w:szCs w:val="18"/>
        </w:rPr>
        <w:t xml:space="preserve">зержинский. В настоящее время ведется разработка ПСД на проведение освещения в </w:t>
      </w:r>
      <w:proofErr w:type="spellStart"/>
      <w:r w:rsidRPr="005C3447">
        <w:rPr>
          <w:rFonts w:ascii="Times New Roman" w:hAnsi="Times New Roman"/>
          <w:sz w:val="18"/>
          <w:szCs w:val="18"/>
        </w:rPr>
        <w:t>д</w:t>
      </w:r>
      <w:proofErr w:type="gramStart"/>
      <w:r w:rsidRPr="005C3447">
        <w:rPr>
          <w:rFonts w:ascii="Times New Roman" w:hAnsi="Times New Roman"/>
          <w:sz w:val="18"/>
          <w:szCs w:val="18"/>
        </w:rPr>
        <w:t>.К</w:t>
      </w:r>
      <w:proofErr w:type="gramEnd"/>
      <w:r w:rsidRPr="005C3447">
        <w:rPr>
          <w:rFonts w:ascii="Times New Roman" w:hAnsi="Times New Roman"/>
          <w:sz w:val="18"/>
          <w:szCs w:val="18"/>
        </w:rPr>
        <w:t>итерня</w:t>
      </w:r>
      <w:proofErr w:type="spellEnd"/>
      <w:r w:rsidRPr="005C3447">
        <w:rPr>
          <w:rFonts w:ascii="Times New Roman" w:hAnsi="Times New Roman"/>
          <w:sz w:val="18"/>
          <w:szCs w:val="18"/>
        </w:rPr>
        <w:t>. Электросети сельских населенных пунктов является важным элементом развития населенного пункта. Их эффективное функционирование является необходимым условием повышения уровня и улучшения условий жизни населения.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2.2. Подпрограмма «Озеленение»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 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недостаточности средств, определяемых ежегодно бюджетом поселения, в недостаточном участии в этой работе жителей поселения, учащихся, трудящихся предприятий.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</w:p>
    <w:p w:rsidR="00C6215A" w:rsidRPr="005C3447" w:rsidRDefault="00C6215A" w:rsidP="005C3447">
      <w:pPr>
        <w:pStyle w:val="af5"/>
        <w:rPr>
          <w:rFonts w:ascii="Times New Roman" w:hAnsi="Times New Roman"/>
          <w:bCs/>
          <w:sz w:val="18"/>
          <w:szCs w:val="18"/>
        </w:rPr>
      </w:pPr>
      <w:r w:rsidRPr="005C3447">
        <w:rPr>
          <w:rFonts w:ascii="Times New Roman" w:hAnsi="Times New Roman"/>
          <w:bCs/>
          <w:sz w:val="18"/>
          <w:szCs w:val="18"/>
        </w:rPr>
        <w:t>2.3</w:t>
      </w:r>
      <w:r w:rsidRPr="005C3447">
        <w:rPr>
          <w:rFonts w:ascii="Times New Roman" w:hAnsi="Times New Roman"/>
          <w:bCs/>
          <w:iCs/>
          <w:sz w:val="18"/>
          <w:szCs w:val="18"/>
        </w:rPr>
        <w:t xml:space="preserve"> Подпрограмма «Организация и содержание мест захоронений»</w:t>
      </w:r>
      <w:r w:rsidRPr="005C3447">
        <w:rPr>
          <w:rFonts w:ascii="Times New Roman" w:hAnsi="Times New Roman"/>
          <w:bCs/>
          <w:sz w:val="18"/>
          <w:szCs w:val="18"/>
        </w:rPr>
        <w:t>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На территории Верх-Коенского сельсовета имеется 5 кладбищ, в том числе все действующие. В 2019 году в рамках инициативного </w:t>
      </w:r>
      <w:proofErr w:type="spellStart"/>
      <w:r w:rsidRPr="005C3447">
        <w:rPr>
          <w:rFonts w:ascii="Times New Roman" w:hAnsi="Times New Roman"/>
          <w:sz w:val="18"/>
          <w:szCs w:val="18"/>
        </w:rPr>
        <w:t>бюджетирования</w:t>
      </w:r>
      <w:proofErr w:type="spellEnd"/>
      <w:r w:rsidRPr="005C3447">
        <w:rPr>
          <w:rFonts w:ascii="Times New Roman" w:hAnsi="Times New Roman"/>
          <w:sz w:val="18"/>
          <w:szCs w:val="18"/>
        </w:rPr>
        <w:t xml:space="preserve"> была проведена совместная работа с населением по благоустройству кладбища с.Верх-Коен.</w:t>
      </w:r>
    </w:p>
    <w:p w:rsidR="00C6215A" w:rsidRPr="005C3447" w:rsidRDefault="00C6215A" w:rsidP="005C3447">
      <w:pPr>
        <w:pStyle w:val="af5"/>
        <w:rPr>
          <w:rFonts w:ascii="Times New Roman" w:hAnsi="Times New Roman"/>
          <w:color w:val="FF0000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Но проблемы в части организации содержания мест захоронения в других деревнях все же актуальны:</w:t>
      </w:r>
    </w:p>
    <w:p w:rsidR="00C6215A" w:rsidRPr="005C3447" w:rsidRDefault="00C6215A" w:rsidP="005C3447">
      <w:pPr>
        <w:pStyle w:val="af5"/>
        <w:rPr>
          <w:rFonts w:ascii="Times New Roman" w:hAnsi="Times New Roman"/>
          <w:bCs/>
          <w:sz w:val="18"/>
          <w:szCs w:val="18"/>
        </w:rPr>
      </w:pPr>
      <w:r w:rsidRPr="005C3447">
        <w:rPr>
          <w:rFonts w:ascii="Times New Roman" w:hAnsi="Times New Roman"/>
          <w:bCs/>
          <w:sz w:val="18"/>
          <w:szCs w:val="18"/>
        </w:rPr>
        <w:t>недостаточный уровень содержания мест захоронения.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lastRenderedPageBreak/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секторов.  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C6215A" w:rsidRPr="005C3447" w:rsidRDefault="00C6215A" w:rsidP="005C3447">
      <w:pPr>
        <w:pStyle w:val="af5"/>
        <w:rPr>
          <w:rFonts w:ascii="Times New Roman" w:hAnsi="Times New Roman"/>
          <w:bCs/>
          <w:sz w:val="18"/>
          <w:szCs w:val="18"/>
        </w:rPr>
      </w:pPr>
      <w:r w:rsidRPr="005C3447">
        <w:rPr>
          <w:rFonts w:ascii="Times New Roman" w:hAnsi="Times New Roman"/>
          <w:bCs/>
          <w:sz w:val="18"/>
          <w:szCs w:val="18"/>
        </w:rPr>
        <w:t>низкая инженерно-техническая оснащенность мест захоронения.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 </w:t>
      </w:r>
    </w:p>
    <w:p w:rsidR="00C6215A" w:rsidRPr="005C3447" w:rsidRDefault="00C6215A" w:rsidP="005C3447">
      <w:pPr>
        <w:pStyle w:val="af5"/>
        <w:rPr>
          <w:rFonts w:ascii="Times New Roman" w:hAnsi="Times New Roman"/>
          <w:bCs/>
          <w:sz w:val="18"/>
          <w:szCs w:val="18"/>
        </w:rPr>
      </w:pPr>
      <w:r w:rsidRPr="005C3447">
        <w:rPr>
          <w:rFonts w:ascii="Times New Roman" w:hAnsi="Times New Roman"/>
          <w:bCs/>
          <w:sz w:val="18"/>
          <w:szCs w:val="18"/>
        </w:rPr>
        <w:t xml:space="preserve">2.4 </w:t>
      </w:r>
      <w:r w:rsidRPr="005C3447">
        <w:rPr>
          <w:rFonts w:ascii="Times New Roman" w:hAnsi="Times New Roman"/>
          <w:bCs/>
          <w:iCs/>
          <w:sz w:val="18"/>
          <w:szCs w:val="18"/>
        </w:rPr>
        <w:t>Подпрограмма «Прочие мероприятия  по благоустройству территории сельского поселения»</w:t>
      </w:r>
      <w:r w:rsidRPr="005C3447">
        <w:rPr>
          <w:rFonts w:ascii="Times New Roman" w:hAnsi="Times New Roman"/>
          <w:bCs/>
          <w:sz w:val="18"/>
          <w:szCs w:val="18"/>
        </w:rPr>
        <w:t>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Основная причина – захламление  территорий путем несанкционированной выгрузки бытовых и строительных отходов организациями, предприятиями и жителями  Верх-Коенского сельсовета.  Особое внимание надо уделить решению данной проблемы, проводя разъяснительные работы с населением и предприятиями, а также обеспечивать финансирование мероприятий по ликвидации несанкционированных свалок.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Близкое расположение подземных грунтовых вод к поверхности земли, создают необходимость в весенне-зимний период  проводить работы по уборке и чистке канав,  труб и дренажей, предназначенных для отвода  поверхностных  и грунтовых вод с улиц и дорог.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Для нормального функционирования сельского поселения имеет большое значение инженерное благоустройство его территорий.</w:t>
      </w:r>
      <w:r w:rsidRPr="005C3447">
        <w:rPr>
          <w:rFonts w:ascii="Times New Roman" w:hAnsi="Times New Roman"/>
          <w:sz w:val="18"/>
          <w:szCs w:val="18"/>
        </w:rPr>
        <w:br/>
        <w:t>Инженерное благоустройство территорий включает в себя такие вопросы, как обустройство детских площадок, площадок для мусорных контейнеров мест общего пользования, ремонт ограждений и т.д.</w:t>
      </w:r>
    </w:p>
    <w:p w:rsidR="00C6215A" w:rsidRPr="005C3447" w:rsidRDefault="00C6215A" w:rsidP="005C3447">
      <w:pPr>
        <w:pStyle w:val="af5"/>
        <w:rPr>
          <w:rFonts w:ascii="Times New Roman" w:hAnsi="Times New Roman"/>
          <w:bCs/>
          <w:sz w:val="18"/>
          <w:szCs w:val="18"/>
        </w:rPr>
      </w:pPr>
      <w:r w:rsidRPr="005C3447">
        <w:rPr>
          <w:rFonts w:ascii="Times New Roman" w:hAnsi="Times New Roman"/>
          <w:bCs/>
          <w:sz w:val="18"/>
          <w:szCs w:val="18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Уборка территории от мусора и сорной растительности.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Проведение работ по удаление сухостойных, больных и аварийных деревьев позволит </w:t>
      </w:r>
      <w:proofErr w:type="gramStart"/>
      <w:r w:rsidRPr="005C3447">
        <w:rPr>
          <w:rFonts w:ascii="Times New Roman" w:hAnsi="Times New Roman"/>
          <w:sz w:val="18"/>
          <w:szCs w:val="18"/>
        </w:rPr>
        <w:t>избежать</w:t>
      </w:r>
      <w:proofErr w:type="gramEnd"/>
      <w:r w:rsidRPr="005C3447">
        <w:rPr>
          <w:rFonts w:ascii="Times New Roman" w:hAnsi="Times New Roman"/>
          <w:sz w:val="18"/>
          <w:szCs w:val="18"/>
        </w:rPr>
        <w:t xml:space="preserve"> аварийные ситуации.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       РАЗДЕЛ 3. Основные цели и задачи Программы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Цель: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Задачи:</w:t>
      </w:r>
    </w:p>
    <w:p w:rsidR="00C6215A" w:rsidRPr="005C3447" w:rsidRDefault="00C6215A" w:rsidP="005C3447">
      <w:pPr>
        <w:pStyle w:val="af5"/>
        <w:rPr>
          <w:rFonts w:ascii="Times New Roman" w:hAnsi="Times New Roman"/>
          <w:noProof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1. </w:t>
      </w:r>
      <w:r w:rsidRPr="005C3447">
        <w:rPr>
          <w:rFonts w:ascii="Times New Roman" w:hAnsi="Times New Roman"/>
          <w:noProof/>
          <w:sz w:val="18"/>
          <w:szCs w:val="18"/>
        </w:rPr>
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</w:r>
    </w:p>
    <w:p w:rsidR="00C6215A" w:rsidRPr="005C3447" w:rsidRDefault="00C6215A" w:rsidP="005C3447">
      <w:pPr>
        <w:pStyle w:val="af5"/>
        <w:rPr>
          <w:rFonts w:ascii="Times New Roman" w:hAnsi="Times New Roman"/>
          <w:noProof/>
          <w:sz w:val="18"/>
          <w:szCs w:val="18"/>
        </w:rPr>
      </w:pPr>
      <w:r w:rsidRPr="005C3447">
        <w:rPr>
          <w:rFonts w:ascii="Times New Roman" w:hAnsi="Times New Roman"/>
          <w:noProof/>
          <w:sz w:val="18"/>
          <w:szCs w:val="18"/>
        </w:rPr>
        <w:t>2. Обеспечение  надежности  и  долговечности работы систем наружного освещения.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3. Озеленение населенных пунктов.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4. Организация и содержание мест захоронения.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6. Улучшение (повышение) качества уборки дворов и территории поселения.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7. Привлечение жителей к участию в решении проблем благоустройства населенных пунктов Верх-Коенского сельсовета.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8. Формирование среды, благоприятной для проживания населения.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         РАЗДЕЛ 4. Сроки выполнения Программы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         Реализации Программы рассчитаны на  2020 – 2022 годы.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РАЗДЕЛ 5. Система программных мероприятий, ресурсное обеспечение Программы.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C6215A" w:rsidRPr="005C3447" w:rsidRDefault="00C6215A" w:rsidP="005C3447">
      <w:pPr>
        <w:pStyle w:val="af5"/>
        <w:rPr>
          <w:rFonts w:ascii="Times New Roman" w:hAnsi="Times New Roman"/>
          <w:bCs/>
          <w:sz w:val="18"/>
          <w:szCs w:val="18"/>
        </w:rPr>
      </w:pPr>
      <w:r w:rsidRPr="005C3447">
        <w:rPr>
          <w:rFonts w:ascii="Times New Roman" w:hAnsi="Times New Roman"/>
          <w:bCs/>
          <w:sz w:val="18"/>
          <w:szCs w:val="18"/>
        </w:rPr>
        <w:t>Раздел 6. Финансовое обеспечение программных мероприятий.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bCs/>
          <w:sz w:val="18"/>
          <w:szCs w:val="18"/>
        </w:rPr>
        <w:t xml:space="preserve">          </w:t>
      </w:r>
      <w:r w:rsidRPr="005C3447">
        <w:rPr>
          <w:rFonts w:ascii="Times New Roman" w:hAnsi="Times New Roman"/>
          <w:sz w:val="18"/>
          <w:szCs w:val="18"/>
        </w:rPr>
        <w:t xml:space="preserve"> На реализацию мероприятий Программы  потребуется 882,0 тыс. рублей.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proofErr w:type="gramStart"/>
      <w:r w:rsidRPr="005C3447">
        <w:rPr>
          <w:rFonts w:ascii="Times New Roman" w:hAnsi="Times New Roman"/>
          <w:sz w:val="18"/>
          <w:szCs w:val="18"/>
        </w:rPr>
        <w:t>По годам: 2020 год – 882,0 тыс. рублей; 2021 год – 0,0 тыс. рублей; 2022 год – 0,0 тыс. рублей.</w:t>
      </w:r>
      <w:proofErr w:type="gramEnd"/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          Обоснование объемов финансирования по каждому мероприятию Программы приведено в приложении к настоящей Программе.</w:t>
      </w:r>
    </w:p>
    <w:p w:rsidR="00C6215A" w:rsidRPr="005C3447" w:rsidRDefault="00C6215A" w:rsidP="005C3447">
      <w:pPr>
        <w:pStyle w:val="af5"/>
        <w:rPr>
          <w:rFonts w:ascii="Times New Roman" w:hAnsi="Times New Roman"/>
          <w:bCs/>
          <w:sz w:val="18"/>
          <w:szCs w:val="18"/>
        </w:rPr>
      </w:pPr>
      <w:r w:rsidRPr="005C3447">
        <w:rPr>
          <w:rFonts w:ascii="Times New Roman" w:hAnsi="Times New Roman"/>
          <w:bCs/>
          <w:sz w:val="18"/>
          <w:szCs w:val="18"/>
        </w:rPr>
        <w:t>Раздел 7. Ожидаемые результаты реализации Программы,</w:t>
      </w:r>
    </w:p>
    <w:p w:rsidR="00C6215A" w:rsidRPr="005C3447" w:rsidRDefault="00C6215A" w:rsidP="005C3447">
      <w:pPr>
        <w:pStyle w:val="af5"/>
        <w:rPr>
          <w:rFonts w:ascii="Times New Roman" w:hAnsi="Times New Roman"/>
          <w:bCs/>
          <w:sz w:val="18"/>
          <w:szCs w:val="18"/>
        </w:rPr>
      </w:pPr>
      <w:r w:rsidRPr="005C3447">
        <w:rPr>
          <w:rFonts w:ascii="Times New Roman" w:hAnsi="Times New Roman"/>
          <w:bCs/>
          <w:sz w:val="18"/>
          <w:szCs w:val="18"/>
        </w:rPr>
        <w:t>социально-экономическая эффективность Программы.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В результате выполнения Программы ожидается достижение следующих показателей результативности:</w:t>
      </w:r>
    </w:p>
    <w:p w:rsidR="00C6215A" w:rsidRPr="005C3447" w:rsidRDefault="00C6215A" w:rsidP="005C3447">
      <w:pPr>
        <w:pStyle w:val="af5"/>
        <w:rPr>
          <w:rFonts w:ascii="Times New Roman" w:hAnsi="Times New Roman"/>
          <w:bCs/>
          <w:sz w:val="18"/>
          <w:szCs w:val="18"/>
        </w:rPr>
      </w:pPr>
      <w:r w:rsidRPr="005C3447">
        <w:rPr>
          <w:rFonts w:ascii="Times New Roman" w:hAnsi="Times New Roman"/>
          <w:bCs/>
          <w:sz w:val="18"/>
          <w:szCs w:val="18"/>
        </w:rPr>
        <w:t>Задача 1: «</w:t>
      </w:r>
      <w:r w:rsidRPr="005C3447">
        <w:rPr>
          <w:rFonts w:ascii="Times New Roman" w:hAnsi="Times New Roman"/>
          <w:bCs/>
          <w:iCs/>
          <w:sz w:val="18"/>
          <w:szCs w:val="18"/>
        </w:rPr>
        <w:t>Уличное освещение</w:t>
      </w:r>
      <w:r w:rsidRPr="005C3447">
        <w:rPr>
          <w:rFonts w:ascii="Times New Roman" w:hAnsi="Times New Roman"/>
          <w:bCs/>
          <w:sz w:val="18"/>
          <w:szCs w:val="18"/>
        </w:rPr>
        <w:t>»: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- улучшение условий жизни населения;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- повышение безопасности дорожного движения на дорогах сел;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- снижение уровня преступности;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- повышение активности населения в соблюдении и обеспечении порядка на территории поселения.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          Задача 2: «Озеленение»:</w:t>
      </w:r>
    </w:p>
    <w:p w:rsidR="00C6215A" w:rsidRPr="005C3447" w:rsidRDefault="00C6215A" w:rsidP="005C3447">
      <w:pPr>
        <w:pStyle w:val="af5"/>
        <w:rPr>
          <w:rFonts w:ascii="Times New Roman" w:hAnsi="Times New Roman"/>
          <w:color w:val="000000"/>
          <w:sz w:val="18"/>
          <w:szCs w:val="18"/>
        </w:rPr>
      </w:pPr>
      <w:r w:rsidRPr="005C3447">
        <w:rPr>
          <w:rFonts w:ascii="Times New Roman" w:hAnsi="Times New Roman"/>
          <w:color w:val="000000"/>
          <w:sz w:val="18"/>
          <w:szCs w:val="18"/>
        </w:rPr>
        <w:t>-улучшение архитектурно-планировочного облика Верх-Коенского сельсовета;</w:t>
      </w:r>
    </w:p>
    <w:p w:rsidR="00C6215A" w:rsidRPr="005C3447" w:rsidRDefault="00C6215A" w:rsidP="005C3447">
      <w:pPr>
        <w:pStyle w:val="af5"/>
        <w:rPr>
          <w:rFonts w:ascii="Times New Roman" w:hAnsi="Times New Roman"/>
          <w:color w:val="000000"/>
          <w:sz w:val="18"/>
          <w:szCs w:val="18"/>
        </w:rPr>
      </w:pPr>
      <w:r w:rsidRPr="005C3447">
        <w:rPr>
          <w:rFonts w:ascii="Times New Roman" w:hAnsi="Times New Roman"/>
          <w:color w:val="000000"/>
          <w:sz w:val="18"/>
          <w:szCs w:val="18"/>
        </w:rPr>
        <w:t>- улучшение экологической обстановки и санитарно-гигиенических условий жизни в поселении.</w:t>
      </w:r>
    </w:p>
    <w:p w:rsidR="00C6215A" w:rsidRPr="005C3447" w:rsidRDefault="00C6215A" w:rsidP="005C3447">
      <w:pPr>
        <w:pStyle w:val="af5"/>
        <w:rPr>
          <w:rFonts w:ascii="Times New Roman" w:hAnsi="Times New Roman"/>
          <w:bCs/>
          <w:sz w:val="18"/>
          <w:szCs w:val="18"/>
        </w:rPr>
      </w:pPr>
      <w:r w:rsidRPr="005C3447">
        <w:rPr>
          <w:rFonts w:ascii="Times New Roman" w:hAnsi="Times New Roman"/>
          <w:bCs/>
          <w:sz w:val="18"/>
          <w:szCs w:val="18"/>
        </w:rPr>
        <w:t>Задача 3: «Организация и содержание мест захоронения»: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очистка территории кладбища от несанкционированных свалок;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уборка, подсыпка кладбищ.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ab/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:rsidR="00C6215A" w:rsidRPr="005C3447" w:rsidRDefault="00C6215A" w:rsidP="005C3447">
      <w:pPr>
        <w:pStyle w:val="af5"/>
        <w:rPr>
          <w:rFonts w:ascii="Times New Roman" w:hAnsi="Times New Roman"/>
          <w:bCs/>
          <w:sz w:val="18"/>
          <w:szCs w:val="18"/>
        </w:rPr>
      </w:pPr>
      <w:r w:rsidRPr="005C3447">
        <w:rPr>
          <w:rFonts w:ascii="Times New Roman" w:hAnsi="Times New Roman"/>
          <w:bCs/>
          <w:sz w:val="18"/>
          <w:szCs w:val="18"/>
        </w:rPr>
        <w:t>Задача 4: «</w:t>
      </w:r>
      <w:r w:rsidRPr="005C3447">
        <w:rPr>
          <w:rFonts w:ascii="Times New Roman" w:hAnsi="Times New Roman"/>
          <w:sz w:val="18"/>
          <w:szCs w:val="18"/>
        </w:rPr>
        <w:t>«</w:t>
      </w:r>
      <w:r w:rsidRPr="005C3447">
        <w:rPr>
          <w:rFonts w:ascii="Times New Roman" w:hAnsi="Times New Roman"/>
          <w:bCs/>
          <w:iCs/>
          <w:sz w:val="18"/>
          <w:szCs w:val="18"/>
        </w:rPr>
        <w:t>Прочие мероприятия  по благоустройству территории сельского поселения»</w:t>
      </w:r>
      <w:r w:rsidRPr="005C3447">
        <w:rPr>
          <w:rFonts w:ascii="Times New Roman" w:hAnsi="Times New Roman"/>
          <w:bCs/>
          <w:sz w:val="18"/>
          <w:szCs w:val="18"/>
        </w:rPr>
        <w:t>»: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lastRenderedPageBreak/>
        <w:t>проведение работ</w:t>
      </w:r>
      <w:r w:rsidRPr="005C3447">
        <w:rPr>
          <w:rFonts w:ascii="Times New Roman" w:hAnsi="Times New Roman"/>
          <w:bCs/>
          <w:sz w:val="18"/>
          <w:szCs w:val="18"/>
        </w:rPr>
        <w:t xml:space="preserve"> </w:t>
      </w:r>
      <w:r w:rsidRPr="005C3447">
        <w:rPr>
          <w:rFonts w:ascii="Times New Roman" w:hAnsi="Times New Roman"/>
          <w:sz w:val="18"/>
          <w:szCs w:val="18"/>
        </w:rPr>
        <w:t>по отводу ливневых, грунтовых и талых вод;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проведение организационно-хозяйственных мероприятий по сбору  и вывозу для утилизации  и переработки бытовых и промышленных отходов; 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ликвидация несанкционированных свалок;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установка урн;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ремонт и содержание колодцев;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улучшение материально-технической базы;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мероприятия по разработке проектной, сметной документации для строительства, реконструкции и ремонта объектов благоустройства;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составление проектно-сметной документации по благоустройству;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устройство детских площадок.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Проведение работ по удаление сухостойных, больных и аварийных деревьев.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proofErr w:type="gramStart"/>
      <w:r w:rsidRPr="005C3447">
        <w:rPr>
          <w:rFonts w:ascii="Times New Roman" w:hAnsi="Times New Roman"/>
          <w:sz w:val="18"/>
          <w:szCs w:val="18"/>
        </w:rPr>
        <w:t>Ожидаемые конечные результаты Программы  связаны с обеспечением надежной работы  объектов внешнего благоустройства,  экологическая безопасность, эстетические и другие свойства  в целом, улучшающие вид территории сельского поселения и привлекательность ее для населения.</w:t>
      </w:r>
      <w:proofErr w:type="gramEnd"/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i/>
          <w:sz w:val="18"/>
          <w:szCs w:val="18"/>
        </w:rPr>
        <w:t xml:space="preserve">     </w:t>
      </w:r>
      <w:r w:rsidRPr="005C3447">
        <w:rPr>
          <w:rFonts w:ascii="Times New Roman" w:hAnsi="Times New Roman"/>
          <w:sz w:val="18"/>
          <w:szCs w:val="18"/>
        </w:rPr>
        <w:t>Раздел 8. Организация управления Программой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 и контроль над ходом её реализации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         Реализация Программы осуществляется на основе: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мероприятий;        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        -условий, порядка, правил, утвержденных федеральными, областными и муниципальными нормативными правовыми актами.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предложении заказчика, разработчиков Программы.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Отчеты о ходе работы по реализации Программы по результатам за год и весь период действия Программы готовит администрация Верх-Коенского сельсовета.</w:t>
      </w:r>
    </w:p>
    <w:p w:rsidR="00C6215A" w:rsidRPr="005C3447" w:rsidRDefault="00C6215A" w:rsidP="005C3447">
      <w:pPr>
        <w:pStyle w:val="af5"/>
        <w:rPr>
          <w:rFonts w:ascii="Times New Roman" w:hAnsi="Times New Roman"/>
          <w:sz w:val="18"/>
          <w:szCs w:val="18"/>
        </w:rPr>
      </w:pPr>
      <w:proofErr w:type="gramStart"/>
      <w:r w:rsidRPr="005C3447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5C3447">
        <w:rPr>
          <w:rFonts w:ascii="Times New Roman" w:hAnsi="Times New Roman"/>
          <w:sz w:val="18"/>
          <w:szCs w:val="18"/>
        </w:rPr>
        <w:t xml:space="preserve"> реализацией Программы осуществляется в </w:t>
      </w:r>
      <w:r w:rsidRPr="005C3447">
        <w:rPr>
          <w:rFonts w:ascii="Times New Roman" w:hAnsi="Times New Roman"/>
          <w:color w:val="000000"/>
          <w:sz w:val="18"/>
          <w:szCs w:val="18"/>
        </w:rPr>
        <w:t xml:space="preserve">Порядке, определенным постановлением </w:t>
      </w:r>
      <w:r w:rsidRPr="005C3447">
        <w:rPr>
          <w:rFonts w:ascii="Times New Roman" w:hAnsi="Times New Roman"/>
          <w:bCs/>
          <w:color w:val="000000"/>
          <w:sz w:val="18"/>
          <w:szCs w:val="18"/>
        </w:rPr>
        <w:t>администрации Верх-Коенского сельсовета от 03.10.2014 № 120.</w:t>
      </w:r>
    </w:p>
    <w:tbl>
      <w:tblPr>
        <w:tblW w:w="0" w:type="auto"/>
        <w:tblLook w:val="01E0"/>
      </w:tblPr>
      <w:tblGrid>
        <w:gridCol w:w="4264"/>
        <w:gridCol w:w="5307"/>
      </w:tblGrid>
      <w:tr w:rsidR="00C6215A" w:rsidRPr="005C3447" w:rsidTr="00C6215A">
        <w:tc>
          <w:tcPr>
            <w:tcW w:w="4264" w:type="dxa"/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5307" w:type="dxa"/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color w:val="000000"/>
                <w:sz w:val="18"/>
                <w:szCs w:val="18"/>
              </w:rPr>
              <w:t>Приложение</w:t>
            </w:r>
          </w:p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 </w:t>
            </w:r>
            <w:r w:rsidRPr="005C3447">
              <w:rPr>
                <w:rFonts w:ascii="Times New Roman" w:hAnsi="Times New Roman"/>
                <w:sz w:val="18"/>
                <w:szCs w:val="18"/>
              </w:rPr>
              <w:t xml:space="preserve">муниципальной   программе «Благоустройство территории Верх-Коенского сельсовета» </w:t>
            </w:r>
          </w:p>
        </w:tc>
      </w:tr>
    </w:tbl>
    <w:p w:rsidR="00C6215A" w:rsidRPr="005C3447" w:rsidRDefault="00C6215A" w:rsidP="005C3447">
      <w:pPr>
        <w:pStyle w:val="af5"/>
        <w:jc w:val="center"/>
        <w:rPr>
          <w:rFonts w:ascii="Times New Roman" w:hAnsi="Times New Roman"/>
          <w:color w:val="000000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Система программных мероприятий</w:t>
      </w:r>
    </w:p>
    <w:p w:rsidR="00C6215A" w:rsidRPr="005C3447" w:rsidRDefault="00C6215A" w:rsidP="005C3447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муниципальной   программы «Благоустройство территории Верх-Коенского сельсовета»</w:t>
      </w:r>
    </w:p>
    <w:tbl>
      <w:tblPr>
        <w:tblW w:w="0" w:type="auto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3969"/>
        <w:gridCol w:w="1276"/>
        <w:gridCol w:w="1276"/>
        <w:gridCol w:w="1134"/>
        <w:gridCol w:w="1275"/>
      </w:tblGrid>
      <w:tr w:rsidR="00C6215A" w:rsidRPr="005C3447" w:rsidTr="00C6215A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C344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C3447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Объемы </w:t>
            </w: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финанси</w:t>
            </w:r>
            <w:proofErr w:type="spellEnd"/>
          </w:p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рования</w:t>
            </w:r>
            <w:proofErr w:type="spellEnd"/>
          </w:p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</w:p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2020 г.,</w:t>
            </w:r>
          </w:p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Объемы </w:t>
            </w: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финанси</w:t>
            </w:r>
            <w:proofErr w:type="spellEnd"/>
          </w:p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рования</w:t>
            </w:r>
            <w:proofErr w:type="spellEnd"/>
          </w:p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</w:p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2021 г.,</w:t>
            </w:r>
          </w:p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Объемы финансирования</w:t>
            </w:r>
          </w:p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</w:p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2022 г.,</w:t>
            </w:r>
          </w:p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тыс. руб.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Cs/>
                <w:sz w:val="18"/>
                <w:szCs w:val="18"/>
              </w:rPr>
              <w:t>ИТОГО,</w:t>
            </w:r>
          </w:p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Cs/>
                <w:sz w:val="18"/>
                <w:szCs w:val="18"/>
              </w:rPr>
              <w:t>тыс</w:t>
            </w:r>
            <w:proofErr w:type="gramStart"/>
            <w:r w:rsidRPr="005C3447">
              <w:rPr>
                <w:rFonts w:ascii="Times New Roman" w:hAnsi="Times New Roman"/>
                <w:bCs/>
                <w:sz w:val="18"/>
                <w:szCs w:val="18"/>
              </w:rPr>
              <w:t>.р</w:t>
            </w:r>
            <w:proofErr w:type="gramEnd"/>
            <w:r w:rsidRPr="005C3447">
              <w:rPr>
                <w:rFonts w:ascii="Times New Roman" w:hAnsi="Times New Roman"/>
                <w:bCs/>
                <w:sz w:val="18"/>
                <w:szCs w:val="18"/>
              </w:rPr>
              <w:t>уб.</w:t>
            </w:r>
          </w:p>
        </w:tc>
      </w:tr>
      <w:tr w:rsidR="00C6215A" w:rsidRPr="005C3447" w:rsidTr="005C3447">
        <w:trPr>
          <w:trHeight w:val="333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  <w:r w:rsidRPr="005C3447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5C34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622,0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622,0</w:t>
            </w:r>
          </w:p>
        </w:tc>
      </w:tr>
      <w:tr w:rsidR="00C6215A" w:rsidRPr="005C3447" w:rsidTr="005C3447">
        <w:trPr>
          <w:trHeight w:val="399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  <w:r w:rsidRPr="005C3447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5C34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6215A" w:rsidRPr="005C3447" w:rsidTr="00C6215A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  <w:r w:rsidRPr="005C3447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5C34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C6215A" w:rsidRPr="005C3447" w:rsidTr="00C6215A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  <w:r w:rsidRPr="005C3447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5C34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</w:tr>
      <w:tr w:rsidR="00C6215A" w:rsidRPr="005C3447" w:rsidTr="00C6215A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882,0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215A" w:rsidRPr="005C3447" w:rsidRDefault="00C6215A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882,0</w:t>
            </w:r>
          </w:p>
        </w:tc>
      </w:tr>
    </w:tbl>
    <w:p w:rsidR="005C3447" w:rsidRPr="005C3447" w:rsidRDefault="005C3447" w:rsidP="005C3447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СОВЕТ ДЕПУТАТОВ ВЕРХ-КОЕНСКОГО СЕЛЬСОВЕТА</w:t>
      </w:r>
    </w:p>
    <w:p w:rsidR="005C3447" w:rsidRPr="005C3447" w:rsidRDefault="005C3447" w:rsidP="005C3447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5C3447" w:rsidRPr="005C3447" w:rsidRDefault="005C3447" w:rsidP="005C3447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ПЯТОГО СОЗЫВА</w:t>
      </w:r>
    </w:p>
    <w:p w:rsidR="005C3447" w:rsidRPr="005C3447" w:rsidRDefault="005C3447" w:rsidP="005C3447">
      <w:pPr>
        <w:pStyle w:val="af5"/>
        <w:jc w:val="center"/>
        <w:rPr>
          <w:rFonts w:ascii="Times New Roman" w:hAnsi="Times New Roman"/>
          <w:b/>
          <w:sz w:val="18"/>
          <w:szCs w:val="18"/>
        </w:rPr>
      </w:pPr>
      <w:proofErr w:type="gramStart"/>
      <w:r w:rsidRPr="005C3447">
        <w:rPr>
          <w:rFonts w:ascii="Times New Roman" w:hAnsi="Times New Roman"/>
          <w:b/>
          <w:sz w:val="18"/>
          <w:szCs w:val="18"/>
        </w:rPr>
        <w:t>Р</w:t>
      </w:r>
      <w:proofErr w:type="gramEnd"/>
      <w:r w:rsidRPr="005C3447">
        <w:rPr>
          <w:rFonts w:ascii="Times New Roman" w:hAnsi="Times New Roman"/>
          <w:b/>
          <w:sz w:val="18"/>
          <w:szCs w:val="18"/>
        </w:rPr>
        <w:t xml:space="preserve"> Е Ш Е Н И Е</w:t>
      </w:r>
    </w:p>
    <w:p w:rsidR="005C3447" w:rsidRPr="005C3447" w:rsidRDefault="005C3447" w:rsidP="005C3447">
      <w:pPr>
        <w:pStyle w:val="af5"/>
        <w:jc w:val="center"/>
        <w:rPr>
          <w:rFonts w:ascii="Times New Roman" w:hAnsi="Times New Roman"/>
          <w:b/>
          <w:sz w:val="18"/>
          <w:szCs w:val="18"/>
        </w:rPr>
      </w:pPr>
      <w:r w:rsidRPr="005C3447">
        <w:rPr>
          <w:rFonts w:ascii="Times New Roman" w:hAnsi="Times New Roman"/>
          <w:b/>
          <w:sz w:val="18"/>
          <w:szCs w:val="18"/>
        </w:rPr>
        <w:t>Сорок пятой сессии</w:t>
      </w:r>
    </w:p>
    <w:p w:rsidR="005C3447" w:rsidRPr="005C3447" w:rsidRDefault="005C3447" w:rsidP="005C3447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17.08.2020                                                                                              № 194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О внесении изменений в решение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сессии Совета депутатов от 25.12.2019 № 165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Совет депутатов Верх-Коенского сельсовета РЕШИЛ: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proofErr w:type="gramStart"/>
      <w:r w:rsidRPr="005C3447">
        <w:rPr>
          <w:rFonts w:ascii="Times New Roman" w:hAnsi="Times New Roman"/>
          <w:sz w:val="18"/>
          <w:szCs w:val="18"/>
        </w:rPr>
        <w:t>Внести в решение сессии Совета депутатов от 25.12.2019 №165 «О бюджете Верх-Коенского сельсовета Искитимского района Новосибирской области на 2020год и плановый период 2021 и 2022 годов» (с изменениями от 30.01.2020 № 172, от 17.03.2020 № 174, от 27.04.2020 №182, от 23.06.2020) следующие изменения:</w:t>
      </w:r>
      <w:proofErr w:type="gramEnd"/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В статье 1: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b/>
          <w:sz w:val="18"/>
          <w:szCs w:val="18"/>
        </w:rPr>
        <w:lastRenderedPageBreak/>
        <w:t xml:space="preserve">        «</w:t>
      </w:r>
      <w:r w:rsidRPr="005C3447">
        <w:rPr>
          <w:rFonts w:ascii="Times New Roman" w:hAnsi="Times New Roman"/>
          <w:sz w:val="18"/>
          <w:szCs w:val="18"/>
        </w:rPr>
        <w:t xml:space="preserve">1) прогнозируемый общий объем доходов местного бюджета в сумме </w:t>
      </w:r>
      <w:r w:rsidRPr="005C3447">
        <w:rPr>
          <w:rFonts w:ascii="Times New Roman" w:hAnsi="Times New Roman"/>
          <w:b/>
          <w:sz w:val="18"/>
          <w:szCs w:val="18"/>
        </w:rPr>
        <w:t>11546,5 тыс. рублей</w:t>
      </w:r>
      <w:r w:rsidRPr="005C3447">
        <w:rPr>
          <w:rFonts w:ascii="Times New Roman" w:hAnsi="Times New Roman"/>
          <w:sz w:val="18"/>
          <w:szCs w:val="18"/>
        </w:rPr>
        <w:t xml:space="preserve">, в том числе объем безвозмездных поступлений в сумме </w:t>
      </w:r>
      <w:r w:rsidRPr="005C3447">
        <w:rPr>
          <w:rFonts w:ascii="Times New Roman" w:hAnsi="Times New Roman"/>
          <w:b/>
          <w:sz w:val="18"/>
          <w:szCs w:val="18"/>
        </w:rPr>
        <w:t>9630,2 тыс. рублей</w:t>
      </w:r>
      <w:r w:rsidRPr="005C3447">
        <w:rPr>
          <w:rFonts w:ascii="Times New Roman" w:hAnsi="Times New Roman"/>
          <w:sz w:val="18"/>
          <w:szCs w:val="18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Pr="005C3447">
        <w:rPr>
          <w:rFonts w:ascii="Times New Roman" w:hAnsi="Times New Roman"/>
          <w:b/>
          <w:sz w:val="18"/>
          <w:szCs w:val="18"/>
        </w:rPr>
        <w:t>9610,2</w:t>
      </w:r>
      <w:r w:rsidRPr="005C3447">
        <w:rPr>
          <w:rFonts w:ascii="Times New Roman" w:hAnsi="Times New Roman"/>
          <w:sz w:val="18"/>
          <w:szCs w:val="18"/>
        </w:rPr>
        <w:t xml:space="preserve"> </w:t>
      </w:r>
      <w:r w:rsidRPr="005C3447">
        <w:rPr>
          <w:rFonts w:ascii="Times New Roman" w:hAnsi="Times New Roman"/>
          <w:b/>
          <w:sz w:val="18"/>
          <w:szCs w:val="18"/>
        </w:rPr>
        <w:t>тыс. рублей;</w:t>
      </w:r>
    </w:p>
    <w:p w:rsidR="005C3447" w:rsidRPr="005C3447" w:rsidRDefault="005C3447" w:rsidP="005C3447">
      <w:pPr>
        <w:pStyle w:val="af5"/>
        <w:rPr>
          <w:rFonts w:ascii="Times New Roman" w:hAnsi="Times New Roman"/>
          <w:b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2) общий объем расходов местного бюджета в сумме </w:t>
      </w:r>
      <w:r w:rsidRPr="005C3447">
        <w:rPr>
          <w:rFonts w:ascii="Times New Roman" w:hAnsi="Times New Roman"/>
          <w:b/>
          <w:sz w:val="18"/>
          <w:szCs w:val="18"/>
        </w:rPr>
        <w:t>12719,9 тыс. рублей;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3) дефицит местного бюджета в сумме </w:t>
      </w:r>
      <w:r w:rsidRPr="005C3447">
        <w:rPr>
          <w:rFonts w:ascii="Times New Roman" w:hAnsi="Times New Roman"/>
          <w:b/>
          <w:sz w:val="18"/>
          <w:szCs w:val="18"/>
        </w:rPr>
        <w:t>1173,4 тыс. рублей</w:t>
      </w:r>
      <w:proofErr w:type="gramStart"/>
      <w:r w:rsidRPr="005C3447">
        <w:rPr>
          <w:rFonts w:ascii="Times New Roman" w:hAnsi="Times New Roman"/>
          <w:b/>
          <w:sz w:val="18"/>
          <w:szCs w:val="18"/>
        </w:rPr>
        <w:t>.</w:t>
      </w:r>
      <w:r w:rsidRPr="005C3447">
        <w:rPr>
          <w:rFonts w:ascii="Times New Roman" w:hAnsi="Times New Roman"/>
          <w:sz w:val="18"/>
          <w:szCs w:val="18"/>
        </w:rPr>
        <w:t>»</w:t>
      </w:r>
      <w:proofErr w:type="gramEnd"/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В статье 3: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утвердить приложение 3 в новой редакции;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В статье 6: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утвердить приложение 5 в новой редакции;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утвердить приложение 6 в новой редакции;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утвердить приложение 7 в новой редакции.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В статье 12: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утвердить приложение 9 в новой редакции.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2. Настоящее решение опубликовать в газете «Верх-Коенский вестник».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3. </w:t>
      </w:r>
      <w:proofErr w:type="gramStart"/>
      <w:r w:rsidRPr="005C3447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5C3447">
        <w:rPr>
          <w:rFonts w:ascii="Times New Roman" w:hAnsi="Times New Roman"/>
          <w:sz w:val="18"/>
          <w:szCs w:val="18"/>
        </w:rPr>
        <w:t xml:space="preserve"> исполнением решения возложить на комиссию Совета депутатов по бюджету, финансовой и налоговой политике (Кудрявцева Т.П.)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Глава Верх-Коенского сельсовета 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Искитимского района Новосибирской области                                  В.Н.Соловьенко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  Председатель Совета депутатов  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Верх-Коенского сельсовета 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Искитимского района Новосибирской области                                    Е.И.Мисевич </w:t>
      </w:r>
    </w:p>
    <w:tbl>
      <w:tblPr>
        <w:tblW w:w="11024" w:type="dxa"/>
        <w:tblInd w:w="-525" w:type="dxa"/>
        <w:tblLayout w:type="fixed"/>
        <w:tblLook w:val="04A0"/>
      </w:tblPr>
      <w:tblGrid>
        <w:gridCol w:w="470"/>
        <w:gridCol w:w="535"/>
        <w:gridCol w:w="469"/>
        <w:gridCol w:w="469"/>
        <w:gridCol w:w="469"/>
        <w:gridCol w:w="535"/>
        <w:gridCol w:w="469"/>
        <w:gridCol w:w="639"/>
        <w:gridCol w:w="622"/>
        <w:gridCol w:w="3407"/>
        <w:gridCol w:w="1033"/>
        <w:gridCol w:w="1033"/>
        <w:gridCol w:w="874"/>
      </w:tblGrid>
      <w:tr w:rsidR="005C3447" w:rsidRPr="005C3447" w:rsidTr="005C3447">
        <w:trPr>
          <w:trHeight w:val="315"/>
        </w:trPr>
        <w:tc>
          <w:tcPr>
            <w:tcW w:w="106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9" w:name="RANGE!A1:M65"/>
            <w:bookmarkEnd w:id="9"/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местного бюджета на 2020 год и плановый период 2021-2022 годов</w:t>
            </w:r>
          </w:p>
        </w:tc>
      </w:tr>
      <w:tr w:rsidR="005C3447" w:rsidRPr="005C3447" w:rsidTr="005C3447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(тыс. рублей)</w:t>
            </w:r>
          </w:p>
        </w:tc>
      </w:tr>
      <w:tr w:rsidR="005C3447" w:rsidRPr="005C3447" w:rsidTr="005C3447">
        <w:trPr>
          <w:trHeight w:val="30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№ строки</w:t>
            </w: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Доходы </w:t>
            </w:r>
            <w:r w:rsidRPr="005C3447">
              <w:rPr>
                <w:rFonts w:ascii="Times New Roman" w:hAnsi="Times New Roman"/>
                <w:sz w:val="18"/>
                <w:szCs w:val="18"/>
              </w:rPr>
              <w:br/>
              <w:t>бюджета</w:t>
            </w:r>
            <w:r w:rsidRPr="005C3447">
              <w:rPr>
                <w:rFonts w:ascii="Times New Roman" w:hAnsi="Times New Roman"/>
                <w:sz w:val="18"/>
                <w:szCs w:val="18"/>
              </w:rPr>
              <w:br/>
              <w:t>2020 год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Доходы </w:t>
            </w:r>
            <w:r w:rsidRPr="005C3447">
              <w:rPr>
                <w:rFonts w:ascii="Times New Roman" w:hAnsi="Times New Roman"/>
                <w:sz w:val="18"/>
                <w:szCs w:val="18"/>
              </w:rPr>
              <w:br/>
              <w:t>бюджета</w:t>
            </w:r>
            <w:r w:rsidRPr="005C3447">
              <w:rPr>
                <w:rFonts w:ascii="Times New Roman" w:hAnsi="Times New Roman"/>
                <w:sz w:val="18"/>
                <w:szCs w:val="18"/>
              </w:rPr>
              <w:br/>
              <w:t>2021 год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Доходы </w:t>
            </w:r>
            <w:r w:rsidRPr="005C3447">
              <w:rPr>
                <w:rFonts w:ascii="Times New Roman" w:hAnsi="Times New Roman"/>
                <w:sz w:val="18"/>
                <w:szCs w:val="18"/>
              </w:rPr>
              <w:br/>
              <w:t>бюджета</w:t>
            </w:r>
            <w:r w:rsidRPr="005C3447">
              <w:rPr>
                <w:rFonts w:ascii="Times New Roman" w:hAnsi="Times New Roman"/>
                <w:sz w:val="18"/>
                <w:szCs w:val="18"/>
              </w:rPr>
              <w:br/>
              <w:t>2022 год</w:t>
            </w:r>
          </w:p>
        </w:tc>
      </w:tr>
      <w:tr w:rsidR="005C3447" w:rsidRPr="005C3447" w:rsidTr="005C3447">
        <w:trPr>
          <w:trHeight w:val="276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код 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код подгруппы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код подстатьи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код группы подвида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3447" w:rsidRPr="005C3447" w:rsidTr="005C3447">
        <w:trPr>
          <w:trHeight w:val="25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5C3447" w:rsidRPr="005C3447" w:rsidTr="005C3447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1 916,3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1 482,2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1 528,5</w:t>
            </w:r>
          </w:p>
        </w:tc>
      </w:tr>
      <w:tr w:rsidR="005C3447" w:rsidRPr="005C3447" w:rsidTr="005C3447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1 410,4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1 476,8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1 523,1</w:t>
            </w:r>
          </w:p>
        </w:tc>
      </w:tr>
      <w:tr w:rsidR="005C3447" w:rsidRPr="005C3447" w:rsidTr="005C3447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Налог на доходы </w:t>
            </w:r>
            <w:proofErr w:type="gramStart"/>
            <w:r w:rsidRPr="005C3447">
              <w:rPr>
                <w:rFonts w:ascii="Times New Roman" w:hAnsi="Times New Roman"/>
                <w:sz w:val="18"/>
                <w:szCs w:val="18"/>
              </w:rPr>
              <w:t>физических</w:t>
            </w:r>
            <w:proofErr w:type="gram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379,0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401,7</w:t>
            </w:r>
          </w:p>
        </w:tc>
      </w:tr>
      <w:tr w:rsidR="005C3447" w:rsidRPr="005C3447" w:rsidTr="005C3447">
        <w:trPr>
          <w:trHeight w:val="13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379,0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401,7</w:t>
            </w:r>
          </w:p>
        </w:tc>
      </w:tr>
      <w:tr w:rsidR="005C3447" w:rsidRPr="005C3447" w:rsidTr="005C3447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630,7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654,4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694,6</w:t>
            </w:r>
          </w:p>
        </w:tc>
      </w:tr>
      <w:tr w:rsidR="005C3447" w:rsidRPr="005C3447" w:rsidTr="005C3447">
        <w:trPr>
          <w:trHeight w:val="23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289,0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308,4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330,2</w:t>
            </w:r>
          </w:p>
        </w:tc>
      </w:tr>
      <w:tr w:rsidR="005C3447" w:rsidRPr="005C3447" w:rsidTr="005C3447">
        <w:trPr>
          <w:trHeight w:val="26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инжекторных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</w:tr>
      <w:tr w:rsidR="005C3447" w:rsidRPr="005C3447" w:rsidTr="005C3447">
        <w:trPr>
          <w:trHeight w:val="23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377,5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380,2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401,1</w:t>
            </w:r>
          </w:p>
        </w:tc>
      </w:tr>
      <w:tr w:rsidR="005C3447" w:rsidRPr="005C3447" w:rsidTr="005C3447">
        <w:trPr>
          <w:trHeight w:val="23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-37,3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-35,8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-38,4</w:t>
            </w:r>
          </w:p>
        </w:tc>
      </w:tr>
      <w:tr w:rsidR="005C3447" w:rsidRPr="005C3447" w:rsidTr="005C3447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2,8</w:t>
            </w:r>
          </w:p>
        </w:tc>
      </w:tr>
      <w:tr w:rsidR="005C3447" w:rsidRPr="005C3447" w:rsidTr="005C3447">
        <w:trPr>
          <w:trHeight w:val="33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2,8</w:t>
            </w:r>
          </w:p>
        </w:tc>
      </w:tr>
      <w:tr w:rsidR="005C3447" w:rsidRPr="005C3447" w:rsidTr="005C3447">
        <w:trPr>
          <w:trHeight w:val="38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</w:tr>
      <w:tr w:rsidR="005C3447" w:rsidRPr="005C3447" w:rsidTr="005C3447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462,9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440,7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424,0</w:t>
            </w:r>
          </w:p>
        </w:tc>
      </w:tr>
      <w:tr w:rsidR="005C3447" w:rsidRPr="005C3447" w:rsidTr="005C3447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Налог на имущество </w:t>
            </w:r>
            <w:proofErr w:type="gramStart"/>
            <w:r w:rsidRPr="005C344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физических</w:t>
            </w:r>
            <w:proofErr w:type="gramEnd"/>
            <w:r w:rsidRPr="005C344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108,7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119,5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131,5</w:t>
            </w:r>
          </w:p>
        </w:tc>
      </w:tr>
      <w:tr w:rsidR="005C3447" w:rsidRPr="005C3447" w:rsidTr="005C3447">
        <w:trPr>
          <w:trHeight w:val="82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108,7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119,5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131,5</w:t>
            </w:r>
          </w:p>
        </w:tc>
      </w:tr>
      <w:tr w:rsidR="005C3447" w:rsidRPr="005C3447" w:rsidTr="005C3447">
        <w:trPr>
          <w:trHeight w:val="34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354,2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321,2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292,5</w:t>
            </w:r>
          </w:p>
        </w:tc>
      </w:tr>
      <w:tr w:rsidR="005C3447" w:rsidRPr="005C3447" w:rsidTr="005C3447">
        <w:trPr>
          <w:trHeight w:val="37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249,7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205,6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187,2</w:t>
            </w:r>
          </w:p>
        </w:tc>
      </w:tr>
      <w:tr w:rsidR="005C3447" w:rsidRPr="005C3447" w:rsidTr="005C3447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187,2</w:t>
            </w:r>
          </w:p>
        </w:tc>
      </w:tr>
      <w:tr w:rsidR="005C3447" w:rsidRPr="005C3447" w:rsidTr="005C3447">
        <w:trPr>
          <w:trHeight w:val="43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Земельный налог с </w:t>
            </w:r>
            <w:proofErr w:type="gramStart"/>
            <w:r w:rsidRPr="005C3447">
              <w:rPr>
                <w:rFonts w:ascii="Times New Roman" w:hAnsi="Times New Roman"/>
                <w:sz w:val="18"/>
                <w:szCs w:val="18"/>
              </w:rPr>
              <w:t>физических</w:t>
            </w:r>
            <w:proofErr w:type="gram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104,5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115,6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105,3</w:t>
            </w:r>
          </w:p>
        </w:tc>
      </w:tr>
      <w:tr w:rsidR="005C3447" w:rsidRPr="005C3447" w:rsidTr="005C3447">
        <w:trPr>
          <w:trHeight w:val="74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105,3</w:t>
            </w:r>
          </w:p>
        </w:tc>
      </w:tr>
      <w:tr w:rsidR="005C3447" w:rsidRPr="005C3447" w:rsidTr="005C3447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5,4</w:t>
            </w:r>
          </w:p>
        </w:tc>
      </w:tr>
      <w:tr w:rsidR="005C3447" w:rsidRPr="005C3447" w:rsidTr="005C3447">
        <w:trPr>
          <w:trHeight w:val="13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3447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120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5C3447">
              <w:rPr>
                <w:rFonts w:ascii="Times New Roman" w:hAnsi="Times New Roman"/>
                <w:sz w:val="18"/>
                <w:szCs w:val="18"/>
              </w:rPr>
              <w:t>й(</w:t>
            </w:r>
            <w:proofErr w:type="gramEnd"/>
            <w:r w:rsidRPr="005C3447">
              <w:rPr>
                <w:rFonts w:ascii="Times New Roman" w:hAnsi="Times New Roman"/>
                <w:sz w:val="18"/>
                <w:szCs w:val="18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3447" w:rsidRPr="005C3447" w:rsidTr="005C3447">
        <w:trPr>
          <w:trHeight w:val="15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</w:tr>
      <w:tr w:rsidR="005C3447" w:rsidRPr="005C3447" w:rsidTr="005C3447">
        <w:trPr>
          <w:trHeight w:val="133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</w:tr>
      <w:tr w:rsidR="005C3447" w:rsidRPr="005C3447" w:rsidTr="005C3447">
        <w:trPr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51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8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9 630,2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3 626,9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3 122,4</w:t>
            </w:r>
          </w:p>
        </w:tc>
      </w:tr>
      <w:tr w:rsidR="005C3447" w:rsidRPr="005C3447" w:rsidTr="005C3447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9 610,2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3 626,9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3 122,4</w:t>
            </w:r>
          </w:p>
        </w:tc>
      </w:tr>
      <w:tr w:rsidR="005C3447" w:rsidRPr="005C3447" w:rsidTr="005C3447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4 047,5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3 525,6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3 019,0</w:t>
            </w:r>
          </w:p>
        </w:tc>
      </w:tr>
      <w:tr w:rsidR="005C3447" w:rsidRPr="005C3447" w:rsidTr="005C3447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4 047,5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3 525,6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3 019,0</w:t>
            </w:r>
          </w:p>
        </w:tc>
      </w:tr>
      <w:tr w:rsidR="005C3447" w:rsidRPr="005C3447" w:rsidTr="005C3447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4 047,5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3 525,6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3 019,0</w:t>
            </w:r>
          </w:p>
        </w:tc>
      </w:tr>
      <w:tr w:rsidR="005C3447" w:rsidRPr="005C3447" w:rsidTr="005C3447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4 129,4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52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Субсидии бюджетам сельских поселений из местных бюджетов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3 534,0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52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101,3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103,4</w:t>
            </w:r>
          </w:p>
        </w:tc>
      </w:tr>
      <w:tr w:rsidR="005C3447" w:rsidRPr="005C3447" w:rsidTr="005C3447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Субвенции на выполнение передаваемых полномочий субъектов Российской </w:t>
            </w:r>
            <w:r w:rsidRPr="005C3447">
              <w:rPr>
                <w:rFonts w:ascii="Times New Roman" w:hAnsi="Times New Roman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lastRenderedPageBreak/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5C3447" w:rsidRPr="005C3447" w:rsidTr="005C3447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5C3447" w:rsidRPr="005C3447" w:rsidTr="005C3447">
        <w:trPr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103,3</w:t>
            </w:r>
          </w:p>
        </w:tc>
      </w:tr>
      <w:tr w:rsidR="005C3447" w:rsidRPr="005C3447" w:rsidTr="005C3447">
        <w:trPr>
          <w:trHeight w:val="8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103,3</w:t>
            </w:r>
          </w:p>
        </w:tc>
      </w:tr>
      <w:tr w:rsidR="005C3447" w:rsidRPr="005C3447" w:rsidTr="005C344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1333,8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6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1333,8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7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3447" w:rsidRPr="005C3447" w:rsidTr="005C3447">
        <w:trPr>
          <w:trHeight w:val="300"/>
        </w:trPr>
        <w:tc>
          <w:tcPr>
            <w:tcW w:w="7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11 546,5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5 109,1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4 650,9</w:t>
            </w:r>
          </w:p>
        </w:tc>
      </w:tr>
    </w:tbl>
    <w:tbl>
      <w:tblPr>
        <w:tblpPr w:leftFromText="180" w:rightFromText="180" w:vertAnchor="text" w:horzAnchor="page" w:tblpX="1153" w:tblpY="116"/>
        <w:tblW w:w="10386" w:type="dxa"/>
        <w:tblLook w:val="04A0"/>
      </w:tblPr>
      <w:tblGrid>
        <w:gridCol w:w="3681"/>
        <w:gridCol w:w="520"/>
        <w:gridCol w:w="520"/>
        <w:gridCol w:w="1500"/>
        <w:gridCol w:w="680"/>
        <w:gridCol w:w="1032"/>
        <w:gridCol w:w="993"/>
        <w:gridCol w:w="1460"/>
      </w:tblGrid>
      <w:tr w:rsidR="005C3447" w:rsidRPr="005C3447" w:rsidTr="005C3447">
        <w:trPr>
          <w:trHeight w:val="255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Приложение 5</w:t>
            </w:r>
          </w:p>
        </w:tc>
      </w:tr>
      <w:tr w:rsidR="005C3447" w:rsidRPr="005C3447" w:rsidTr="005C3447">
        <w:trPr>
          <w:trHeight w:val="1035"/>
        </w:trPr>
        <w:tc>
          <w:tcPr>
            <w:tcW w:w="10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2022 ГОДОВ</w:t>
            </w:r>
          </w:p>
        </w:tc>
      </w:tr>
      <w:tr w:rsidR="005C3447" w:rsidRPr="005C3447" w:rsidTr="005C3447">
        <w:trPr>
          <w:trHeight w:val="255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</w:tr>
      <w:tr w:rsidR="005C3447" w:rsidRPr="005C3447" w:rsidTr="005C3447">
        <w:trPr>
          <w:trHeight w:val="51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3447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Сумма </w:t>
            </w:r>
          </w:p>
        </w:tc>
      </w:tr>
      <w:tr w:rsidR="005C3447" w:rsidRPr="005C3447" w:rsidTr="005C3447">
        <w:trPr>
          <w:trHeight w:val="49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4 731,6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1 539,9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1 593,1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718,3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718,3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718,3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</w:tr>
      <w:tr w:rsidR="005C3447" w:rsidRPr="005C3447" w:rsidTr="005C3447">
        <w:trPr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</w:tr>
      <w:tr w:rsidR="005C3447" w:rsidRPr="005C3447" w:rsidTr="005C3447">
        <w:trPr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2 823,4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795,1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848,3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2 823,4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795,1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848,3</w:t>
            </w:r>
          </w:p>
        </w:tc>
      </w:tr>
      <w:tr w:rsidR="005C3447" w:rsidRPr="005C3447" w:rsidTr="005C3447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795,0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848,2</w:t>
            </w:r>
          </w:p>
        </w:tc>
      </w:tr>
      <w:tr w:rsidR="005C3447" w:rsidRPr="005C3447" w:rsidTr="005C3447">
        <w:trPr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795,0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848,2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795,0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848,2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обеспечение функций государственных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99.0.00.70190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99.0.00.70190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99.0.00.70190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5C3447" w:rsidRPr="005C3447" w:rsidTr="005C3447">
        <w:trPr>
          <w:trHeight w:val="12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1 223,6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1 223,6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1 223,6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21,5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21,5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направления 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</w:tr>
      <w:tr w:rsidR="005C3447" w:rsidRPr="005C3447" w:rsidTr="005C3447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414,8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99.0.00.06060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99.0.00.06060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99.0.00.06060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748,6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698,6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4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4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101,2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103,3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направления 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101,2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103,3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101,2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103,3</w:t>
            </w:r>
          </w:p>
        </w:tc>
      </w:tr>
      <w:tr w:rsidR="005C3447" w:rsidRPr="005C3447" w:rsidTr="005C3447">
        <w:trPr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98,5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102,3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98,5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102,3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1 307,8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654,4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694,6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1 307,8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654,4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694,6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"Дорожное хозяйство на территории Верх-Коенского сельсовета"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1 307,8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654,4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694,6</w:t>
            </w:r>
          </w:p>
        </w:tc>
      </w:tr>
      <w:tr w:rsidR="005C3447" w:rsidRPr="005C3447" w:rsidTr="005C3447">
        <w:trPr>
          <w:trHeight w:val="8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мероприятие: Развитие автомобильных дорог местного значения на территории  Верх-Коенского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654,4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694,6</w:t>
            </w:r>
          </w:p>
        </w:tc>
      </w:tr>
      <w:tr w:rsidR="005C3447" w:rsidRPr="005C3447" w:rsidTr="005C3447">
        <w:trPr>
          <w:trHeight w:val="7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по развитию автомобильных дорог местного значения на территории Верх-Коенского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654,4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694,6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654,4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694,6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654,4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694,6</w:t>
            </w:r>
          </w:p>
        </w:tc>
      </w:tr>
      <w:tr w:rsidR="005C3447" w:rsidRPr="005C3447" w:rsidTr="005C3447">
        <w:trPr>
          <w:trHeight w:val="6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мероприятие: Обеспечение безопасности дорожного движения на территории  Верх-Коенского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52.0.02.00000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395,0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по обеспечению безопасности дорожного движения на территории Верх-Коенского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52.0.02.06070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52.0.02.06070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10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52.0.02.06070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1 150,0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мероприятия  в области жилищного хозяйства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99.0.00.08270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99.0.00.08270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99.0.00.08270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99.0.00.04020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99.0.00.04020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99.0.00.04020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99.0.00.04020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4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99.0.00.04020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882,0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"Благоустройство территории Верх-Коенского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882,0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9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"Уличное освещение" муниципальной программы "Благоустройство территории Верх-Коенского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58.1.00.00000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Реализация мероприятий в рамках подпрограммы "Уличное освещение" муниципальной программы "Благоустройство территории Верх-Коенского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"Организация и содержание мест захоронения" муниципальной программы "Благоустройство территории  Верх-Коенского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58.3.00.00000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9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58.4.00.00000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5 184,2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2 528,4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1 872,5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5 184,2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2 528,4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1 872,5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"Сохранение и развитие культуры на территории  Верх-Коенского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4 557,4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2 528,4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1 872,5</w:t>
            </w:r>
          </w:p>
        </w:tc>
      </w:tr>
      <w:tr w:rsidR="005C3447" w:rsidRPr="005C3447" w:rsidTr="005C3447">
        <w:trPr>
          <w:trHeight w:val="7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мероприятий муниципальной программы " Сохранение и развитие культуры на территории Верх-Коенского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2 247,0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2 528,4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1 872,5</w:t>
            </w:r>
          </w:p>
        </w:tc>
      </w:tr>
      <w:tr w:rsidR="005C3447" w:rsidRPr="005C3447" w:rsidTr="005C3447">
        <w:trPr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1 124,2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2 528,4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1 872,5</w:t>
            </w:r>
          </w:p>
        </w:tc>
      </w:tr>
      <w:tr w:rsidR="005C3447" w:rsidRPr="005C3447" w:rsidTr="005C3447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1 124,2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2 528,4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1 872,5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1 060,8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1 060,8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2 310,4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1 981,5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1 981,5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11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99.0.00.70370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99.0.00.70370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99.0.00.70370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9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Софинансирование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99.0.00.S0370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99.0.00.S0370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7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99.0.00.S0370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160,0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160,0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160,0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5C3447" w:rsidRPr="005C3447" w:rsidTr="005C3447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5C3447" w:rsidRPr="005C3447" w:rsidTr="005C3447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5C3447" w:rsidRPr="005C3447" w:rsidTr="005C3447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Социальные выплаты </w:t>
            </w: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гражданам</w:t>
            </w:r>
            <w:proofErr w:type="gramStart"/>
            <w:r w:rsidRPr="005C3447">
              <w:rPr>
                <w:rFonts w:ascii="Times New Roman" w:hAnsi="Times New Roman"/>
                <w:sz w:val="18"/>
                <w:szCs w:val="18"/>
              </w:rPr>
              <w:t>,к</w:t>
            </w:r>
            <w:proofErr w:type="gramEnd"/>
            <w:r w:rsidRPr="005C3447">
              <w:rPr>
                <w:rFonts w:ascii="Times New Roman" w:hAnsi="Times New Roman"/>
                <w:sz w:val="18"/>
                <w:szCs w:val="18"/>
              </w:rPr>
              <w:t>роме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5C3447" w:rsidRPr="005C3447" w:rsidTr="005C3447">
        <w:trPr>
          <w:trHeight w:val="4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125,2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227,4</w:t>
            </w:r>
          </w:p>
        </w:tc>
      </w:tr>
      <w:tr w:rsidR="005C3447" w:rsidRPr="005C3447" w:rsidTr="005C3447">
        <w:trPr>
          <w:trHeight w:val="4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125,2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227,4</w:t>
            </w:r>
          </w:p>
        </w:tc>
      </w:tr>
      <w:tr w:rsidR="005C3447" w:rsidRPr="005C3447" w:rsidTr="005C3447">
        <w:trPr>
          <w:trHeight w:val="4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125,2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227,4</w:t>
            </w:r>
          </w:p>
        </w:tc>
      </w:tr>
      <w:tr w:rsidR="005C3447" w:rsidRPr="005C3447" w:rsidTr="005C3447">
        <w:trPr>
          <w:trHeight w:val="4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99.9.00.00000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125,2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227,4</w:t>
            </w:r>
          </w:p>
        </w:tc>
      </w:tr>
      <w:tr w:rsidR="005C3447" w:rsidRPr="005C3447" w:rsidTr="005C3447">
        <w:trPr>
          <w:trHeight w:val="4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99.9.00.00000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125,2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227,4</w:t>
            </w:r>
          </w:p>
        </w:tc>
      </w:tr>
      <w:tr w:rsidR="005C3447" w:rsidRPr="005C3447" w:rsidTr="005C3447">
        <w:trPr>
          <w:trHeight w:val="4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99.9.00.00000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125,2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227,4</w:t>
            </w:r>
          </w:p>
        </w:tc>
      </w:tr>
      <w:tr w:rsidR="005C3447" w:rsidRPr="005C3447" w:rsidTr="005C3447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12 719,9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5 109,1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4 650,9</w:t>
            </w:r>
          </w:p>
        </w:tc>
      </w:tr>
    </w:tbl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09"/>
        <w:tblW w:w="10787" w:type="dxa"/>
        <w:tblLayout w:type="fixed"/>
        <w:tblLook w:val="04A0"/>
      </w:tblPr>
      <w:tblGrid>
        <w:gridCol w:w="4248"/>
        <w:gridCol w:w="1417"/>
        <w:gridCol w:w="1134"/>
        <w:gridCol w:w="567"/>
        <w:gridCol w:w="567"/>
        <w:gridCol w:w="993"/>
        <w:gridCol w:w="850"/>
        <w:gridCol w:w="992"/>
        <w:gridCol w:w="19"/>
      </w:tblGrid>
      <w:tr w:rsidR="005C3447" w:rsidRPr="005C3447" w:rsidTr="005C3447">
        <w:trPr>
          <w:gridAfter w:val="1"/>
          <w:wAfter w:w="19" w:type="dxa"/>
          <w:trHeight w:val="255"/>
        </w:trPr>
        <w:tc>
          <w:tcPr>
            <w:tcW w:w="10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Приложнение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</w:tc>
      </w:tr>
      <w:tr w:rsidR="005C3447" w:rsidRPr="005C3447" w:rsidTr="005C3447">
        <w:trPr>
          <w:gridAfter w:val="1"/>
          <w:wAfter w:w="19" w:type="dxa"/>
          <w:trHeight w:val="1005"/>
        </w:trPr>
        <w:tc>
          <w:tcPr>
            <w:tcW w:w="10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2022 ГОДОВ</w:t>
            </w:r>
          </w:p>
        </w:tc>
      </w:tr>
      <w:tr w:rsidR="005C3447" w:rsidRPr="005C3447" w:rsidTr="005C3447">
        <w:trPr>
          <w:trHeight w:val="435"/>
        </w:trPr>
        <w:tc>
          <w:tcPr>
            <w:tcW w:w="1078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</w:tr>
      <w:tr w:rsidR="005C3447" w:rsidRPr="005C3447" w:rsidTr="005C3447">
        <w:trPr>
          <w:gridAfter w:val="1"/>
          <w:wAfter w:w="19" w:type="dxa"/>
          <w:trHeight w:val="435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3447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</w:tr>
      <w:tr w:rsidR="005C3447" w:rsidRPr="005C3447" w:rsidTr="005C3447">
        <w:trPr>
          <w:gridAfter w:val="1"/>
          <w:wAfter w:w="19" w:type="dxa"/>
          <w:trHeight w:val="435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</w:tr>
      <w:tr w:rsidR="005C3447" w:rsidRPr="005C3447" w:rsidTr="005C3447">
        <w:trPr>
          <w:gridAfter w:val="1"/>
          <w:wAfter w:w="19" w:type="dxa"/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"Дорожное хозяйство на территории   Верх-Коенского сельсовета"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1 307,8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654,4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694,6</w:t>
            </w:r>
          </w:p>
        </w:tc>
      </w:tr>
      <w:tr w:rsidR="005C3447" w:rsidRPr="005C3447" w:rsidTr="005C3447">
        <w:trPr>
          <w:gridAfter w:val="1"/>
          <w:wAfter w:w="19" w:type="dxa"/>
          <w:trHeight w:val="71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мероприятие: Развитие автомобильных дорог местного значения на территории Верх-Коенского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912,8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654,4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694,6</w:t>
            </w:r>
          </w:p>
        </w:tc>
      </w:tr>
      <w:tr w:rsidR="005C3447" w:rsidRPr="005C3447" w:rsidTr="005C3447">
        <w:trPr>
          <w:gridAfter w:val="1"/>
          <w:wAfter w:w="19" w:type="dxa"/>
          <w:trHeight w:val="69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Реализация мероприятий по развитию автомобильных дорог местного значения на территории  </w:t>
            </w:r>
            <w:proofErr w:type="spellStart"/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Верх-Коенскогосельсовета</w:t>
            </w:r>
            <w:proofErr w:type="spellEnd"/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52.0.01.06070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912,8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654,4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694,6</w:t>
            </w:r>
          </w:p>
        </w:tc>
      </w:tr>
      <w:tr w:rsidR="005C3447" w:rsidRPr="005C3447" w:rsidTr="005C3447">
        <w:trPr>
          <w:gridAfter w:val="1"/>
          <w:wAfter w:w="19" w:type="dxa"/>
          <w:trHeight w:val="7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52.0.01.06070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912,8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654,4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694,6</w:t>
            </w:r>
          </w:p>
        </w:tc>
      </w:tr>
      <w:tr w:rsidR="005C3447" w:rsidRPr="005C3447" w:rsidTr="005C3447">
        <w:trPr>
          <w:gridAfter w:val="1"/>
          <w:wAfter w:w="19" w:type="dxa"/>
          <w:trHeight w:val="7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52.0.01.06070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912,8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654,4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694,6</w:t>
            </w:r>
          </w:p>
        </w:tc>
      </w:tr>
      <w:tr w:rsidR="005C3447" w:rsidRPr="005C3447" w:rsidTr="005C3447">
        <w:trPr>
          <w:gridAfter w:val="1"/>
          <w:wAfter w:w="19" w:type="dxa"/>
          <w:trHeight w:val="70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мероприятие: Обеспечение безопасности дорожного движения на территории Верх-Коенского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52.0.02.00000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395,0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Реализация мероприятий по обеспечению безопасности дорожного движения на территории Верх-Коенского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52.0.02.06070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52.0.02.06070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1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52.0.02.06070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"Благоустройство территории  Верх-Коенского сельсовета"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882,0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9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"Уличное освещение" муниципальной программы "Благоустройство территории Верх-Коенского сельсовета"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58.1.00.00000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622,0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9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Реализация мероприятий в рамках подпрограммы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58.1.00.01000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622,0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58.1.00.01000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622,0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58.1.00.01000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622,0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9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Подпрограмма "Организация и содержание мест захоронения" муниципальной программы "Благоустройство территории Верх-Коенского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58.3.00.00000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12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58.3.00.04000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58.3.00.04000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58.3.00.04000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133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58.4.00.00000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12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58.4.00.05000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58.4.00.05000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58.4.00.05000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"Сохранение и развитие культуры на территории Верх-Коенского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4 557,4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2 528,4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1 872,5</w:t>
            </w:r>
          </w:p>
        </w:tc>
      </w:tr>
      <w:tr w:rsidR="005C3447" w:rsidRPr="005C3447" w:rsidTr="005C3447">
        <w:trPr>
          <w:gridAfter w:val="1"/>
          <w:wAfter w:w="19" w:type="dxa"/>
          <w:trHeight w:val="10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Реализация мероприятий муниципальной программы " Сохранение и развитие культуры на территории  Верх-Коенского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59.0.00.40590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2 247,0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2 528,4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1 872,5</w:t>
            </w:r>
          </w:p>
        </w:tc>
      </w:tr>
      <w:tr w:rsidR="005C3447" w:rsidRPr="005C3447" w:rsidTr="005C3447">
        <w:trPr>
          <w:gridAfter w:val="1"/>
          <w:wAfter w:w="19" w:type="dxa"/>
          <w:trHeight w:val="12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59.0.00.40590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1 124,2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2 528,4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1 872,5</w:t>
            </w:r>
          </w:p>
        </w:tc>
      </w:tr>
      <w:tr w:rsidR="005C3447" w:rsidRPr="005C3447" w:rsidTr="005C3447">
        <w:trPr>
          <w:gridAfter w:val="1"/>
          <w:wAfter w:w="19" w:type="dxa"/>
          <w:trHeight w:val="31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59.0.00.40590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1 124,2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2 528,4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1 872,5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59.0.00.40590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1 060,8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59.0.00.40590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1 060,8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31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59.0.00.40590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31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59.0.00.40590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99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59.0.00.70510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2 310,4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12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1 981,5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31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1 981,5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328,9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328,9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3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5 972,7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1 926,3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2 083,8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99.0.00.00110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815,7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795,0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848,2</w:t>
            </w:r>
          </w:p>
        </w:tc>
      </w:tr>
      <w:tr w:rsidR="005C3447" w:rsidRPr="005C3447" w:rsidTr="005C3447">
        <w:trPr>
          <w:gridAfter w:val="1"/>
          <w:wAfter w:w="19" w:type="dxa"/>
          <w:trHeight w:val="12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815,7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848,2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815,7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848,2</w:t>
            </w:r>
          </w:p>
        </w:tc>
      </w:tr>
      <w:tr w:rsidR="005C3447" w:rsidRPr="005C3447" w:rsidTr="005C3447">
        <w:trPr>
          <w:gridAfter w:val="1"/>
          <w:wAfter w:w="19" w:type="dxa"/>
          <w:trHeight w:val="31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на обеспечение функций государственных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99.0.00.00190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784,0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31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31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99.0.00.00500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21,5</w:t>
            </w:r>
          </w:p>
        </w:tc>
      </w:tr>
      <w:tr w:rsidR="005C3447" w:rsidRPr="005C3447" w:rsidTr="005C3447">
        <w:trPr>
          <w:gridAfter w:val="1"/>
          <w:wAfter w:w="19" w:type="dxa"/>
          <w:trHeight w:val="31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</w:tr>
      <w:tr w:rsidR="005C3447" w:rsidRPr="005C3447" w:rsidTr="005C3447">
        <w:trPr>
          <w:gridAfter w:val="1"/>
          <w:wAfter w:w="19" w:type="dxa"/>
          <w:trHeight w:val="31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99.0.00.00910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3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99.0.00.00920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698,6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628,6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628,6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4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4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31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31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9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99.0.00.02180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54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99.0.00.02180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99.0.00.02180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99.0.00.02020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168,9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160,0</w:t>
            </w:r>
          </w:p>
        </w:tc>
      </w:tr>
      <w:tr w:rsidR="005C3447" w:rsidRPr="005C3447" w:rsidTr="005C3447">
        <w:trPr>
          <w:gridAfter w:val="1"/>
          <w:wAfter w:w="19" w:type="dxa"/>
          <w:trHeight w:val="31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5C3447" w:rsidRPr="005C3447" w:rsidTr="005C3447">
        <w:trPr>
          <w:gridAfter w:val="1"/>
          <w:wAfter w:w="19" w:type="dxa"/>
          <w:trHeight w:val="5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Социальные выплаты </w:t>
            </w: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гражданам</w:t>
            </w:r>
            <w:proofErr w:type="gramStart"/>
            <w:r w:rsidRPr="005C3447">
              <w:rPr>
                <w:rFonts w:ascii="Times New Roman" w:hAnsi="Times New Roman"/>
                <w:sz w:val="18"/>
                <w:szCs w:val="18"/>
              </w:rPr>
              <w:t>,к</w:t>
            </w:r>
            <w:proofErr w:type="gramEnd"/>
            <w:r w:rsidRPr="005C3447">
              <w:rPr>
                <w:rFonts w:ascii="Times New Roman" w:hAnsi="Times New Roman"/>
                <w:sz w:val="18"/>
                <w:szCs w:val="18"/>
              </w:rPr>
              <w:t>роме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5C3447" w:rsidRPr="005C3447" w:rsidTr="005C3447">
        <w:trPr>
          <w:gridAfter w:val="1"/>
          <w:wAfter w:w="19" w:type="dxa"/>
          <w:trHeight w:val="31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99.0.00.03110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718,3</w:t>
            </w:r>
          </w:p>
        </w:tc>
      </w:tr>
      <w:tr w:rsidR="005C3447" w:rsidRPr="005C3447" w:rsidTr="005C3447">
        <w:trPr>
          <w:gridAfter w:val="1"/>
          <w:wAfter w:w="19" w:type="dxa"/>
          <w:trHeight w:val="12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99.0.00.04020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262,0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99.0.00.04020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99.0.00.04020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99.0.00.04020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99.0.00.04020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99.0.00.06060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414,8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43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99.0.00.06060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414,8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39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99.0.00.06060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414,8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31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Иные мероприятия  в области жилищного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99.0.00.08270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99.0.00.08270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99.0.00.08270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31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99.0.00.20550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5C3447" w:rsidRPr="005C3447" w:rsidTr="005C3447">
        <w:trPr>
          <w:gridAfter w:val="1"/>
          <w:wAfter w:w="19" w:type="dxa"/>
          <w:trHeight w:val="31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99.0.00.20550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5C3447" w:rsidRPr="005C3447" w:rsidTr="005C3447">
        <w:trPr>
          <w:gridAfter w:val="1"/>
          <w:wAfter w:w="19" w:type="dxa"/>
          <w:trHeight w:val="31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99.0.00.20550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103,3</w:t>
            </w:r>
          </w:p>
        </w:tc>
      </w:tr>
      <w:tr w:rsidR="005C3447" w:rsidRPr="005C3447" w:rsidTr="005C3447">
        <w:trPr>
          <w:gridAfter w:val="1"/>
          <w:wAfter w:w="19" w:type="dxa"/>
          <w:trHeight w:val="12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102,3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102,3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0,1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99.0.00.70190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99.0.00.70190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5C3447" w:rsidRPr="005C3447" w:rsidTr="005C3447">
        <w:trPr>
          <w:gridAfter w:val="1"/>
          <w:wAfter w:w="19" w:type="dxa"/>
          <w:trHeight w:val="13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99.0.00.70370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595,4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99.0.00.70370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99.0.00.70370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3447" w:rsidRPr="005C3447" w:rsidTr="005C3447">
        <w:trPr>
          <w:gridAfter w:val="1"/>
          <w:wAfter w:w="19" w:type="dxa"/>
          <w:trHeight w:val="13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Софинансирование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99.0.00.S0370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99.0.00.S0370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99.0.00.S0370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3447" w:rsidRPr="005C3447" w:rsidTr="005C3447">
        <w:trPr>
          <w:gridAfter w:val="1"/>
          <w:wAfter w:w="19" w:type="dxa"/>
          <w:trHeight w:val="103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1 223,6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12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1 223,6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6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1 223,6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19" w:type="dxa"/>
          <w:trHeight w:val="4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99.9.00.00000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227,4</w:t>
            </w:r>
          </w:p>
        </w:tc>
      </w:tr>
      <w:tr w:rsidR="005C3447" w:rsidRPr="005C3447" w:rsidTr="005C3447">
        <w:trPr>
          <w:gridAfter w:val="1"/>
          <w:wAfter w:w="19" w:type="dxa"/>
          <w:trHeight w:val="4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99.9.00.00000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color w:val="000000"/>
                <w:sz w:val="18"/>
                <w:szCs w:val="18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color w:val="000000"/>
                <w:sz w:val="18"/>
                <w:szCs w:val="18"/>
              </w:rPr>
              <w:t>227,4</w:t>
            </w:r>
          </w:p>
        </w:tc>
      </w:tr>
      <w:tr w:rsidR="005C3447" w:rsidRPr="005C3447" w:rsidTr="005C3447">
        <w:trPr>
          <w:gridAfter w:val="1"/>
          <w:wAfter w:w="19" w:type="dxa"/>
          <w:trHeight w:val="4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99.9.00.00000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color w:val="000000"/>
                <w:sz w:val="18"/>
                <w:szCs w:val="18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color w:val="000000"/>
                <w:sz w:val="18"/>
                <w:szCs w:val="18"/>
              </w:rPr>
              <w:t>227,4</w:t>
            </w:r>
          </w:p>
        </w:tc>
      </w:tr>
      <w:tr w:rsidR="005C3447" w:rsidRPr="005C3447" w:rsidTr="005C3447">
        <w:trPr>
          <w:gridAfter w:val="1"/>
          <w:wAfter w:w="19" w:type="dxa"/>
          <w:trHeight w:val="3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12 719,9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5 109,1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4 650,9</w:t>
            </w:r>
          </w:p>
        </w:tc>
      </w:tr>
    </w:tbl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8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4"/>
        <w:gridCol w:w="709"/>
        <w:gridCol w:w="567"/>
        <w:gridCol w:w="567"/>
        <w:gridCol w:w="1418"/>
        <w:gridCol w:w="567"/>
        <w:gridCol w:w="992"/>
        <w:gridCol w:w="992"/>
        <w:gridCol w:w="851"/>
      </w:tblGrid>
      <w:tr w:rsidR="005C3447" w:rsidRPr="005C3447" w:rsidTr="005C344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Приложение 7</w:t>
            </w:r>
          </w:p>
        </w:tc>
      </w:tr>
      <w:tr w:rsidR="005C3447" w:rsidRPr="005C3447" w:rsidTr="005C3447">
        <w:trPr>
          <w:trHeight w:val="510"/>
        </w:trPr>
        <w:tc>
          <w:tcPr>
            <w:tcW w:w="10627" w:type="dxa"/>
            <w:gridSpan w:val="9"/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ВЕДОМСТВЕННАЯ СТРУКТУРА РАСХОДОВ МЕСТНОГО БЮДЖЕТА НА 2020 ГОД И ПЛАНОВЫЙ ПЕРИОД 2021</w:t>
            </w:r>
            <w:proofErr w:type="gramStart"/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2022 годов</w:t>
            </w:r>
          </w:p>
        </w:tc>
      </w:tr>
      <w:tr w:rsidR="005C3447" w:rsidRPr="005C3447" w:rsidTr="005C3447">
        <w:trPr>
          <w:trHeight w:val="34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</w:tr>
      <w:tr w:rsidR="005C3447" w:rsidRPr="005C3447" w:rsidTr="005C3447">
        <w:trPr>
          <w:trHeight w:val="450"/>
        </w:trPr>
        <w:tc>
          <w:tcPr>
            <w:tcW w:w="3964" w:type="dxa"/>
            <w:vMerge w:val="restart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3447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</w:tr>
      <w:tr w:rsidR="005C3447" w:rsidRPr="005C3447" w:rsidTr="005C3447">
        <w:trPr>
          <w:trHeight w:val="555"/>
        </w:trPr>
        <w:tc>
          <w:tcPr>
            <w:tcW w:w="3964" w:type="dxa"/>
            <w:vMerge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</w:tr>
      <w:tr w:rsidR="005C3447" w:rsidRPr="005C3447" w:rsidTr="005C3447">
        <w:trPr>
          <w:trHeight w:val="645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администрация Верх-Коенского сельсовета </w:t>
            </w:r>
            <w:proofErr w:type="spellStart"/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Искитмского</w:t>
            </w:r>
            <w:proofErr w:type="spellEnd"/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12 719,9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5 109,1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4 650,9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4 731,6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1 539,9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1 593,1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718,3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718,3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718,3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</w:tr>
      <w:tr w:rsidR="005C3447" w:rsidRPr="005C3447" w:rsidTr="005C3447">
        <w:trPr>
          <w:trHeight w:val="127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718,3</w:t>
            </w:r>
          </w:p>
        </w:tc>
      </w:tr>
      <w:tr w:rsidR="005C3447" w:rsidRPr="005C3447" w:rsidTr="005C3447">
        <w:trPr>
          <w:trHeight w:val="960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2 823,4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795,1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848,3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2 823,4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795,1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848,3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по оплате труда работников государственных  органов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815,7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795,0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848,2</w:t>
            </w:r>
          </w:p>
        </w:tc>
      </w:tr>
      <w:tr w:rsidR="005C3447" w:rsidRPr="005C3447" w:rsidTr="005C3447">
        <w:trPr>
          <w:trHeight w:val="127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815,7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795,0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848,2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815,7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795,0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848,2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784,0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5C3447" w:rsidRPr="005C3447" w:rsidTr="005C3447">
        <w:trPr>
          <w:trHeight w:val="1065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1 223,6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1 223,6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1 223,6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960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21,5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направления 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</w:tr>
      <w:tr w:rsidR="005C3447" w:rsidRPr="005C3447" w:rsidTr="005C3447">
        <w:trPr>
          <w:trHeight w:val="360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414,8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414,8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99.0.00.06060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414,8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450"/>
        </w:trPr>
        <w:tc>
          <w:tcPr>
            <w:tcW w:w="3964" w:type="dxa"/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99.0.00.06060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414,8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465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99.0.00.06060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414,8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748,6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748,6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698,6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628,6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628,6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75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420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101,2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103,3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направления 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103,3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101,2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103,3</w:t>
            </w:r>
          </w:p>
        </w:tc>
      </w:tr>
      <w:tr w:rsidR="005C3447" w:rsidRPr="005C3447" w:rsidTr="005C3447">
        <w:trPr>
          <w:trHeight w:val="127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102,3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102,3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960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99.0.00.02180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99.0.00.02180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99.0.00.02180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1 307,8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654,4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694,6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1 307,8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654,4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694,6</w:t>
            </w:r>
          </w:p>
        </w:tc>
      </w:tr>
      <w:tr w:rsidR="005C3447" w:rsidRPr="005C3447" w:rsidTr="005C3447">
        <w:trPr>
          <w:trHeight w:val="735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"Дорожное хозяйство на территории Верх-Коенского сельсовета"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1 307,8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654,4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694,6</w:t>
            </w:r>
          </w:p>
        </w:tc>
      </w:tr>
      <w:tr w:rsidR="005C3447" w:rsidRPr="005C3447" w:rsidTr="005C3447">
        <w:trPr>
          <w:trHeight w:val="900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мероприятие: Развитие автомобильных дорог местного значения на территории  Верх-Коенского сельсовета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912,8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654,4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694,6</w:t>
            </w:r>
          </w:p>
        </w:tc>
      </w:tr>
      <w:tr w:rsidR="005C3447" w:rsidRPr="005C3447" w:rsidTr="005C3447">
        <w:trPr>
          <w:trHeight w:val="855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Реализация мероприятий по развитию автомобильных дорог местного значения на территории Верх-Коенского сельсовета за счет акцизов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912,8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654,4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694,6</w:t>
            </w:r>
          </w:p>
        </w:tc>
      </w:tr>
      <w:tr w:rsidR="005C3447" w:rsidRPr="005C3447" w:rsidTr="005C3447">
        <w:trPr>
          <w:trHeight w:val="705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912,8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654,4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694,6</w:t>
            </w:r>
          </w:p>
        </w:tc>
      </w:tr>
      <w:tr w:rsidR="005C3447" w:rsidRPr="005C3447" w:rsidTr="005C3447">
        <w:trPr>
          <w:trHeight w:val="720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912,8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654,4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694,6</w:t>
            </w:r>
          </w:p>
        </w:tc>
      </w:tr>
      <w:tr w:rsidR="005C3447" w:rsidRPr="005C3447" w:rsidTr="005C3447">
        <w:trPr>
          <w:trHeight w:val="840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Основное мероприятие: Обеспечение безопасности дорожного движения на территории  Верх-Коенского сельсовета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52.0.02.00000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395,0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00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безопасности дорожного движения на территории Верх-Коенского сельсовета за счет акцизов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52.0.02.06070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395,0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00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52.0.02.06070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395,0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1185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52.0.02.06070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395,0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1 150,0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75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мероприятия  в области жилищного хозяйства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262,0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262,0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5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99.0.00.04020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262,0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00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99.0.00.04020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00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99.0.00.04020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420"/>
        </w:trPr>
        <w:tc>
          <w:tcPr>
            <w:tcW w:w="3964" w:type="dxa"/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99.0.00.04020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122,0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405"/>
        </w:trPr>
        <w:tc>
          <w:tcPr>
            <w:tcW w:w="3964" w:type="dxa"/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99.0.00.04020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122,0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882,0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"Благоустройство территории  Верх-Коенского сельсовета"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882,0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750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Подпрограмма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58.1.00.00000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622,0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960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Реализация мероприятий в рамках подпрограммы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622,0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622,0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622,0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960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Подпрограмма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58.3.00.00000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930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960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58.4.00.00000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1279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5 184,2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2 528,4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1 872,5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5 184,2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2 528,4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1 872,5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"Сохранение и развитие культуры на территории  Верх-Коенского сельсовета"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4 557,4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2 528,4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1 872,5</w:t>
            </w:r>
          </w:p>
        </w:tc>
      </w:tr>
      <w:tr w:rsidR="005C3447" w:rsidRPr="005C3447" w:rsidTr="005C3447">
        <w:trPr>
          <w:trHeight w:val="705"/>
        </w:trPr>
        <w:tc>
          <w:tcPr>
            <w:tcW w:w="3964" w:type="dxa"/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мероприятий муниципальной программы " Сохранение и развитие культуры на территории  Верх-Коенского сельсовета"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2 247,0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2 528,4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1 872,5</w:t>
            </w:r>
          </w:p>
        </w:tc>
      </w:tr>
      <w:tr w:rsidR="005C3447" w:rsidRPr="005C3447" w:rsidTr="005C3447">
        <w:trPr>
          <w:trHeight w:val="127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1 124,2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2 528,4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1 872,5</w:t>
            </w:r>
          </w:p>
        </w:tc>
      </w:tr>
      <w:tr w:rsidR="005C3447" w:rsidRPr="005C3447" w:rsidTr="005C3447">
        <w:trPr>
          <w:trHeight w:val="37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1 124,2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2 528,4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1 872,5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1 060,8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1 060,8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990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2 310,4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127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1 981,5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1 981,5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328,9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328,9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626,8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Мероприятий по сохранению памятников и других мемориальных объектов, увековечивающих память о защитниках Отечества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99.0.00.40580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99.0.00.40580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99.0.00.40580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1050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99.0.00.70370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5"/>
        </w:trPr>
        <w:tc>
          <w:tcPr>
            <w:tcW w:w="3964" w:type="dxa"/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99.0.00.70370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705"/>
        </w:trPr>
        <w:tc>
          <w:tcPr>
            <w:tcW w:w="3964" w:type="dxa"/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99.0.00.70370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595,4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960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Софинансирование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99.0.00.S0370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45"/>
        </w:trPr>
        <w:tc>
          <w:tcPr>
            <w:tcW w:w="3964" w:type="dxa"/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99.0.00.S0370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630"/>
        </w:trPr>
        <w:tc>
          <w:tcPr>
            <w:tcW w:w="3964" w:type="dxa"/>
            <w:shd w:val="clear" w:color="000000" w:fill="FFFFFF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99.0.00.S0370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168,9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160,0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168,9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160,0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5C3447" w:rsidRPr="005C3447" w:rsidTr="005C3447">
        <w:trPr>
          <w:trHeight w:val="642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5C3447" w:rsidRPr="005C3447" w:rsidTr="005C3447">
        <w:trPr>
          <w:trHeight w:val="319"/>
        </w:trPr>
        <w:tc>
          <w:tcPr>
            <w:tcW w:w="3964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5C3447" w:rsidRPr="005C3447" w:rsidTr="005C3447">
        <w:trPr>
          <w:trHeight w:val="630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Социальные выплаты </w:t>
            </w: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гражданам</w:t>
            </w:r>
            <w:proofErr w:type="gramStart"/>
            <w:r w:rsidRPr="005C3447">
              <w:rPr>
                <w:rFonts w:ascii="Times New Roman" w:hAnsi="Times New Roman"/>
                <w:sz w:val="18"/>
                <w:szCs w:val="18"/>
              </w:rPr>
              <w:t>,к</w:t>
            </w:r>
            <w:proofErr w:type="gramEnd"/>
            <w:r w:rsidRPr="005C3447">
              <w:rPr>
                <w:rFonts w:ascii="Times New Roman" w:hAnsi="Times New Roman"/>
                <w:sz w:val="18"/>
                <w:szCs w:val="18"/>
              </w:rPr>
              <w:t>роме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5C3447" w:rsidRPr="005C3447" w:rsidTr="005C3447">
        <w:trPr>
          <w:trHeight w:val="402"/>
        </w:trPr>
        <w:tc>
          <w:tcPr>
            <w:tcW w:w="3964" w:type="dxa"/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125,2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227,4</w:t>
            </w:r>
          </w:p>
        </w:tc>
      </w:tr>
      <w:tr w:rsidR="005C3447" w:rsidRPr="005C3447" w:rsidTr="005C3447">
        <w:trPr>
          <w:trHeight w:val="402"/>
        </w:trPr>
        <w:tc>
          <w:tcPr>
            <w:tcW w:w="3964" w:type="dxa"/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227,4</w:t>
            </w:r>
          </w:p>
        </w:tc>
      </w:tr>
      <w:tr w:rsidR="005C3447" w:rsidRPr="005C3447" w:rsidTr="005C3447">
        <w:trPr>
          <w:trHeight w:val="402"/>
        </w:trPr>
        <w:tc>
          <w:tcPr>
            <w:tcW w:w="3964" w:type="dxa"/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227,4</w:t>
            </w:r>
          </w:p>
        </w:tc>
      </w:tr>
      <w:tr w:rsidR="005C3447" w:rsidRPr="005C3447" w:rsidTr="005C3447">
        <w:trPr>
          <w:trHeight w:val="402"/>
        </w:trPr>
        <w:tc>
          <w:tcPr>
            <w:tcW w:w="3964" w:type="dxa"/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227,4</w:t>
            </w:r>
          </w:p>
        </w:tc>
      </w:tr>
      <w:tr w:rsidR="005C3447" w:rsidRPr="005C3447" w:rsidTr="005C3447">
        <w:trPr>
          <w:trHeight w:val="402"/>
        </w:trPr>
        <w:tc>
          <w:tcPr>
            <w:tcW w:w="3964" w:type="dxa"/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227,4</w:t>
            </w:r>
          </w:p>
        </w:tc>
      </w:tr>
      <w:tr w:rsidR="005C3447" w:rsidRPr="005C3447" w:rsidTr="005C3447">
        <w:trPr>
          <w:trHeight w:val="402"/>
        </w:trPr>
        <w:tc>
          <w:tcPr>
            <w:tcW w:w="3964" w:type="dxa"/>
            <w:shd w:val="clear" w:color="auto" w:fill="auto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227,4</w:t>
            </w:r>
          </w:p>
        </w:tc>
      </w:tr>
      <w:tr w:rsidR="005C3447" w:rsidRPr="005C3447" w:rsidTr="005C3447">
        <w:trPr>
          <w:trHeight w:val="375"/>
        </w:trPr>
        <w:tc>
          <w:tcPr>
            <w:tcW w:w="7792" w:type="dxa"/>
            <w:gridSpan w:val="6"/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12 719,9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5 109,1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4 650,9</w:t>
            </w:r>
          </w:p>
        </w:tc>
      </w:tr>
    </w:tbl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page" w:tblpX="1009" w:tblpY="128"/>
        <w:tblW w:w="10679" w:type="dxa"/>
        <w:tblLayout w:type="fixed"/>
        <w:tblLook w:val="04A0"/>
      </w:tblPr>
      <w:tblGrid>
        <w:gridCol w:w="2580"/>
        <w:gridCol w:w="3096"/>
        <w:gridCol w:w="1265"/>
        <w:gridCol w:w="236"/>
        <w:gridCol w:w="898"/>
        <w:gridCol w:w="992"/>
        <w:gridCol w:w="1134"/>
        <w:gridCol w:w="478"/>
      </w:tblGrid>
      <w:tr w:rsidR="005C3447" w:rsidRPr="005C3447" w:rsidTr="005C3447">
        <w:trPr>
          <w:gridAfter w:val="1"/>
          <w:wAfter w:w="478" w:type="dxa"/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Приложение 9</w:t>
            </w:r>
          </w:p>
        </w:tc>
      </w:tr>
      <w:tr w:rsidR="005C3447" w:rsidRPr="005C3447" w:rsidTr="005C3447">
        <w:trPr>
          <w:gridAfter w:val="1"/>
          <w:wAfter w:w="478" w:type="dxa"/>
          <w:trHeight w:val="645"/>
        </w:trPr>
        <w:tc>
          <w:tcPr>
            <w:tcW w:w="10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ИСТОЧНИКИ ФИНАНСИРОВАНИЯ ДЕФИЦИТА МЕСТНОГО БЮДЖЕТА НА 2020 ГОД И ПЛАНОВЫЙ ПЕРИОД 2021</w:t>
            </w:r>
            <w:proofErr w:type="gramStart"/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2022 ГОДОВ </w:t>
            </w:r>
          </w:p>
        </w:tc>
      </w:tr>
      <w:tr w:rsidR="005C3447" w:rsidRPr="005C3447" w:rsidTr="005C3447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5C344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5C3447">
              <w:rPr>
                <w:rFonts w:ascii="Times New Roman" w:hAnsi="Times New Roman"/>
                <w:sz w:val="18"/>
                <w:szCs w:val="18"/>
              </w:rPr>
              <w:t>ублей</w:t>
            </w:r>
          </w:p>
        </w:tc>
      </w:tr>
      <w:tr w:rsidR="005C3447" w:rsidRPr="005C3447" w:rsidTr="005C3447">
        <w:trPr>
          <w:gridAfter w:val="1"/>
          <w:wAfter w:w="478" w:type="dxa"/>
          <w:trHeight w:val="481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4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</w:tr>
      <w:tr w:rsidR="005C3447" w:rsidRPr="005C3447" w:rsidTr="005C3447">
        <w:trPr>
          <w:gridAfter w:val="1"/>
          <w:wAfter w:w="478" w:type="dxa"/>
          <w:trHeight w:val="549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</w:tr>
      <w:tr w:rsidR="005C3447" w:rsidRPr="005C3447" w:rsidTr="005C3447">
        <w:trPr>
          <w:gridAfter w:val="1"/>
          <w:wAfter w:w="478" w:type="dxa"/>
          <w:trHeight w:val="589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 01 00 </w:t>
            </w: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0000 000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1 173,4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478" w:type="dxa"/>
          <w:trHeight w:val="53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01 05 00 </w:t>
            </w: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0000 000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1 173,4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3447" w:rsidRPr="005C3447" w:rsidTr="005C3447">
        <w:trPr>
          <w:gridAfter w:val="1"/>
          <w:wAfter w:w="478" w:type="dxa"/>
          <w:trHeight w:val="42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01 05 00 </w:t>
            </w: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0000 500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Увеличение остатков средств бюджета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-11 546,5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-5 109,1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-4 650,9</w:t>
            </w:r>
          </w:p>
        </w:tc>
      </w:tr>
      <w:tr w:rsidR="005C3447" w:rsidRPr="005C3447" w:rsidTr="005C3447">
        <w:trPr>
          <w:gridAfter w:val="1"/>
          <w:wAfter w:w="478" w:type="dxa"/>
          <w:trHeight w:val="37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01 05 02 00 </w:t>
            </w: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0000 500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-11 546,5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-5 109,1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-4 650,9</w:t>
            </w:r>
          </w:p>
        </w:tc>
      </w:tr>
      <w:tr w:rsidR="005C3447" w:rsidRPr="005C3447" w:rsidTr="005C3447">
        <w:trPr>
          <w:gridAfter w:val="1"/>
          <w:wAfter w:w="478" w:type="dxa"/>
          <w:trHeight w:val="55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01 05 02 01 00 0000 510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-11 546,5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-5 109,1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-4 650,9</w:t>
            </w:r>
          </w:p>
        </w:tc>
      </w:tr>
      <w:tr w:rsidR="005C3447" w:rsidRPr="005C3447" w:rsidTr="005C3447">
        <w:trPr>
          <w:gridAfter w:val="1"/>
          <w:wAfter w:w="478" w:type="dxa"/>
          <w:trHeight w:val="56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01 05 02 01 10 0000 510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-11 546,5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-5 109,1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-4 650,9</w:t>
            </w:r>
          </w:p>
        </w:tc>
      </w:tr>
      <w:tr w:rsidR="005C3447" w:rsidRPr="005C3447" w:rsidTr="005C3447">
        <w:trPr>
          <w:gridAfter w:val="1"/>
          <w:wAfter w:w="478" w:type="dxa"/>
          <w:trHeight w:val="41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01 05 00 </w:t>
            </w: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0000 600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12 719,9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5 109,1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4 650,9</w:t>
            </w:r>
          </w:p>
        </w:tc>
      </w:tr>
      <w:tr w:rsidR="005C3447" w:rsidRPr="005C3447" w:rsidTr="005C3447">
        <w:trPr>
          <w:gridAfter w:val="1"/>
          <w:wAfter w:w="478" w:type="dxa"/>
          <w:trHeight w:val="4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01 05 02 00 </w:t>
            </w:r>
            <w:proofErr w:type="spellStart"/>
            <w:r w:rsidRPr="005C3447">
              <w:rPr>
                <w:rFonts w:ascii="Times New Roman" w:hAnsi="Times New Roman"/>
                <w:sz w:val="18"/>
                <w:szCs w:val="18"/>
              </w:rPr>
              <w:t>00</w:t>
            </w:r>
            <w:proofErr w:type="spellEnd"/>
            <w:r w:rsidRPr="005C3447">
              <w:rPr>
                <w:rFonts w:ascii="Times New Roman" w:hAnsi="Times New Roman"/>
                <w:sz w:val="18"/>
                <w:szCs w:val="18"/>
              </w:rPr>
              <w:t xml:space="preserve"> 0000 600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12 719,9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5 109,1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4 650,9</w:t>
            </w:r>
          </w:p>
        </w:tc>
      </w:tr>
      <w:tr w:rsidR="005C3447" w:rsidRPr="005C3447" w:rsidTr="005C3447">
        <w:trPr>
          <w:gridAfter w:val="1"/>
          <w:wAfter w:w="478" w:type="dxa"/>
          <w:trHeight w:val="41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 xml:space="preserve"> 01 05 02 01 00 0000 610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12 719,9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5 109,1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4 650,9</w:t>
            </w:r>
          </w:p>
        </w:tc>
      </w:tr>
      <w:tr w:rsidR="005C3447" w:rsidRPr="005C3447" w:rsidTr="005C3447">
        <w:trPr>
          <w:gridAfter w:val="1"/>
          <w:wAfter w:w="478" w:type="dxa"/>
          <w:trHeight w:val="50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01 05 02 01 10 0000 610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12 719,9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5 109,1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sz w:val="18"/>
                <w:szCs w:val="18"/>
              </w:rPr>
            </w:pPr>
            <w:r w:rsidRPr="005C3447">
              <w:rPr>
                <w:rFonts w:ascii="Times New Roman" w:hAnsi="Times New Roman"/>
                <w:sz w:val="18"/>
                <w:szCs w:val="18"/>
              </w:rPr>
              <w:t>4 650,9</w:t>
            </w:r>
          </w:p>
        </w:tc>
      </w:tr>
      <w:tr w:rsidR="005C3447" w:rsidRPr="005C3447" w:rsidTr="005C3447">
        <w:trPr>
          <w:gridAfter w:val="1"/>
          <w:wAfter w:w="478" w:type="dxa"/>
          <w:trHeight w:val="425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1 173,4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447" w:rsidRPr="005C3447" w:rsidRDefault="005C3447" w:rsidP="005C3447">
            <w:pPr>
              <w:pStyle w:val="af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344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</w:tbl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</w:p>
    <w:p w:rsidR="005C3447" w:rsidRPr="005C3447" w:rsidRDefault="005C3447" w:rsidP="005C3447">
      <w:pPr>
        <w:pStyle w:val="af5"/>
        <w:jc w:val="center"/>
        <w:rPr>
          <w:rFonts w:ascii="Times New Roman" w:hAnsi="Times New Roman"/>
          <w:b/>
          <w:sz w:val="18"/>
          <w:szCs w:val="18"/>
        </w:rPr>
      </w:pPr>
      <w:r w:rsidRPr="005C3447">
        <w:rPr>
          <w:rFonts w:ascii="Times New Roman" w:hAnsi="Times New Roman"/>
          <w:b/>
          <w:sz w:val="18"/>
          <w:szCs w:val="18"/>
        </w:rPr>
        <w:t>СОВЕТ ДЕПУТАТОВ ВЕРХ-КОЕНСКОГО СЕЛЬСОВЕТА</w:t>
      </w:r>
    </w:p>
    <w:p w:rsidR="005C3447" w:rsidRPr="005C3447" w:rsidRDefault="005C3447" w:rsidP="005C3447">
      <w:pPr>
        <w:pStyle w:val="af5"/>
        <w:jc w:val="center"/>
        <w:rPr>
          <w:rFonts w:ascii="Times New Roman" w:hAnsi="Times New Roman"/>
          <w:b/>
          <w:sz w:val="18"/>
          <w:szCs w:val="18"/>
        </w:rPr>
      </w:pPr>
      <w:r w:rsidRPr="005C3447">
        <w:rPr>
          <w:rFonts w:ascii="Times New Roman" w:hAnsi="Times New Roman"/>
          <w:b/>
          <w:sz w:val="18"/>
          <w:szCs w:val="18"/>
        </w:rPr>
        <w:t>ИСКИТИМСКОГО РАЙОНА НОВОСИБИРСКОЙ ОБЛАСТИ</w:t>
      </w:r>
    </w:p>
    <w:p w:rsidR="005C3447" w:rsidRPr="005C3447" w:rsidRDefault="005C3447" w:rsidP="005C3447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пятого созыва</w:t>
      </w:r>
    </w:p>
    <w:p w:rsidR="005C3447" w:rsidRPr="005C3447" w:rsidRDefault="005C3447" w:rsidP="005C3447">
      <w:pPr>
        <w:pStyle w:val="af5"/>
        <w:jc w:val="center"/>
        <w:rPr>
          <w:rFonts w:ascii="Times New Roman" w:hAnsi="Times New Roman"/>
          <w:b/>
          <w:sz w:val="18"/>
          <w:szCs w:val="18"/>
        </w:rPr>
      </w:pPr>
      <w:r w:rsidRPr="005C3447">
        <w:rPr>
          <w:rFonts w:ascii="Times New Roman" w:hAnsi="Times New Roman"/>
          <w:b/>
          <w:sz w:val="18"/>
          <w:szCs w:val="18"/>
        </w:rPr>
        <w:t>РЕШЕНИЕ</w:t>
      </w:r>
    </w:p>
    <w:p w:rsidR="005C3447" w:rsidRPr="005C3447" w:rsidRDefault="005C3447" w:rsidP="005C3447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Сорок пятой  сессии</w:t>
      </w:r>
    </w:p>
    <w:p w:rsidR="005C3447" w:rsidRPr="005C3447" w:rsidRDefault="005C3447" w:rsidP="005C3447">
      <w:pPr>
        <w:pStyle w:val="af5"/>
        <w:jc w:val="center"/>
        <w:rPr>
          <w:rFonts w:ascii="Times New Roman" w:hAnsi="Times New Roman"/>
          <w:sz w:val="18"/>
          <w:szCs w:val="18"/>
        </w:rPr>
      </w:pPr>
    </w:p>
    <w:p w:rsidR="005C3447" w:rsidRPr="005C3447" w:rsidRDefault="005C3447" w:rsidP="005C3447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17.08.2020                                  с. Верх-Коен</w:t>
      </w:r>
      <w:r w:rsidRPr="005C3447">
        <w:rPr>
          <w:rFonts w:ascii="Times New Roman" w:hAnsi="Times New Roman"/>
          <w:sz w:val="18"/>
          <w:szCs w:val="18"/>
        </w:rPr>
        <w:tab/>
      </w:r>
      <w:r w:rsidRPr="005C3447">
        <w:rPr>
          <w:rFonts w:ascii="Times New Roman" w:hAnsi="Times New Roman"/>
          <w:sz w:val="18"/>
          <w:szCs w:val="18"/>
        </w:rPr>
        <w:tab/>
      </w:r>
      <w:r w:rsidRPr="005C3447">
        <w:rPr>
          <w:rFonts w:ascii="Times New Roman" w:hAnsi="Times New Roman"/>
          <w:sz w:val="18"/>
          <w:szCs w:val="18"/>
        </w:rPr>
        <w:tab/>
        <w:t xml:space="preserve">          </w:t>
      </w:r>
      <w:r w:rsidRPr="005C3447">
        <w:rPr>
          <w:rFonts w:ascii="Times New Roman" w:hAnsi="Times New Roman"/>
          <w:sz w:val="18"/>
          <w:szCs w:val="18"/>
        </w:rPr>
        <w:tab/>
        <w:t xml:space="preserve">          № 195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О закрытии МУП ЖКХ «Коенское»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proofErr w:type="gramStart"/>
      <w:r w:rsidRPr="005C3447">
        <w:rPr>
          <w:rFonts w:ascii="Times New Roman" w:hAnsi="Times New Roman"/>
          <w:sz w:val="18"/>
          <w:szCs w:val="18"/>
        </w:rPr>
        <w:t xml:space="preserve">В связи с прекращением деятельности по оказанию услуг населению Верх-Коенского сельсовета Искитимского района Новосибирской области, </w:t>
      </w:r>
      <w:r w:rsidRPr="005C3447">
        <w:rPr>
          <w:rStyle w:val="normaltextrun"/>
          <w:rFonts w:ascii="Times New Roman" w:hAnsi="Times New Roman"/>
          <w:color w:val="000000"/>
          <w:sz w:val="18"/>
          <w:szCs w:val="18"/>
          <w:shd w:val="clear" w:color="auto" w:fill="FFFFFF"/>
        </w:rPr>
        <w:t>в связи с прекращением полномочий Верх-Коенского сельсовета Искитимского района Новосибирской области по водоснабжению населения, теплоснабжению,  в связи отсутствием необходимости в выполняемой работе и оказываемых услугах,</w:t>
      </w:r>
      <w:r w:rsidRPr="005C3447">
        <w:rPr>
          <w:rStyle w:val="eop"/>
          <w:rFonts w:ascii="Times New Roman" w:hAnsi="Times New Roman"/>
          <w:color w:val="000000"/>
          <w:sz w:val="18"/>
          <w:szCs w:val="18"/>
          <w:shd w:val="clear" w:color="auto" w:fill="FFFFFF"/>
        </w:rPr>
        <w:t> в</w:t>
      </w:r>
      <w:r w:rsidRPr="005C3447">
        <w:rPr>
          <w:rFonts w:ascii="Times New Roman" w:hAnsi="Times New Roman"/>
          <w:sz w:val="18"/>
          <w:szCs w:val="1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Верх-Коенского сельсовета</w:t>
      </w:r>
      <w:proofErr w:type="gramEnd"/>
      <w:r w:rsidRPr="005C3447">
        <w:rPr>
          <w:rFonts w:ascii="Times New Roman" w:hAnsi="Times New Roman"/>
          <w:sz w:val="18"/>
          <w:szCs w:val="18"/>
        </w:rPr>
        <w:t xml:space="preserve"> Искитимского района Новосибирской области, Совет депутатов Верх-Коенского  сельсовета Искитимского района Новосибирской области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РЕШИЛ: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На основании решения Межрайонной Налоговой Инспекции Искитимского района № 3 принять решение о ликвидации МУП ЖКХ «Коенское». 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Председатель Совета депутатов                                     Е.И.Мисевич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Верх-Коенского сельсовета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Глава Верх-Коенского сельсовета                                В.Н. Соловьенко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5C3447" w:rsidRPr="005C3447" w:rsidRDefault="005C3447" w:rsidP="005C3447">
      <w:pPr>
        <w:pStyle w:val="af5"/>
        <w:jc w:val="center"/>
        <w:rPr>
          <w:rFonts w:ascii="Times New Roman" w:hAnsi="Times New Roman"/>
          <w:b/>
          <w:sz w:val="18"/>
          <w:szCs w:val="18"/>
        </w:rPr>
      </w:pPr>
      <w:r w:rsidRPr="005C3447">
        <w:rPr>
          <w:rFonts w:ascii="Times New Roman" w:hAnsi="Times New Roman"/>
          <w:b/>
          <w:sz w:val="18"/>
          <w:szCs w:val="18"/>
        </w:rPr>
        <w:t>СОВЕТ ДЕПУТАТОВ ВЕРХ-КОЕНСКОГО СЕЛЬСОВЕТА</w:t>
      </w:r>
    </w:p>
    <w:p w:rsidR="005C3447" w:rsidRPr="005C3447" w:rsidRDefault="005C3447" w:rsidP="005C3447">
      <w:pPr>
        <w:pStyle w:val="af5"/>
        <w:jc w:val="center"/>
        <w:rPr>
          <w:rFonts w:ascii="Times New Roman" w:hAnsi="Times New Roman"/>
          <w:b/>
          <w:sz w:val="18"/>
          <w:szCs w:val="18"/>
        </w:rPr>
      </w:pPr>
      <w:r w:rsidRPr="005C3447">
        <w:rPr>
          <w:rFonts w:ascii="Times New Roman" w:hAnsi="Times New Roman"/>
          <w:b/>
          <w:sz w:val="18"/>
          <w:szCs w:val="18"/>
        </w:rPr>
        <w:t>ИСКИТИМСКОГО РАЙОНА НОВОСИБИРСКОЙ ОБЛАСТИ</w:t>
      </w:r>
    </w:p>
    <w:p w:rsidR="005C3447" w:rsidRPr="005C3447" w:rsidRDefault="005C3447" w:rsidP="005C3447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пятого созыва</w:t>
      </w:r>
    </w:p>
    <w:p w:rsidR="005C3447" w:rsidRPr="005C3447" w:rsidRDefault="005C3447" w:rsidP="005C3447">
      <w:pPr>
        <w:pStyle w:val="af5"/>
        <w:jc w:val="center"/>
        <w:rPr>
          <w:rFonts w:ascii="Times New Roman" w:hAnsi="Times New Roman"/>
          <w:b/>
          <w:sz w:val="18"/>
          <w:szCs w:val="18"/>
        </w:rPr>
      </w:pPr>
      <w:r w:rsidRPr="005C3447">
        <w:rPr>
          <w:rFonts w:ascii="Times New Roman" w:hAnsi="Times New Roman"/>
          <w:b/>
          <w:sz w:val="18"/>
          <w:szCs w:val="18"/>
        </w:rPr>
        <w:t>РЕШЕНИЕ</w:t>
      </w:r>
    </w:p>
    <w:p w:rsidR="005C3447" w:rsidRPr="005C3447" w:rsidRDefault="005C3447" w:rsidP="005C3447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Сорок пятой сессии</w:t>
      </w:r>
    </w:p>
    <w:p w:rsidR="005C3447" w:rsidRPr="005C3447" w:rsidRDefault="005C3447" w:rsidP="005C3447">
      <w:pPr>
        <w:pStyle w:val="af5"/>
        <w:jc w:val="center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17.08.2020                                  с. Верх-Коен</w:t>
      </w:r>
      <w:r w:rsidRPr="005C3447">
        <w:rPr>
          <w:rFonts w:ascii="Times New Roman" w:hAnsi="Times New Roman"/>
          <w:sz w:val="18"/>
          <w:szCs w:val="18"/>
        </w:rPr>
        <w:tab/>
      </w:r>
      <w:r w:rsidRPr="005C3447">
        <w:rPr>
          <w:rFonts w:ascii="Times New Roman" w:hAnsi="Times New Roman"/>
          <w:sz w:val="18"/>
          <w:szCs w:val="18"/>
        </w:rPr>
        <w:tab/>
      </w:r>
      <w:r w:rsidRPr="005C3447">
        <w:rPr>
          <w:rFonts w:ascii="Times New Roman" w:hAnsi="Times New Roman"/>
          <w:sz w:val="18"/>
          <w:szCs w:val="18"/>
        </w:rPr>
        <w:tab/>
        <w:t xml:space="preserve">          </w:t>
      </w:r>
      <w:r w:rsidRPr="005C3447">
        <w:rPr>
          <w:rFonts w:ascii="Times New Roman" w:hAnsi="Times New Roman"/>
          <w:sz w:val="18"/>
          <w:szCs w:val="18"/>
        </w:rPr>
        <w:tab/>
        <w:t xml:space="preserve">          № 196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proofErr w:type="gramStart"/>
      <w:r w:rsidRPr="005C3447">
        <w:rPr>
          <w:rFonts w:ascii="Times New Roman" w:hAnsi="Times New Roman"/>
          <w:sz w:val="18"/>
          <w:szCs w:val="18"/>
        </w:rPr>
        <w:t>О внесении изменений в решение Совета депутатов Верх-Коенского сельсовета Искитимского района Новосибирской области от 19.04.2017г. № 85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</w:t>
      </w:r>
      <w:proofErr w:type="gramEnd"/>
      <w:r w:rsidRPr="005C3447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5C3447">
        <w:rPr>
          <w:rFonts w:ascii="Times New Roman" w:hAnsi="Times New Roman"/>
          <w:sz w:val="18"/>
          <w:szCs w:val="18"/>
        </w:rPr>
        <w:t>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</w:t>
      </w:r>
      <w:proofErr w:type="gramEnd"/>
      <w:r w:rsidRPr="005C3447">
        <w:rPr>
          <w:rFonts w:ascii="Times New Roman" w:hAnsi="Times New Roman"/>
          <w:sz w:val="18"/>
          <w:szCs w:val="18"/>
        </w:rPr>
        <w:t xml:space="preserve">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Верх-Коенского сельсовета Искитимского района Новосибирской области, Совет депутатов Верх-Коенского сельсовета Искитимского района Новосибирской области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РЕШИЛ: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1. </w:t>
      </w:r>
      <w:proofErr w:type="gramStart"/>
      <w:r w:rsidRPr="005C3447">
        <w:rPr>
          <w:rFonts w:ascii="Times New Roman" w:hAnsi="Times New Roman"/>
          <w:sz w:val="18"/>
          <w:szCs w:val="18"/>
        </w:rPr>
        <w:t>Внести в решение Совета депутатов Верх-Коенского сельсовета Искитимского района Новосибирской области от 19.04.2017 № 85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</w:t>
      </w:r>
      <w:proofErr w:type="gramEnd"/>
      <w:r w:rsidRPr="005C3447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5C3447">
        <w:rPr>
          <w:rFonts w:ascii="Times New Roman" w:hAnsi="Times New Roman"/>
          <w:sz w:val="18"/>
          <w:szCs w:val="18"/>
        </w:rPr>
        <w:t>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</w:t>
      </w:r>
      <w:proofErr w:type="gramEnd"/>
      <w:r w:rsidRPr="005C3447">
        <w:rPr>
          <w:rFonts w:ascii="Times New Roman" w:hAnsi="Times New Roman"/>
          <w:sz w:val="18"/>
          <w:szCs w:val="18"/>
        </w:rPr>
        <w:t xml:space="preserve">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Наименование изложить в следующей редакции: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proofErr w:type="gramStart"/>
      <w:r w:rsidRPr="005C3447">
        <w:rPr>
          <w:rFonts w:ascii="Times New Roman" w:hAnsi="Times New Roman"/>
          <w:sz w:val="18"/>
          <w:szCs w:val="18"/>
        </w:rPr>
        <w:t>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</w:t>
      </w:r>
      <w:proofErr w:type="gramEnd"/>
      <w:r w:rsidRPr="005C3447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5C3447">
        <w:rPr>
          <w:rFonts w:ascii="Times New Roman" w:hAnsi="Times New Roman"/>
          <w:sz w:val="18"/>
          <w:szCs w:val="18"/>
        </w:rPr>
        <w:t xml:space="preserve">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 </w:t>
      </w:r>
      <w:r w:rsidRPr="005C3447">
        <w:rPr>
          <w:rFonts w:ascii="Times New Roman" w:hAnsi="Times New Roman"/>
          <w:sz w:val="18"/>
          <w:szCs w:val="18"/>
        </w:rPr>
        <w:lastRenderedPageBreak/>
        <w:t>хозяйственного ведения, права оперативного управления, а</w:t>
      </w:r>
      <w:proofErr w:type="gramEnd"/>
      <w:r w:rsidRPr="005C3447">
        <w:rPr>
          <w:rFonts w:ascii="Times New Roman" w:hAnsi="Times New Roman"/>
          <w:sz w:val="18"/>
          <w:szCs w:val="18"/>
        </w:rPr>
        <w:t xml:space="preserve">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Пункт 1 изложить в следующей редакции: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«1. </w:t>
      </w:r>
      <w:proofErr w:type="gramStart"/>
      <w:r w:rsidRPr="005C3447">
        <w:rPr>
          <w:rFonts w:ascii="Times New Roman" w:hAnsi="Times New Roman"/>
          <w:sz w:val="18"/>
          <w:szCs w:val="18"/>
        </w:rPr>
        <w:t>Утвердить «Порядок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</w:t>
      </w:r>
      <w:proofErr w:type="gramEnd"/>
      <w:r w:rsidRPr="005C3447">
        <w:rPr>
          <w:rFonts w:ascii="Times New Roman" w:hAnsi="Times New Roman"/>
          <w:sz w:val="18"/>
          <w:szCs w:val="18"/>
        </w:rPr>
        <w:t xml:space="preserve">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1)»;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Пункт 2 изложить в следующей редакции: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«2. </w:t>
      </w:r>
      <w:proofErr w:type="gramStart"/>
      <w:r w:rsidRPr="005C3447">
        <w:rPr>
          <w:rFonts w:ascii="Times New Roman" w:hAnsi="Times New Roman"/>
          <w:sz w:val="18"/>
          <w:szCs w:val="18"/>
        </w:rPr>
        <w:t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</w:t>
      </w:r>
      <w:proofErr w:type="gramEnd"/>
      <w:r w:rsidRPr="005C3447">
        <w:rPr>
          <w:rFonts w:ascii="Times New Roman" w:hAnsi="Times New Roman"/>
          <w:sz w:val="18"/>
          <w:szCs w:val="18"/>
        </w:rPr>
        <w:t xml:space="preserve"> субъектов малого и среднего предпринимательства (приложение № 2)»;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proofErr w:type="gramStart"/>
      <w:r w:rsidRPr="005C3447">
        <w:rPr>
          <w:rFonts w:ascii="Times New Roman" w:hAnsi="Times New Roman"/>
          <w:sz w:val="18"/>
          <w:szCs w:val="18"/>
        </w:rPr>
        <w:t>В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</w:t>
      </w:r>
      <w:proofErr w:type="gramEnd"/>
      <w:r w:rsidRPr="005C3447">
        <w:rPr>
          <w:rFonts w:ascii="Times New Roman" w:hAnsi="Times New Roman"/>
          <w:sz w:val="18"/>
          <w:szCs w:val="18"/>
        </w:rPr>
        <w:t xml:space="preserve"> организациям, образующим инфраструктуру поддержки субъектов малого и среднего предпринимательства: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В наименовании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В пункте 1.1 раздела 1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Пункт 1.2 раздела 1 изложить в следующей редакции: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  <w:shd w:val="clear" w:color="auto" w:fill="FFFFFF"/>
        </w:rPr>
        <w:t xml:space="preserve">«1.2. </w:t>
      </w:r>
      <w:r w:rsidRPr="005C3447">
        <w:rPr>
          <w:rFonts w:ascii="Times New Roman" w:hAnsi="Times New Roman"/>
          <w:sz w:val="18"/>
          <w:szCs w:val="18"/>
        </w:rPr>
        <w:t>В Перечень вносятся сведения о муниципальном имуществе, соответствующем следующим критериям: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в) муниципальное имущество не является объектом религиозного назначения;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proofErr w:type="spellStart"/>
      <w:r w:rsidRPr="005C3447">
        <w:rPr>
          <w:rFonts w:ascii="Times New Roman" w:hAnsi="Times New Roman"/>
          <w:sz w:val="18"/>
          <w:szCs w:val="18"/>
        </w:rPr>
        <w:t>д</w:t>
      </w:r>
      <w:proofErr w:type="spellEnd"/>
      <w:r w:rsidRPr="005C3447">
        <w:rPr>
          <w:rFonts w:ascii="Times New Roman" w:hAnsi="Times New Roman"/>
          <w:sz w:val="18"/>
          <w:szCs w:val="18"/>
        </w:rPr>
        <w:t>) в отношении муниципального имущества не принято решение   о предоставлении его иным лицам;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е)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ж) муниципальное имущество не признано аварийным и подлежащим сносу или реконструкции;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proofErr w:type="spellStart"/>
      <w:r w:rsidRPr="005C3447">
        <w:rPr>
          <w:rFonts w:ascii="Times New Roman" w:hAnsi="Times New Roman"/>
          <w:sz w:val="18"/>
          <w:szCs w:val="18"/>
        </w:rPr>
        <w:t>з</w:t>
      </w:r>
      <w:proofErr w:type="spellEnd"/>
      <w:r w:rsidRPr="005C3447">
        <w:rPr>
          <w:rFonts w:ascii="Times New Roman" w:hAnsi="Times New Roman"/>
          <w:sz w:val="18"/>
          <w:szCs w:val="18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и) земельный участок не относится к земельным участкам, предусмотренным </w:t>
      </w:r>
      <w:hyperlink r:id="rId27" w:anchor="block_391181" w:history="1">
        <w:r w:rsidRPr="005C3447">
          <w:rPr>
            <w:rStyle w:val="a3"/>
            <w:rFonts w:ascii="Times New Roman" w:hAnsi="Times New Roman"/>
            <w:sz w:val="18"/>
            <w:szCs w:val="18"/>
          </w:rPr>
          <w:t>подпунктами 1 - 10</w:t>
        </w:r>
      </w:hyperlink>
      <w:r w:rsidRPr="005C3447">
        <w:rPr>
          <w:rFonts w:ascii="Times New Roman" w:hAnsi="Times New Roman"/>
          <w:sz w:val="18"/>
          <w:szCs w:val="18"/>
        </w:rPr>
        <w:t>, </w:t>
      </w:r>
      <w:hyperlink r:id="rId28" w:anchor="block_3911813" w:history="1">
        <w:r w:rsidRPr="005C3447">
          <w:rPr>
            <w:rStyle w:val="a3"/>
            <w:rFonts w:ascii="Times New Roman" w:hAnsi="Times New Roman"/>
            <w:sz w:val="18"/>
            <w:szCs w:val="18"/>
          </w:rPr>
          <w:t>13 - 15</w:t>
        </w:r>
      </w:hyperlink>
      <w:r w:rsidRPr="005C3447">
        <w:rPr>
          <w:rFonts w:ascii="Times New Roman" w:hAnsi="Times New Roman"/>
          <w:sz w:val="18"/>
          <w:szCs w:val="18"/>
        </w:rPr>
        <w:t>, </w:t>
      </w:r>
      <w:hyperlink r:id="rId29" w:anchor="block_3911818" w:history="1">
        <w:r w:rsidRPr="005C3447">
          <w:rPr>
            <w:rStyle w:val="a3"/>
            <w:rFonts w:ascii="Times New Roman" w:hAnsi="Times New Roman"/>
            <w:sz w:val="18"/>
            <w:szCs w:val="18"/>
          </w:rPr>
          <w:t>18</w:t>
        </w:r>
      </w:hyperlink>
      <w:r w:rsidRPr="005C3447">
        <w:rPr>
          <w:rFonts w:ascii="Times New Roman" w:hAnsi="Times New Roman"/>
          <w:sz w:val="18"/>
          <w:szCs w:val="18"/>
        </w:rPr>
        <w:t> и </w:t>
      </w:r>
      <w:hyperlink r:id="rId30" w:anchor="block_3911819" w:history="1">
        <w:r w:rsidRPr="005C3447">
          <w:rPr>
            <w:rStyle w:val="a3"/>
            <w:rFonts w:ascii="Times New Roman" w:hAnsi="Times New Roman"/>
            <w:sz w:val="18"/>
            <w:szCs w:val="18"/>
          </w:rPr>
          <w:t>19 пункта 8 статьи 39.11</w:t>
        </w:r>
      </w:hyperlink>
      <w:r w:rsidRPr="005C3447">
        <w:rPr>
          <w:rFonts w:ascii="Times New Roman" w:hAnsi="Times New Roman"/>
          <w:sz w:val="18"/>
          <w:szCs w:val="18"/>
        </w:rPr>
        <w:t> 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proofErr w:type="gramStart"/>
      <w:r w:rsidRPr="005C3447">
        <w:rPr>
          <w:rFonts w:ascii="Times New Roman" w:hAnsi="Times New Roman"/>
          <w:sz w:val="18"/>
          <w:szCs w:val="18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муниципального органа исполнительной власти, уполномоченного на согласование сделки с соответствующим имуществом, на включение муниципального имущества в перечень;</w:t>
      </w:r>
      <w:proofErr w:type="gramEnd"/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  <w:shd w:val="clear" w:color="auto" w:fill="FFFFFF"/>
        </w:rPr>
      </w:pPr>
      <w:proofErr w:type="gramStart"/>
      <w:r w:rsidRPr="005C3447">
        <w:rPr>
          <w:rFonts w:ascii="Times New Roman" w:hAnsi="Times New Roman"/>
          <w:sz w:val="18"/>
          <w:szCs w:val="18"/>
        </w:rP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</w:t>
      </w:r>
      <w:r w:rsidRPr="005C3447">
        <w:rPr>
          <w:rFonts w:ascii="Times New Roman" w:hAnsi="Times New Roman"/>
          <w:sz w:val="18"/>
          <w:szCs w:val="18"/>
          <w:shd w:val="clear" w:color="auto" w:fill="FFFFFF"/>
        </w:rPr>
        <w:t>»;</w:t>
      </w:r>
      <w:proofErr w:type="gramEnd"/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  <w:shd w:val="clear" w:color="auto" w:fill="FFFFFF"/>
        </w:rPr>
      </w:pPr>
      <w:r w:rsidRPr="005C3447">
        <w:rPr>
          <w:rFonts w:ascii="Times New Roman" w:hAnsi="Times New Roman"/>
          <w:sz w:val="18"/>
          <w:szCs w:val="18"/>
          <w:shd w:val="clear" w:color="auto" w:fill="FFFFFF"/>
        </w:rPr>
        <w:t>Пункт 2.1 раздела 2 изложить в следующей редакции: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  <w:shd w:val="clear" w:color="auto" w:fill="FFFFFF"/>
        </w:rPr>
      </w:pPr>
      <w:r w:rsidRPr="005C3447">
        <w:rPr>
          <w:rFonts w:ascii="Times New Roman" w:hAnsi="Times New Roman"/>
          <w:sz w:val="18"/>
          <w:szCs w:val="18"/>
          <w:shd w:val="clear" w:color="auto" w:fill="FFFFFF"/>
        </w:rPr>
        <w:t xml:space="preserve">«2.1. </w:t>
      </w:r>
      <w:r w:rsidRPr="005C3447">
        <w:rPr>
          <w:rFonts w:ascii="Times New Roman" w:hAnsi="Times New Roman"/>
          <w:sz w:val="18"/>
          <w:szCs w:val="18"/>
        </w:rPr>
        <w:t>Перечень формируется и утверждается администрацией Верх-Коенского сельсовета Искитимского района Новосибирской области (далее – администрацией муниципального образования)</w:t>
      </w:r>
      <w:r w:rsidRPr="005C3447">
        <w:rPr>
          <w:rFonts w:ascii="Times New Roman" w:hAnsi="Times New Roman"/>
          <w:sz w:val="18"/>
          <w:szCs w:val="18"/>
          <w:shd w:val="clear" w:color="auto" w:fill="FFFFFF"/>
        </w:rPr>
        <w:t xml:space="preserve"> с ежегодным до 1 ноября текущего года дополнением такого перечня муниципальным имуществом»;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  <w:shd w:val="clear" w:color="auto" w:fill="FFFFFF"/>
        </w:rPr>
      </w:pPr>
      <w:r w:rsidRPr="005C3447">
        <w:rPr>
          <w:rFonts w:ascii="Times New Roman" w:hAnsi="Times New Roman"/>
          <w:sz w:val="18"/>
          <w:szCs w:val="18"/>
          <w:shd w:val="clear" w:color="auto" w:fill="FFFFFF"/>
        </w:rPr>
        <w:t>Пункт 3.2 раздела 3 изложить в следующей редакции: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«3.2. Ведение Перечня осуществляется в электронной форме»;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  <w:shd w:val="clear" w:color="auto" w:fill="FFFFFF"/>
        </w:rPr>
        <w:t>Пункт 3.3 раздела 3 признать утратившим силу;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  <w:shd w:val="clear" w:color="auto" w:fill="FFFFFF"/>
        </w:rPr>
        <w:t>Раздел 4 изложить в следующей редакции: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«4. Порядок обязательного официального опубликования Перечня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Перечень и внесенные в него изменения подлежат: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- обязательному опубликованию в средствах массовой информации – в течение 10 рабочих дней со дня утверждения;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lastRenderedPageBreak/>
        <w:t>- размещению на официальном сайте администрации муниципального образования в информационно-телекоммуникационной сети «Интернет» (в том числе в форме открытых данных) – в течение 3 рабочих дней со дня утверждения»;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proofErr w:type="gramStart"/>
      <w:r w:rsidRPr="005C3447">
        <w:rPr>
          <w:rFonts w:ascii="Times New Roman" w:hAnsi="Times New Roman"/>
          <w:sz w:val="18"/>
          <w:szCs w:val="18"/>
        </w:rPr>
        <w:t>В Порядке и условиях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предпринимательства:</w:t>
      </w:r>
      <w:proofErr w:type="gramEnd"/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В наименовании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В пункте 1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Пункт 1 дополнить абзацем следующего содержания: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 xml:space="preserve">«Срок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Pr="005C3447">
        <w:rPr>
          <w:rFonts w:ascii="Times New Roman" w:hAnsi="Times New Roman"/>
          <w:sz w:val="18"/>
          <w:szCs w:val="18"/>
        </w:rPr>
        <w:t>бизнес-инкубаторами</w:t>
      </w:r>
      <w:proofErr w:type="spellEnd"/>
      <w:proofErr w:type="gramEnd"/>
      <w:r w:rsidRPr="005C3447">
        <w:rPr>
          <w:rFonts w:ascii="Times New Roman" w:hAnsi="Times New Roman"/>
          <w:sz w:val="18"/>
          <w:szCs w:val="18"/>
        </w:rPr>
        <w:t xml:space="preserve"> муниципального имущества в аренду (субаренду) субъектам малого и среднего предпринимательства не должен превышать три года».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2. Опубликовать настоящее решение в периодическом печатном издании «Верх-Коенский вестник» и разместить на официальном сайте администрации Верх-Коенского сельсовета Искитимского района Новосибирской области.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3. Настоящее решение вступает в силу со дня его официального опубликования.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Председатель Совета депутатов</w:t>
      </w:r>
      <w:r w:rsidRPr="005C3447">
        <w:rPr>
          <w:rFonts w:ascii="Times New Roman" w:hAnsi="Times New Roman"/>
          <w:sz w:val="18"/>
          <w:szCs w:val="18"/>
        </w:rPr>
        <w:tab/>
      </w:r>
      <w:r w:rsidRPr="005C3447">
        <w:rPr>
          <w:rFonts w:ascii="Times New Roman" w:hAnsi="Times New Roman"/>
          <w:sz w:val="18"/>
          <w:szCs w:val="18"/>
        </w:rPr>
        <w:tab/>
      </w:r>
      <w:r w:rsidRPr="005C3447">
        <w:rPr>
          <w:rFonts w:ascii="Times New Roman" w:hAnsi="Times New Roman"/>
          <w:sz w:val="18"/>
          <w:szCs w:val="18"/>
        </w:rPr>
        <w:tab/>
        <w:t xml:space="preserve">     Глава Верх-Коенского сельсовета</w:t>
      </w:r>
      <w:r w:rsidRPr="005C3447">
        <w:rPr>
          <w:rFonts w:ascii="Times New Roman" w:hAnsi="Times New Roman"/>
          <w:sz w:val="18"/>
          <w:szCs w:val="18"/>
        </w:rPr>
        <w:tab/>
      </w:r>
      <w:r w:rsidRPr="005C3447">
        <w:rPr>
          <w:rFonts w:ascii="Times New Roman" w:hAnsi="Times New Roman"/>
          <w:sz w:val="18"/>
          <w:szCs w:val="18"/>
        </w:rPr>
        <w:tab/>
        <w:t xml:space="preserve">                                                         Верх-Коенского сельсовета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Искитимского района</w:t>
      </w:r>
      <w:r w:rsidRPr="005C3447">
        <w:rPr>
          <w:rFonts w:ascii="Times New Roman" w:hAnsi="Times New Roman"/>
          <w:sz w:val="18"/>
          <w:szCs w:val="18"/>
        </w:rPr>
        <w:tab/>
      </w:r>
      <w:r w:rsidRPr="005C3447">
        <w:rPr>
          <w:rFonts w:ascii="Times New Roman" w:hAnsi="Times New Roman"/>
          <w:sz w:val="18"/>
          <w:szCs w:val="18"/>
        </w:rPr>
        <w:tab/>
      </w:r>
      <w:r w:rsidRPr="005C3447">
        <w:rPr>
          <w:rFonts w:ascii="Times New Roman" w:hAnsi="Times New Roman"/>
          <w:sz w:val="18"/>
          <w:szCs w:val="18"/>
        </w:rPr>
        <w:tab/>
      </w:r>
      <w:r w:rsidRPr="005C3447">
        <w:rPr>
          <w:rFonts w:ascii="Times New Roman" w:hAnsi="Times New Roman"/>
          <w:sz w:val="18"/>
          <w:szCs w:val="18"/>
        </w:rPr>
        <w:tab/>
      </w:r>
      <w:r w:rsidRPr="005C3447">
        <w:rPr>
          <w:rFonts w:ascii="Times New Roman" w:hAnsi="Times New Roman"/>
          <w:sz w:val="18"/>
          <w:szCs w:val="18"/>
        </w:rPr>
        <w:tab/>
        <w:t xml:space="preserve">     Искитимского района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Новосибирской области</w:t>
      </w:r>
      <w:r w:rsidRPr="005C3447">
        <w:rPr>
          <w:rFonts w:ascii="Times New Roman" w:hAnsi="Times New Roman"/>
          <w:sz w:val="18"/>
          <w:szCs w:val="18"/>
        </w:rPr>
        <w:tab/>
      </w:r>
      <w:r w:rsidRPr="005C3447">
        <w:rPr>
          <w:rFonts w:ascii="Times New Roman" w:hAnsi="Times New Roman"/>
          <w:sz w:val="18"/>
          <w:szCs w:val="18"/>
        </w:rPr>
        <w:tab/>
      </w:r>
      <w:r w:rsidRPr="005C3447">
        <w:rPr>
          <w:rFonts w:ascii="Times New Roman" w:hAnsi="Times New Roman"/>
          <w:sz w:val="18"/>
          <w:szCs w:val="18"/>
        </w:rPr>
        <w:tab/>
      </w:r>
      <w:r w:rsidRPr="005C3447">
        <w:rPr>
          <w:rFonts w:ascii="Times New Roman" w:hAnsi="Times New Roman"/>
          <w:sz w:val="18"/>
          <w:szCs w:val="18"/>
        </w:rPr>
        <w:tab/>
        <w:t xml:space="preserve">     Новосибирской области</w:t>
      </w: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  <w:r w:rsidRPr="005C3447">
        <w:rPr>
          <w:rFonts w:ascii="Times New Roman" w:hAnsi="Times New Roman"/>
          <w:sz w:val="18"/>
          <w:szCs w:val="18"/>
        </w:rPr>
        <w:t>___________ Е.И.Мисевич</w:t>
      </w:r>
      <w:r w:rsidRPr="005C3447">
        <w:rPr>
          <w:rFonts w:ascii="Times New Roman" w:hAnsi="Times New Roman"/>
          <w:sz w:val="18"/>
          <w:szCs w:val="18"/>
        </w:rPr>
        <w:tab/>
        <w:t xml:space="preserve">  </w:t>
      </w:r>
      <w:r w:rsidRPr="005C3447">
        <w:rPr>
          <w:rFonts w:ascii="Times New Roman" w:hAnsi="Times New Roman"/>
          <w:sz w:val="18"/>
          <w:szCs w:val="18"/>
        </w:rPr>
        <w:tab/>
        <w:t xml:space="preserve">                           __________ В.Н.Соловьенко</w:t>
      </w:r>
    </w:p>
    <w:p w:rsidR="00DF1689" w:rsidRPr="00DF1689" w:rsidRDefault="00DF1689" w:rsidP="00DF1689">
      <w:pPr>
        <w:pStyle w:val="1"/>
        <w:rPr>
          <w:rFonts w:ascii="Times New Roman" w:hAnsi="Times New Roman" w:cs="Times New Roman"/>
          <w:color w:val="FF0000"/>
          <w:sz w:val="18"/>
          <w:szCs w:val="18"/>
        </w:rPr>
      </w:pPr>
      <w:r w:rsidRPr="00DF1689">
        <w:rPr>
          <w:rFonts w:ascii="Times New Roman" w:hAnsi="Times New Roman" w:cs="Times New Roman"/>
          <w:color w:val="FF0000"/>
          <w:sz w:val="18"/>
          <w:szCs w:val="18"/>
        </w:rPr>
        <w:t>Требования пожарной безопасности при     подготовке овощных ям и погребов</w:t>
      </w:r>
    </w:p>
    <w:p w:rsidR="00DF1689" w:rsidRPr="00DF1689" w:rsidRDefault="00DF1689" w:rsidP="00DF1689">
      <w:pPr>
        <w:pStyle w:val="a7"/>
        <w:spacing w:before="0" w:beforeAutospacing="0" w:after="0" w:afterAutospacing="0"/>
        <w:ind w:firstLine="456"/>
        <w:jc w:val="both"/>
        <w:rPr>
          <w:sz w:val="18"/>
          <w:szCs w:val="18"/>
        </w:rPr>
      </w:pPr>
      <w:r w:rsidRPr="00DF1689">
        <w:rPr>
          <w:sz w:val="18"/>
          <w:szCs w:val="18"/>
        </w:rPr>
        <w:t xml:space="preserve">Август - сентябрь – традиционное время подготовки погребов к закладке овощей на хранение. При подготовке овощных ям к закладке урожая многие хозяева, пытаясь их хорошо просушить, не соблюдают требований пожарной безопасности: внутри погребов разводят костры, используют печки-буржуйки, </w:t>
      </w:r>
      <w:proofErr w:type="spellStart"/>
      <w:r w:rsidRPr="00DF1689">
        <w:rPr>
          <w:sz w:val="18"/>
          <w:szCs w:val="18"/>
        </w:rPr>
        <w:t>электровентиляторы</w:t>
      </w:r>
      <w:proofErr w:type="spellEnd"/>
      <w:r w:rsidRPr="00DF1689">
        <w:rPr>
          <w:sz w:val="18"/>
          <w:szCs w:val="18"/>
        </w:rPr>
        <w:t xml:space="preserve"> и самодельные нагревательные приборы. Такой вид сушки может привести к пожару. </w:t>
      </w:r>
    </w:p>
    <w:p w:rsidR="00DF1689" w:rsidRPr="00DF1689" w:rsidRDefault="00DF1689" w:rsidP="00DF1689">
      <w:pPr>
        <w:pStyle w:val="a7"/>
        <w:spacing w:before="0" w:beforeAutospacing="0" w:after="0" w:afterAutospacing="0"/>
        <w:ind w:firstLine="456"/>
        <w:jc w:val="both"/>
        <w:rPr>
          <w:sz w:val="18"/>
          <w:szCs w:val="18"/>
        </w:rPr>
      </w:pPr>
      <w:proofErr w:type="spellStart"/>
      <w:r w:rsidRPr="00DF1689">
        <w:rPr>
          <w:sz w:val="18"/>
          <w:szCs w:val="18"/>
        </w:rPr>
        <w:t>ОНДиПР</w:t>
      </w:r>
      <w:proofErr w:type="spellEnd"/>
      <w:r w:rsidRPr="00DF1689">
        <w:rPr>
          <w:sz w:val="18"/>
          <w:szCs w:val="18"/>
        </w:rPr>
        <w:t xml:space="preserve"> по г. </w:t>
      </w:r>
      <w:proofErr w:type="spellStart"/>
      <w:r w:rsidRPr="00DF1689">
        <w:rPr>
          <w:sz w:val="18"/>
          <w:szCs w:val="18"/>
        </w:rPr>
        <w:t>Искитиму</w:t>
      </w:r>
      <w:proofErr w:type="spellEnd"/>
      <w:r w:rsidRPr="00DF1689">
        <w:rPr>
          <w:sz w:val="18"/>
          <w:szCs w:val="18"/>
        </w:rPr>
        <w:t xml:space="preserve"> и Искитимскому району напоминает, нарушение правил просушки погребов чреваты несчастными случаями с трагическими последствиями. Владельцам овощных ям следует помнить об основных правилах по подготовке ям к новому сезону. </w:t>
      </w:r>
    </w:p>
    <w:p w:rsidR="00DF1689" w:rsidRPr="00DF1689" w:rsidRDefault="00DF1689" w:rsidP="00DF1689">
      <w:pPr>
        <w:pStyle w:val="a7"/>
        <w:spacing w:before="0" w:beforeAutospacing="0" w:after="0" w:afterAutospacing="0"/>
        <w:ind w:firstLine="456"/>
        <w:jc w:val="both"/>
        <w:rPr>
          <w:sz w:val="18"/>
          <w:szCs w:val="18"/>
        </w:rPr>
      </w:pPr>
      <w:r w:rsidRPr="00DF1689">
        <w:rPr>
          <w:sz w:val="18"/>
          <w:szCs w:val="18"/>
        </w:rPr>
        <w:t xml:space="preserve">При оборудовании погребов и подвалов, особенно расположенных под жилыми или хозяйственными помещениями, необходимо позаботиться о противопожарной защите. Все деревянные конструкции, применяемые в хранилищах, рекомендуется подвергнуть противопожарной обработке. Нельзя, чтобы в помещении скапливался мусор, ненужная тара, солома, другие легковоспламеняющиеся вещества и предметы. </w:t>
      </w:r>
    </w:p>
    <w:p w:rsidR="00DF1689" w:rsidRPr="00DF1689" w:rsidRDefault="00DF1689" w:rsidP="00DF1689">
      <w:pPr>
        <w:pStyle w:val="a7"/>
        <w:spacing w:before="0" w:beforeAutospacing="0" w:after="0" w:afterAutospacing="0"/>
        <w:ind w:firstLine="456"/>
        <w:jc w:val="both"/>
        <w:rPr>
          <w:sz w:val="18"/>
          <w:szCs w:val="18"/>
        </w:rPr>
      </w:pPr>
      <w:r w:rsidRPr="00DF1689">
        <w:rPr>
          <w:sz w:val="18"/>
          <w:szCs w:val="18"/>
        </w:rPr>
        <w:t xml:space="preserve">Сушка должна проводиться только свободным доступом теплого воздуха. Также просушивать овощехранилища можно окуриванием комовой серой или серными шашками. Для дезинфекции помещения стены и стеллажи необходимо побелить известью хлорной или гашеной с добавлением медного купороса. Кроме того, перед загрузкой овощей необходимо проверить электропроводку. </w:t>
      </w:r>
    </w:p>
    <w:p w:rsidR="00DF1689" w:rsidRPr="00DF1689" w:rsidRDefault="00DF1689" w:rsidP="00DF1689">
      <w:pPr>
        <w:pStyle w:val="a7"/>
        <w:spacing w:before="0" w:beforeAutospacing="0" w:after="0" w:afterAutospacing="0"/>
        <w:ind w:firstLine="456"/>
        <w:jc w:val="both"/>
        <w:rPr>
          <w:sz w:val="18"/>
          <w:szCs w:val="18"/>
        </w:rPr>
      </w:pPr>
      <w:r w:rsidRPr="00DF1689">
        <w:rPr>
          <w:sz w:val="18"/>
          <w:szCs w:val="18"/>
        </w:rPr>
        <w:t xml:space="preserve">Если в подземном помещении проведено электрическое освещение, обязательно соблюдение установленных норм и требований при его оборудовании. Периодически необходимо проверять состояние проводки, так как повреждение ее грызунами может стать причиной замыкания, а в результате возникнет пожар. Если освещение погреба отсутствует, пользуйтесь только безопасными источниками света. Применение свечей, керосиновых ламп и тому подобных светильников недопустимо. </w:t>
      </w:r>
    </w:p>
    <w:p w:rsidR="00DF1689" w:rsidRPr="00DF1689" w:rsidRDefault="00DF1689" w:rsidP="00DF1689">
      <w:pPr>
        <w:pStyle w:val="a7"/>
        <w:spacing w:before="0" w:beforeAutospacing="0" w:after="0" w:afterAutospacing="0"/>
        <w:ind w:firstLine="456"/>
        <w:jc w:val="both"/>
        <w:rPr>
          <w:sz w:val="18"/>
          <w:szCs w:val="18"/>
        </w:rPr>
      </w:pPr>
      <w:r w:rsidRPr="00DF1689">
        <w:rPr>
          <w:sz w:val="18"/>
          <w:szCs w:val="18"/>
        </w:rPr>
        <w:t xml:space="preserve">Особенного внимания требуют хранилища, где преобладает деревянная отделка и оборудование – это </w:t>
      </w:r>
      <w:proofErr w:type="spellStart"/>
      <w:r w:rsidRPr="00DF1689">
        <w:rPr>
          <w:sz w:val="18"/>
          <w:szCs w:val="18"/>
        </w:rPr>
        <w:t>экологично</w:t>
      </w:r>
      <w:proofErr w:type="spellEnd"/>
      <w:r w:rsidRPr="00DF1689">
        <w:rPr>
          <w:sz w:val="18"/>
          <w:szCs w:val="18"/>
        </w:rPr>
        <w:t xml:space="preserve"> и благоприятно для атмосферы в погребе, но одновременно создает источник опасности. Земляные и каменные хранилища безопаснее, однако, деревянное оборудование, как правило, присутствует в каждом типе хранилища. В любом погребе желательно поместить огнетушитель; если такой возможности нет, можно обойтись емкостью с песком и совковой лопатой. </w:t>
      </w:r>
    </w:p>
    <w:p w:rsidR="00DF1689" w:rsidRPr="00DF1689" w:rsidRDefault="00DF1689" w:rsidP="00DF1689">
      <w:pPr>
        <w:pStyle w:val="a7"/>
        <w:spacing w:before="0" w:beforeAutospacing="0" w:after="0" w:afterAutospacing="0"/>
        <w:ind w:firstLine="456"/>
        <w:jc w:val="both"/>
        <w:rPr>
          <w:sz w:val="18"/>
          <w:szCs w:val="18"/>
        </w:rPr>
      </w:pPr>
      <w:r w:rsidRPr="00DF1689">
        <w:rPr>
          <w:sz w:val="18"/>
          <w:szCs w:val="18"/>
        </w:rPr>
        <w:t xml:space="preserve">При просушке погребов следует помнить, даже небольшая концентрация угарного газа в воздухе (до 10 %) является опасной для человека. Однако человеку почувствовать ядовитое вещество и его мгновенное воздействие на организм, практически невозможно. По словам медиков, при отравлении сначала появляется легкая слабость, головокружение, а потом человек теряет сознание. При этом силы покидают пострадавшего довольно быстро, и подняться наверх самостоятельно он уже не может. </w:t>
      </w:r>
    </w:p>
    <w:p w:rsidR="00DF1689" w:rsidRPr="00DF1689" w:rsidRDefault="00DF1689" w:rsidP="00DF1689">
      <w:pPr>
        <w:pStyle w:val="a7"/>
        <w:spacing w:before="0" w:beforeAutospacing="0" w:after="0" w:afterAutospacing="0"/>
        <w:ind w:firstLine="456"/>
        <w:jc w:val="both"/>
        <w:rPr>
          <w:sz w:val="18"/>
          <w:szCs w:val="18"/>
        </w:rPr>
      </w:pPr>
      <w:r w:rsidRPr="00DF1689">
        <w:rPr>
          <w:sz w:val="18"/>
          <w:szCs w:val="18"/>
        </w:rPr>
        <w:t xml:space="preserve">Чтобы протапливание погреба не привело к печальным последствиям, нужно быть предельно внимательными. Перед тем как его протопить, следует хорошенько проветрить помещение (не менее суток). Для того чтобы спуститься в погреб после протапливания, обязательно следует проверить, есть ли там кислород. Существует простой способ узнать это: зажечь свечу и опустить ее в погреб. Если огонь погас, кислорода в помещении нет. В этом случае требуется дополнительное проветривание. </w:t>
      </w:r>
    </w:p>
    <w:p w:rsidR="00DF1689" w:rsidRPr="00DF1689" w:rsidRDefault="00DF1689" w:rsidP="00DF1689">
      <w:pPr>
        <w:pStyle w:val="a7"/>
        <w:spacing w:before="0" w:beforeAutospacing="0" w:after="0" w:afterAutospacing="0"/>
        <w:ind w:firstLine="456"/>
        <w:jc w:val="both"/>
        <w:rPr>
          <w:sz w:val="18"/>
          <w:szCs w:val="18"/>
        </w:rPr>
      </w:pPr>
      <w:r w:rsidRPr="00DF1689">
        <w:rPr>
          <w:sz w:val="18"/>
          <w:szCs w:val="18"/>
        </w:rPr>
        <w:t xml:space="preserve">Спускаться погреб или проводить работу по расчистке подземных помещений в одиночку тоже не следует. Спускаясь вниз, необходимо прочно обвязаться веревкой, другой ее конец должен быть наверху, у одного или нескольких страхующих. Тогда, при необходимости, помощникам (страхующим) можно будет подать сигнал и у них будет возможность оказать помощь пострадавшему. При обнаружении в погребе человека без сознания следует как можно скорее вызвать бригаду «скорой медицинской помощи». </w:t>
      </w:r>
    </w:p>
    <w:p w:rsidR="00DF1689" w:rsidRPr="00DF1689" w:rsidRDefault="00DF1689" w:rsidP="00DF1689">
      <w:pPr>
        <w:pStyle w:val="a7"/>
        <w:spacing w:before="0" w:beforeAutospacing="0" w:after="0" w:afterAutospacing="0"/>
        <w:ind w:firstLine="456"/>
        <w:jc w:val="both"/>
        <w:rPr>
          <w:sz w:val="18"/>
          <w:szCs w:val="18"/>
        </w:rPr>
      </w:pPr>
      <w:r w:rsidRPr="00DF1689">
        <w:rPr>
          <w:sz w:val="18"/>
          <w:szCs w:val="18"/>
        </w:rPr>
        <w:lastRenderedPageBreak/>
        <w:t xml:space="preserve">Также рекомендуется в процессе просушки погреба дымовой шашкой (и прочими дымящими средствами) не оставлять помещение без присмотра. Помимо прочего это чревато вызовом пожарной охраны бдительными соседями, с последующим вскрытием вашего гаража, в результате которого вы будете вынуждены за свой счет ремонтировать поврежденные элементы вашего гаража. Кроме того, вас могут привлечь к ответственности за ложный вызов пожарной охраны. </w:t>
      </w:r>
    </w:p>
    <w:p w:rsidR="00DF1689" w:rsidRDefault="00DF1689" w:rsidP="00DF1689">
      <w:pPr>
        <w:rPr>
          <w:rFonts w:ascii="Times New Roman" w:hAnsi="Times New Roman" w:cs="Times New Roman"/>
          <w:sz w:val="18"/>
          <w:szCs w:val="18"/>
        </w:rPr>
      </w:pPr>
      <w:r w:rsidRPr="00DF1689">
        <w:rPr>
          <w:rFonts w:ascii="Times New Roman" w:hAnsi="Times New Roman" w:cs="Times New Roman"/>
          <w:sz w:val="18"/>
          <w:szCs w:val="18"/>
        </w:rPr>
        <w:t>Специалист администрации по ГОЧС и ПБ                          Сапунова И.А.</w:t>
      </w:r>
    </w:p>
    <w:p w:rsidR="007D6D7C" w:rsidRPr="007D6D7C" w:rsidRDefault="007D6D7C" w:rsidP="007D6D7C">
      <w:pPr>
        <w:tabs>
          <w:tab w:val="num" w:pos="540"/>
        </w:tabs>
        <w:ind w:left="540" w:hanging="1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D6D7C">
        <w:rPr>
          <w:rFonts w:ascii="Times New Roman" w:hAnsi="Times New Roman" w:cs="Times New Roman"/>
          <w:b/>
          <w:sz w:val="18"/>
          <w:szCs w:val="18"/>
        </w:rPr>
        <w:t>ПЕЧНОЕ ОТОПЛЕНИЕ</w:t>
      </w:r>
    </w:p>
    <w:p w:rsidR="007D6D7C" w:rsidRPr="007D6D7C" w:rsidRDefault="007D6D7C" w:rsidP="007D6D7C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18"/>
          <w:szCs w:val="18"/>
        </w:rPr>
      </w:pPr>
      <w:r w:rsidRPr="007D6D7C">
        <w:rPr>
          <w:rFonts w:ascii="Times New Roman" w:hAnsi="Times New Roman" w:cs="Times New Roman"/>
          <w:sz w:val="18"/>
          <w:szCs w:val="18"/>
        </w:rPr>
        <w:t>во избежание возгорания скопившейся сажи прочистите перед началом отопительного сезона  дымоходы;</w:t>
      </w:r>
    </w:p>
    <w:p w:rsidR="007D6D7C" w:rsidRPr="007D6D7C" w:rsidRDefault="007D6D7C" w:rsidP="007D6D7C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18"/>
          <w:szCs w:val="18"/>
        </w:rPr>
      </w:pPr>
      <w:r w:rsidRPr="007D6D7C">
        <w:rPr>
          <w:rFonts w:ascii="Times New Roman" w:hAnsi="Times New Roman" w:cs="Times New Roman"/>
          <w:sz w:val="18"/>
          <w:szCs w:val="18"/>
        </w:rPr>
        <w:t xml:space="preserve">для исключения вылета искр замажьте специальным раствором все трещины, имеющиеся на печи и дымоходе; </w:t>
      </w:r>
    </w:p>
    <w:p w:rsidR="007D6D7C" w:rsidRPr="007D6D7C" w:rsidRDefault="007D6D7C" w:rsidP="007D6D7C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18"/>
          <w:szCs w:val="18"/>
        </w:rPr>
      </w:pPr>
      <w:r w:rsidRPr="007D6D7C">
        <w:rPr>
          <w:rFonts w:ascii="Times New Roman" w:hAnsi="Times New Roman" w:cs="Times New Roman"/>
          <w:sz w:val="18"/>
          <w:szCs w:val="18"/>
        </w:rPr>
        <w:t xml:space="preserve">для предохранения от возгорания пола прибейте металлический </w:t>
      </w:r>
      <w:proofErr w:type="spellStart"/>
      <w:r w:rsidRPr="007D6D7C">
        <w:rPr>
          <w:rFonts w:ascii="Times New Roman" w:hAnsi="Times New Roman" w:cs="Times New Roman"/>
          <w:sz w:val="18"/>
          <w:szCs w:val="18"/>
        </w:rPr>
        <w:t>предтопочный</w:t>
      </w:r>
      <w:proofErr w:type="spellEnd"/>
      <w:r w:rsidRPr="007D6D7C">
        <w:rPr>
          <w:rFonts w:ascii="Times New Roman" w:hAnsi="Times New Roman" w:cs="Times New Roman"/>
          <w:sz w:val="18"/>
          <w:szCs w:val="18"/>
        </w:rPr>
        <w:t xml:space="preserve"> лист размером 50 на 70 см;</w:t>
      </w:r>
    </w:p>
    <w:p w:rsidR="007D6D7C" w:rsidRPr="007D6D7C" w:rsidRDefault="007D6D7C" w:rsidP="007D6D7C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18"/>
          <w:szCs w:val="18"/>
        </w:rPr>
      </w:pPr>
      <w:r w:rsidRPr="007D6D7C">
        <w:rPr>
          <w:rFonts w:ascii="Times New Roman" w:hAnsi="Times New Roman" w:cs="Times New Roman"/>
          <w:sz w:val="18"/>
          <w:szCs w:val="18"/>
        </w:rPr>
        <w:t xml:space="preserve">нагреваемые поверхности печей и </w:t>
      </w:r>
      <w:proofErr w:type="spellStart"/>
      <w:r w:rsidRPr="007D6D7C">
        <w:rPr>
          <w:rFonts w:ascii="Times New Roman" w:hAnsi="Times New Roman" w:cs="Times New Roman"/>
          <w:sz w:val="18"/>
          <w:szCs w:val="18"/>
        </w:rPr>
        <w:t>дымооборотов</w:t>
      </w:r>
      <w:proofErr w:type="spellEnd"/>
      <w:r w:rsidRPr="007D6D7C">
        <w:rPr>
          <w:rFonts w:ascii="Times New Roman" w:hAnsi="Times New Roman" w:cs="Times New Roman"/>
          <w:sz w:val="18"/>
          <w:szCs w:val="18"/>
        </w:rPr>
        <w:t xml:space="preserve"> не должны соприкасаться со сгораемыми частями дома</w:t>
      </w:r>
    </w:p>
    <w:p w:rsidR="007D6D7C" w:rsidRPr="007D6D7C" w:rsidRDefault="007D6D7C" w:rsidP="007D6D7C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18"/>
          <w:szCs w:val="18"/>
        </w:rPr>
      </w:pPr>
      <w:r w:rsidRPr="007D6D7C">
        <w:rPr>
          <w:rFonts w:ascii="Times New Roman" w:hAnsi="Times New Roman" w:cs="Times New Roman"/>
          <w:sz w:val="18"/>
          <w:szCs w:val="18"/>
        </w:rPr>
        <w:t xml:space="preserve">топите печи два-три раза в день по </w:t>
      </w:r>
      <w:proofErr w:type="gramStart"/>
      <w:r w:rsidRPr="007D6D7C">
        <w:rPr>
          <w:rFonts w:ascii="Times New Roman" w:hAnsi="Times New Roman" w:cs="Times New Roman"/>
          <w:sz w:val="18"/>
          <w:szCs w:val="18"/>
        </w:rPr>
        <w:t>часу-полтора</w:t>
      </w:r>
      <w:proofErr w:type="gramEnd"/>
    </w:p>
    <w:p w:rsidR="007D6D7C" w:rsidRPr="007D6D7C" w:rsidRDefault="007D6D7C" w:rsidP="007D6D7C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D6D7C">
        <w:rPr>
          <w:rFonts w:ascii="Times New Roman" w:hAnsi="Times New Roman" w:cs="Times New Roman"/>
          <w:sz w:val="18"/>
          <w:szCs w:val="18"/>
        </w:rPr>
        <w:t>размещайте дрова подальше от топки печи;</w:t>
      </w:r>
    </w:p>
    <w:p w:rsidR="007D6D7C" w:rsidRPr="007D6D7C" w:rsidRDefault="007D6D7C" w:rsidP="007D6D7C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D6D7C">
        <w:rPr>
          <w:rFonts w:ascii="Times New Roman" w:hAnsi="Times New Roman" w:cs="Times New Roman"/>
          <w:sz w:val="18"/>
          <w:szCs w:val="18"/>
        </w:rPr>
        <w:t>убирайте после топки угли в металлическую тару.</w:t>
      </w:r>
    </w:p>
    <w:p w:rsidR="007D6D7C" w:rsidRPr="007D6D7C" w:rsidRDefault="007D6D7C" w:rsidP="007D6D7C">
      <w:pPr>
        <w:tabs>
          <w:tab w:val="num" w:pos="540"/>
        </w:tabs>
        <w:rPr>
          <w:rFonts w:ascii="Times New Roman" w:hAnsi="Times New Roman" w:cs="Times New Roman"/>
          <w:b/>
          <w:sz w:val="18"/>
          <w:szCs w:val="18"/>
        </w:rPr>
      </w:pPr>
    </w:p>
    <w:p w:rsidR="007D6D7C" w:rsidRPr="007D6D7C" w:rsidRDefault="007D6D7C" w:rsidP="007D6D7C">
      <w:pPr>
        <w:tabs>
          <w:tab w:val="num" w:pos="540"/>
        </w:tabs>
        <w:ind w:left="540" w:hanging="1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D6D7C">
        <w:rPr>
          <w:rFonts w:ascii="Times New Roman" w:hAnsi="Times New Roman" w:cs="Times New Roman"/>
          <w:b/>
          <w:sz w:val="18"/>
          <w:szCs w:val="18"/>
        </w:rPr>
        <w:t>ЭЛЕКТРИЧЕСТВО</w:t>
      </w:r>
    </w:p>
    <w:p w:rsidR="007D6D7C" w:rsidRPr="007D6D7C" w:rsidRDefault="007D6D7C" w:rsidP="007D6D7C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18"/>
          <w:szCs w:val="18"/>
        </w:rPr>
      </w:pPr>
      <w:r w:rsidRPr="007D6D7C">
        <w:rPr>
          <w:rFonts w:ascii="Times New Roman" w:hAnsi="Times New Roman" w:cs="Times New Roman"/>
          <w:sz w:val="18"/>
          <w:szCs w:val="18"/>
        </w:rPr>
        <w:t>не перегружайте электросеть, включая одновременно много электроприборов;</w:t>
      </w:r>
    </w:p>
    <w:p w:rsidR="007D6D7C" w:rsidRPr="007D6D7C" w:rsidRDefault="007D6D7C" w:rsidP="007D6D7C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18"/>
          <w:szCs w:val="18"/>
        </w:rPr>
      </w:pPr>
      <w:r w:rsidRPr="007D6D7C">
        <w:rPr>
          <w:rFonts w:ascii="Times New Roman" w:hAnsi="Times New Roman" w:cs="Times New Roman"/>
          <w:sz w:val="18"/>
          <w:szCs w:val="18"/>
        </w:rPr>
        <w:t>не оставляйте включенные электроприборы без присмотра, держите их подальше от сгораемых материалов; не полагайтесь на «режим ожидания», выключите из розетки;</w:t>
      </w:r>
    </w:p>
    <w:p w:rsidR="007D6D7C" w:rsidRPr="007D6D7C" w:rsidRDefault="007D6D7C" w:rsidP="007D6D7C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18"/>
          <w:szCs w:val="18"/>
        </w:rPr>
      </w:pPr>
      <w:r w:rsidRPr="007D6D7C">
        <w:rPr>
          <w:rFonts w:ascii="Times New Roman" w:hAnsi="Times New Roman" w:cs="Times New Roman"/>
          <w:sz w:val="18"/>
          <w:szCs w:val="18"/>
        </w:rPr>
        <w:t>немедленно ремонтируйте оголенные места и обрывы электропроводов, неисправные розетки, не доверяйте ремонт случайным людям;</w:t>
      </w:r>
    </w:p>
    <w:p w:rsidR="007D6D7C" w:rsidRPr="007D6D7C" w:rsidRDefault="007D6D7C" w:rsidP="007D6D7C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18"/>
          <w:szCs w:val="18"/>
        </w:rPr>
      </w:pPr>
      <w:r w:rsidRPr="007D6D7C">
        <w:rPr>
          <w:rFonts w:ascii="Times New Roman" w:hAnsi="Times New Roman" w:cs="Times New Roman"/>
          <w:sz w:val="18"/>
          <w:szCs w:val="18"/>
        </w:rPr>
        <w:t xml:space="preserve">для освещения подвалов и чердаков опасно применять открытый огонь, возьмите </w:t>
      </w:r>
      <w:proofErr w:type="spellStart"/>
      <w:r w:rsidRPr="007D6D7C">
        <w:rPr>
          <w:rFonts w:ascii="Times New Roman" w:hAnsi="Times New Roman" w:cs="Times New Roman"/>
          <w:sz w:val="18"/>
          <w:szCs w:val="18"/>
        </w:rPr>
        <w:t>эл</w:t>
      </w:r>
      <w:proofErr w:type="gramStart"/>
      <w:r w:rsidRPr="007D6D7C">
        <w:rPr>
          <w:rFonts w:ascii="Times New Roman" w:hAnsi="Times New Roman" w:cs="Times New Roman"/>
          <w:sz w:val="18"/>
          <w:szCs w:val="18"/>
        </w:rPr>
        <w:t>.ф</w:t>
      </w:r>
      <w:proofErr w:type="gramEnd"/>
      <w:r w:rsidRPr="007D6D7C">
        <w:rPr>
          <w:rFonts w:ascii="Times New Roman" w:hAnsi="Times New Roman" w:cs="Times New Roman"/>
          <w:sz w:val="18"/>
          <w:szCs w:val="18"/>
        </w:rPr>
        <w:t>онарик</w:t>
      </w:r>
      <w:proofErr w:type="spellEnd"/>
      <w:r w:rsidRPr="007D6D7C">
        <w:rPr>
          <w:rFonts w:ascii="Times New Roman" w:hAnsi="Times New Roman" w:cs="Times New Roman"/>
          <w:sz w:val="18"/>
          <w:szCs w:val="18"/>
        </w:rPr>
        <w:t>;</w:t>
      </w:r>
    </w:p>
    <w:p w:rsidR="007D6D7C" w:rsidRPr="007D6D7C" w:rsidRDefault="007D6D7C" w:rsidP="007D6D7C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D6D7C">
        <w:rPr>
          <w:rFonts w:ascii="Times New Roman" w:hAnsi="Times New Roman" w:cs="Times New Roman"/>
          <w:sz w:val="18"/>
          <w:szCs w:val="18"/>
        </w:rPr>
        <w:t>эл</w:t>
      </w:r>
      <w:proofErr w:type="gramStart"/>
      <w:r w:rsidRPr="007D6D7C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Pr="007D6D7C">
        <w:rPr>
          <w:rFonts w:ascii="Times New Roman" w:hAnsi="Times New Roman" w:cs="Times New Roman"/>
          <w:sz w:val="18"/>
          <w:szCs w:val="18"/>
        </w:rPr>
        <w:t>ампочки</w:t>
      </w:r>
      <w:proofErr w:type="spellEnd"/>
      <w:r w:rsidRPr="007D6D7C">
        <w:rPr>
          <w:rFonts w:ascii="Times New Roman" w:hAnsi="Times New Roman" w:cs="Times New Roman"/>
          <w:sz w:val="18"/>
          <w:szCs w:val="18"/>
        </w:rPr>
        <w:t xml:space="preserve"> закрывайте плафонами;</w:t>
      </w:r>
    </w:p>
    <w:p w:rsidR="007D6D7C" w:rsidRPr="007D6D7C" w:rsidRDefault="007D6D7C" w:rsidP="007D6D7C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7D6D7C" w:rsidRPr="007D6D7C" w:rsidRDefault="007D6D7C" w:rsidP="007D6D7C">
      <w:pPr>
        <w:pStyle w:val="2"/>
        <w:rPr>
          <w:rFonts w:ascii="Times New Roman" w:hAnsi="Times New Roman" w:cs="Times New Roman"/>
          <w:sz w:val="18"/>
          <w:szCs w:val="18"/>
        </w:rPr>
      </w:pPr>
      <w:r w:rsidRPr="007D6D7C">
        <w:rPr>
          <w:rFonts w:ascii="Times New Roman" w:hAnsi="Times New Roman" w:cs="Times New Roman"/>
          <w:i/>
          <w:color w:val="FF0000"/>
          <w:sz w:val="18"/>
          <w:szCs w:val="18"/>
        </w:rPr>
        <w:t>В СЛУЧАЕ ПОЖАРА ЗВОНИТЕ 01, СОТОВАЯ СВЯЗЬ 112</w:t>
      </w:r>
    </w:p>
    <w:p w:rsidR="007D6D7C" w:rsidRPr="007D6D7C" w:rsidRDefault="007D6D7C" w:rsidP="007D6D7C">
      <w:pPr>
        <w:rPr>
          <w:rFonts w:ascii="Times New Roman" w:hAnsi="Times New Roman" w:cs="Times New Roman"/>
          <w:sz w:val="18"/>
          <w:szCs w:val="18"/>
        </w:rPr>
      </w:pPr>
    </w:p>
    <w:p w:rsidR="007D6D7C" w:rsidRPr="007D6D7C" w:rsidRDefault="007D6D7C" w:rsidP="007D6D7C">
      <w:pPr>
        <w:rPr>
          <w:rFonts w:ascii="Times New Roman" w:hAnsi="Times New Roman" w:cs="Times New Roman"/>
          <w:sz w:val="18"/>
          <w:szCs w:val="18"/>
        </w:rPr>
      </w:pPr>
    </w:p>
    <w:p w:rsidR="007D6D7C" w:rsidRDefault="007D6D7C" w:rsidP="007D6D7C">
      <w:pPr>
        <w:rPr>
          <w:rFonts w:ascii="Times New Roman" w:hAnsi="Times New Roman" w:cs="Times New Roman"/>
          <w:sz w:val="18"/>
          <w:szCs w:val="18"/>
        </w:rPr>
      </w:pPr>
    </w:p>
    <w:p w:rsidR="007D6D7C" w:rsidRDefault="007D6D7C" w:rsidP="007D6D7C">
      <w:pPr>
        <w:rPr>
          <w:rFonts w:ascii="Times New Roman" w:hAnsi="Times New Roman" w:cs="Times New Roman"/>
          <w:sz w:val="18"/>
          <w:szCs w:val="18"/>
        </w:rPr>
        <w:sectPr w:rsidR="007D6D7C" w:rsidSect="00847BF9">
          <w:footerReference w:type="even" r:id="rId31"/>
          <w:footerReference w:type="default" r:id="rId3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6D7C" w:rsidRDefault="007D6D7C" w:rsidP="00DF1689">
      <w:pPr>
        <w:rPr>
          <w:rFonts w:ascii="Times New Roman" w:hAnsi="Times New Roman" w:cs="Times New Roman"/>
          <w:sz w:val="18"/>
          <w:szCs w:val="18"/>
        </w:rPr>
      </w:pPr>
    </w:p>
    <w:p w:rsidR="007D6D7C" w:rsidRDefault="007D6D7C" w:rsidP="007D6D7C">
      <w:pPr>
        <w:jc w:val="center"/>
        <w:rPr>
          <w:b/>
          <w:i/>
          <w:sz w:val="28"/>
        </w:rPr>
      </w:pPr>
      <w:r>
        <w:rPr>
          <w:b/>
          <w:i/>
          <w:color w:val="FF0000"/>
          <w:sz w:val="40"/>
          <w:szCs w:val="40"/>
        </w:rPr>
        <w:t>О МЕРАХ ПОЖАРНОЙ БЕЗОПАСНОСТИ В ЖИЛЫХ ДОМАХ</w:t>
      </w:r>
    </w:p>
    <w:p w:rsidR="007D6D7C" w:rsidRDefault="007D6D7C" w:rsidP="007D6D7C">
      <w:pPr>
        <w:jc w:val="right"/>
        <w:rPr>
          <w:b/>
          <w:i/>
          <w:sz w:val="28"/>
        </w:rPr>
      </w:pPr>
      <w:r>
        <w:rPr>
          <w:b/>
          <w:i/>
          <w:sz w:val="28"/>
        </w:rPr>
        <w:tab/>
      </w:r>
      <w:r>
        <w:rPr>
          <w:i/>
          <w:sz w:val="18"/>
          <w:szCs w:val="18"/>
        </w:rPr>
        <w:t>Безопасность и общество</w:t>
      </w:r>
    </w:p>
    <w:p w:rsidR="007D6D7C" w:rsidRDefault="007D6D7C" w:rsidP="007D6D7C">
      <w:pPr>
        <w:tabs>
          <w:tab w:val="left" w:pos="6300"/>
        </w:tabs>
        <w:ind w:right="3496"/>
        <w:jc w:val="both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31115</wp:posOffset>
            </wp:positionV>
            <wp:extent cx="4114800" cy="2668905"/>
            <wp:effectExtent l="19050" t="0" r="0" b="0"/>
            <wp:wrapNone/>
            <wp:docPr id="3" name="Рисунок 3" descr="Пож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жар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D7C" w:rsidRDefault="007D6D7C" w:rsidP="007D6D7C">
      <w:pPr>
        <w:tabs>
          <w:tab w:val="left" w:pos="3420"/>
          <w:tab w:val="left" w:pos="7380"/>
          <w:tab w:val="left" w:pos="9000"/>
        </w:tabs>
        <w:ind w:right="783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Ежегодно около </w:t>
      </w:r>
      <w:r>
        <w:rPr>
          <w:rFonts w:ascii="Arial" w:hAnsi="Arial" w:cs="Arial"/>
          <w:b/>
          <w:bCs/>
          <w:sz w:val="26"/>
          <w:szCs w:val="26"/>
        </w:rPr>
        <w:t>80% всех пожаров</w:t>
      </w:r>
      <w:r>
        <w:rPr>
          <w:rFonts w:ascii="Arial" w:hAnsi="Arial" w:cs="Arial"/>
          <w:sz w:val="26"/>
          <w:szCs w:val="26"/>
        </w:rPr>
        <w:t xml:space="preserve"> происходит в жилых домах.</w:t>
      </w:r>
    </w:p>
    <w:p w:rsidR="007D6D7C" w:rsidRDefault="007D6D7C" w:rsidP="007D6D7C">
      <w:pPr>
        <w:tabs>
          <w:tab w:val="left" w:pos="3420"/>
          <w:tab w:val="left" w:pos="7380"/>
          <w:tab w:val="left" w:pos="9000"/>
        </w:tabs>
        <w:ind w:right="783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Имуществу граждан причиняется невосполнимый ущерб. </w:t>
      </w:r>
    </w:p>
    <w:p w:rsidR="007D6D7C" w:rsidRDefault="007D6D7C" w:rsidP="007D6D7C">
      <w:pPr>
        <w:tabs>
          <w:tab w:val="left" w:pos="3420"/>
          <w:tab w:val="left" w:pos="7380"/>
          <w:tab w:val="left" w:pos="9000"/>
        </w:tabs>
        <w:ind w:right="783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Нередко пожары приводят в гибели людей.</w:t>
      </w:r>
    </w:p>
    <w:p w:rsidR="007D6D7C" w:rsidRDefault="007D6D7C" w:rsidP="007D6D7C">
      <w:pPr>
        <w:pStyle w:val="3"/>
      </w:pPr>
      <w:r>
        <w:t>НЕОСТОРОЖНОСТЬ И НЕВНИМАТЕЛЬНОСТЬ ЛЮДЕЙ</w:t>
      </w:r>
    </w:p>
    <w:p w:rsidR="007D6D7C" w:rsidRDefault="007D6D7C" w:rsidP="007D6D7C">
      <w:pPr>
        <w:tabs>
          <w:tab w:val="num" w:pos="540"/>
        </w:tabs>
        <w:ind w:left="540" w:hanging="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ПРИВОДИТ К ПОЖАРАМ.</w:t>
      </w:r>
    </w:p>
    <w:p w:rsidR="007D6D7C" w:rsidRDefault="007D6D7C" w:rsidP="007D6D7C">
      <w:pPr>
        <w:tabs>
          <w:tab w:val="num" w:pos="540"/>
        </w:tabs>
        <w:ind w:left="540" w:hanging="18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ПОЧЕМУ?</w:t>
      </w:r>
    </w:p>
    <w:p w:rsidR="007D6D7C" w:rsidRDefault="007D6D7C" w:rsidP="007D6D7C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36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потому что забывают выключать электрические приборы из сети;</w:t>
      </w:r>
    </w:p>
    <w:p w:rsidR="007D6D7C" w:rsidRDefault="007D6D7C" w:rsidP="007D6D7C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36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потому что используют неисправные или самодельные </w:t>
      </w:r>
    </w:p>
    <w:p w:rsidR="007D6D7C" w:rsidRDefault="007D6D7C" w:rsidP="007D6D7C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нагревательные и отопительные приборы;</w:t>
      </w:r>
    </w:p>
    <w:p w:rsidR="007D6D7C" w:rsidRPr="007D6D7C" w:rsidRDefault="007D6D7C" w:rsidP="007D6D7C">
      <w:pPr>
        <w:pStyle w:val="af5"/>
        <w:rPr>
          <w:rFonts w:ascii="Times New Roman" w:hAnsi="Times New Roman"/>
          <w:sz w:val="24"/>
          <w:szCs w:val="24"/>
        </w:rPr>
      </w:pPr>
      <w:r w:rsidRPr="007D6D7C">
        <w:rPr>
          <w:rFonts w:ascii="Times New Roman" w:hAnsi="Times New Roman"/>
          <w:sz w:val="24"/>
          <w:szCs w:val="24"/>
        </w:rPr>
        <w:t xml:space="preserve">потому что курят в постели, чаще в нетрезвом состоянии, </w:t>
      </w:r>
    </w:p>
    <w:p w:rsidR="007D6D7C" w:rsidRPr="007D6D7C" w:rsidRDefault="007D6D7C" w:rsidP="007D6D7C">
      <w:pPr>
        <w:pStyle w:val="af5"/>
        <w:rPr>
          <w:rFonts w:ascii="Times New Roman" w:hAnsi="Times New Roman"/>
          <w:sz w:val="24"/>
          <w:szCs w:val="24"/>
        </w:rPr>
      </w:pPr>
      <w:r w:rsidRPr="007D6D7C">
        <w:rPr>
          <w:rFonts w:ascii="Times New Roman" w:hAnsi="Times New Roman"/>
          <w:sz w:val="24"/>
          <w:szCs w:val="24"/>
        </w:rPr>
        <w:t>не тушат окурки;</w:t>
      </w:r>
    </w:p>
    <w:p w:rsidR="007D6D7C" w:rsidRPr="007D6D7C" w:rsidRDefault="007D6D7C" w:rsidP="007D6D7C">
      <w:pPr>
        <w:pStyle w:val="af5"/>
        <w:rPr>
          <w:rFonts w:ascii="Times New Roman" w:hAnsi="Times New Roman"/>
          <w:sz w:val="24"/>
          <w:szCs w:val="24"/>
        </w:rPr>
      </w:pPr>
      <w:r w:rsidRPr="007D6D7C">
        <w:rPr>
          <w:rFonts w:ascii="Times New Roman" w:hAnsi="Times New Roman"/>
          <w:sz w:val="24"/>
          <w:szCs w:val="24"/>
        </w:rPr>
        <w:t xml:space="preserve">потому что перекалывают отопительные печи, </w:t>
      </w:r>
    </w:p>
    <w:p w:rsidR="007D6D7C" w:rsidRPr="007D6D7C" w:rsidRDefault="007D6D7C" w:rsidP="007D6D7C">
      <w:pPr>
        <w:pStyle w:val="af5"/>
        <w:rPr>
          <w:rFonts w:ascii="Times New Roman" w:hAnsi="Times New Roman"/>
          <w:sz w:val="24"/>
          <w:szCs w:val="24"/>
        </w:rPr>
      </w:pPr>
      <w:r w:rsidRPr="007D6D7C">
        <w:rPr>
          <w:rFonts w:ascii="Times New Roman" w:hAnsi="Times New Roman"/>
          <w:sz w:val="24"/>
          <w:szCs w:val="24"/>
        </w:rPr>
        <w:t>используют для растопки легковоспламеняющиеся жидкости;</w:t>
      </w:r>
    </w:p>
    <w:p w:rsidR="007D6D7C" w:rsidRPr="007D6D7C" w:rsidRDefault="007D6D7C" w:rsidP="007D6D7C">
      <w:pPr>
        <w:pStyle w:val="af5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7D6D7C">
        <w:rPr>
          <w:rFonts w:ascii="Times New Roman" w:hAnsi="Times New Roman"/>
          <w:sz w:val="24"/>
          <w:szCs w:val="24"/>
        </w:rPr>
        <w:t>потому что не ремонтируют ветхую электропроводку.</w:t>
      </w:r>
    </w:p>
    <w:p w:rsidR="007D6D7C" w:rsidRPr="007D6D7C" w:rsidRDefault="007D6D7C" w:rsidP="007D6D7C">
      <w:pPr>
        <w:pStyle w:val="af5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7D6D7C">
        <w:rPr>
          <w:rFonts w:ascii="Times New Roman" w:hAnsi="Times New Roman"/>
          <w:b/>
          <w:i/>
          <w:color w:val="FF0000"/>
          <w:sz w:val="24"/>
          <w:szCs w:val="24"/>
        </w:rPr>
        <w:t>«Пожары в жилище страшны и опасны, но мы их не пустим к себе на порог»</w:t>
      </w:r>
    </w:p>
    <w:p w:rsidR="007D6D7C" w:rsidRPr="007D6D7C" w:rsidRDefault="007D6D7C" w:rsidP="007D6D7C">
      <w:pPr>
        <w:pStyle w:val="af5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7D6D7C">
        <w:rPr>
          <w:rFonts w:ascii="Times New Roman" w:hAnsi="Times New Roman"/>
          <w:b/>
          <w:iCs/>
          <w:color w:val="FF0000"/>
          <w:sz w:val="24"/>
          <w:szCs w:val="24"/>
        </w:rPr>
        <w:t xml:space="preserve">Выходя из своего </w:t>
      </w:r>
      <w:proofErr w:type="gramStart"/>
      <w:r w:rsidRPr="007D6D7C">
        <w:rPr>
          <w:rFonts w:ascii="Times New Roman" w:hAnsi="Times New Roman"/>
          <w:b/>
          <w:iCs/>
          <w:color w:val="FF0000"/>
          <w:sz w:val="24"/>
          <w:szCs w:val="24"/>
        </w:rPr>
        <w:t>дома</w:t>
      </w:r>
      <w:proofErr w:type="gramEnd"/>
      <w:r w:rsidRPr="007D6D7C">
        <w:rPr>
          <w:rFonts w:ascii="Times New Roman" w:hAnsi="Times New Roman"/>
          <w:b/>
          <w:iCs/>
          <w:color w:val="FF0000"/>
          <w:sz w:val="24"/>
          <w:szCs w:val="24"/>
        </w:rPr>
        <w:t xml:space="preserve"> проверьте – все ли вы сделали, чтобы предупредить пожар:</w:t>
      </w:r>
    </w:p>
    <w:p w:rsidR="007D6D7C" w:rsidRDefault="007D6D7C" w:rsidP="007D6D7C">
      <w:pPr>
        <w:pStyle w:val="af5"/>
        <w:rPr>
          <w:rFonts w:ascii="Times New Roman" w:hAnsi="Times New Roman"/>
          <w:b/>
          <w:sz w:val="24"/>
          <w:szCs w:val="24"/>
        </w:rPr>
      </w:pPr>
    </w:p>
    <w:tbl>
      <w:tblPr>
        <w:tblW w:w="1031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/>
      </w:tblPr>
      <w:tblGrid>
        <w:gridCol w:w="3402"/>
        <w:gridCol w:w="3441"/>
        <w:gridCol w:w="3467"/>
      </w:tblGrid>
      <w:tr w:rsidR="007D6D7C" w:rsidRPr="004B7E70" w:rsidTr="00B846EC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D6D7C" w:rsidRPr="004B7E70" w:rsidRDefault="007D6D7C" w:rsidP="007D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FE6">
              <w:rPr>
                <w:spacing w:val="2"/>
                <w:sz w:val="18"/>
                <w:szCs w:val="18"/>
              </w:rPr>
              <w:t> 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D6D7C" w:rsidRPr="004B7E70" w:rsidRDefault="007D6D7C" w:rsidP="007D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редакции: 633233, Новосибирская область, Искитимский район, с.Верх-Коен, ул. Центральная 2 </w:t>
            </w:r>
          </w:p>
          <w:p w:rsidR="007D6D7C" w:rsidRPr="004B7E70" w:rsidRDefault="007D6D7C" w:rsidP="007D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34" w:history="1"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adm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_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vkoen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@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ngs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.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  <w:p w:rsidR="007D6D7C" w:rsidRPr="004B7E70" w:rsidRDefault="007D6D7C" w:rsidP="007D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редактор: Соловьенко В.Н.тел.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D6D7C" w:rsidRPr="004B7E70" w:rsidRDefault="007D6D7C" w:rsidP="007D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газеты подписан к печати </w:t>
            </w:r>
          </w:p>
          <w:p w:rsidR="007D6D7C" w:rsidRPr="004B7E70" w:rsidRDefault="007D6D7C" w:rsidP="007D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B7E7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.00 часов Тираж  7 экземпляров</w:t>
            </w:r>
          </w:p>
          <w:p w:rsidR="007D6D7C" w:rsidRPr="004B7E70" w:rsidRDefault="007D6D7C" w:rsidP="007D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:rsidR="007D6D7C" w:rsidRPr="004B7E70" w:rsidRDefault="007D6D7C" w:rsidP="007D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D6D7C" w:rsidRPr="007D6D7C" w:rsidRDefault="007D6D7C" w:rsidP="007D6D7C">
      <w:pPr>
        <w:pStyle w:val="af5"/>
        <w:rPr>
          <w:rFonts w:ascii="Times New Roman" w:hAnsi="Times New Roman"/>
          <w:b/>
          <w:sz w:val="24"/>
          <w:szCs w:val="24"/>
        </w:rPr>
        <w:sectPr w:rsidR="007D6D7C" w:rsidRPr="007D6D7C" w:rsidSect="007D6D7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7D6D7C" w:rsidRDefault="007D6D7C" w:rsidP="007D6D7C">
      <w:pPr>
        <w:tabs>
          <w:tab w:val="num" w:pos="540"/>
        </w:tabs>
        <w:ind w:left="540" w:hanging="180"/>
        <w:jc w:val="center"/>
        <w:rPr>
          <w:rFonts w:ascii="Arial" w:hAnsi="Arial" w:cs="Arial"/>
          <w:b/>
          <w:sz w:val="10"/>
          <w:szCs w:val="10"/>
        </w:rPr>
      </w:pPr>
    </w:p>
    <w:p w:rsidR="007D6D7C" w:rsidRDefault="007D6D7C" w:rsidP="00DF1689">
      <w:pPr>
        <w:rPr>
          <w:rFonts w:ascii="Times New Roman" w:hAnsi="Times New Roman" w:cs="Times New Roman"/>
          <w:sz w:val="18"/>
          <w:szCs w:val="18"/>
        </w:rPr>
      </w:pPr>
    </w:p>
    <w:p w:rsidR="007D6D7C" w:rsidRDefault="007D6D7C" w:rsidP="00DF1689">
      <w:pPr>
        <w:rPr>
          <w:rFonts w:ascii="Times New Roman" w:hAnsi="Times New Roman" w:cs="Times New Roman"/>
          <w:sz w:val="18"/>
          <w:szCs w:val="18"/>
        </w:rPr>
      </w:pPr>
    </w:p>
    <w:p w:rsidR="007D6D7C" w:rsidRDefault="007D6D7C" w:rsidP="00DF1689">
      <w:pPr>
        <w:rPr>
          <w:rFonts w:ascii="Times New Roman" w:hAnsi="Times New Roman" w:cs="Times New Roman"/>
          <w:sz w:val="18"/>
          <w:szCs w:val="18"/>
        </w:rPr>
      </w:pPr>
    </w:p>
    <w:p w:rsidR="007D6D7C" w:rsidRDefault="007D6D7C" w:rsidP="00DF1689">
      <w:pPr>
        <w:rPr>
          <w:rFonts w:ascii="Times New Roman" w:hAnsi="Times New Roman" w:cs="Times New Roman"/>
          <w:sz w:val="18"/>
          <w:szCs w:val="18"/>
        </w:rPr>
      </w:pPr>
    </w:p>
    <w:p w:rsidR="007D6D7C" w:rsidRDefault="007D6D7C" w:rsidP="00DF1689">
      <w:pPr>
        <w:rPr>
          <w:rFonts w:ascii="Times New Roman" w:hAnsi="Times New Roman" w:cs="Times New Roman"/>
          <w:sz w:val="18"/>
          <w:szCs w:val="18"/>
        </w:rPr>
      </w:pPr>
    </w:p>
    <w:p w:rsidR="007D6D7C" w:rsidRDefault="007D6D7C" w:rsidP="00DF1689">
      <w:pPr>
        <w:rPr>
          <w:rFonts w:ascii="Times New Roman" w:hAnsi="Times New Roman" w:cs="Times New Roman"/>
          <w:sz w:val="18"/>
          <w:szCs w:val="18"/>
        </w:rPr>
      </w:pPr>
    </w:p>
    <w:p w:rsidR="007D6D7C" w:rsidRDefault="007D6D7C" w:rsidP="00DF1689">
      <w:pPr>
        <w:rPr>
          <w:rFonts w:ascii="Times New Roman" w:hAnsi="Times New Roman" w:cs="Times New Roman"/>
          <w:sz w:val="18"/>
          <w:szCs w:val="18"/>
        </w:rPr>
      </w:pPr>
    </w:p>
    <w:p w:rsidR="007D6D7C" w:rsidRDefault="007D6D7C" w:rsidP="00DF1689">
      <w:pPr>
        <w:rPr>
          <w:rFonts w:ascii="Times New Roman" w:hAnsi="Times New Roman" w:cs="Times New Roman"/>
          <w:sz w:val="18"/>
          <w:szCs w:val="18"/>
        </w:rPr>
      </w:pPr>
    </w:p>
    <w:p w:rsidR="007D6D7C" w:rsidRPr="00DF1689" w:rsidRDefault="007D6D7C" w:rsidP="00DF1689">
      <w:pPr>
        <w:rPr>
          <w:rFonts w:ascii="Times New Roman" w:hAnsi="Times New Roman" w:cs="Times New Roman"/>
          <w:sz w:val="18"/>
          <w:szCs w:val="18"/>
        </w:rPr>
      </w:pPr>
    </w:p>
    <w:p w:rsidR="005C3447" w:rsidRPr="005C3447" w:rsidRDefault="005C3447" w:rsidP="005C3447">
      <w:pPr>
        <w:pStyle w:val="af5"/>
        <w:rPr>
          <w:rFonts w:ascii="Times New Roman" w:hAnsi="Times New Roman"/>
          <w:sz w:val="18"/>
          <w:szCs w:val="18"/>
        </w:rPr>
      </w:pPr>
    </w:p>
    <w:p w:rsidR="005C3447" w:rsidRPr="005C3447" w:rsidRDefault="005C3447" w:rsidP="005C3447">
      <w:pPr>
        <w:pStyle w:val="af5"/>
        <w:rPr>
          <w:rFonts w:ascii="Times New Roman" w:hAnsi="Times New Roman"/>
          <w:vanish/>
          <w:sz w:val="18"/>
          <w:szCs w:val="18"/>
        </w:rPr>
      </w:pPr>
    </w:p>
    <w:sectPr w:rsidR="005C3447" w:rsidRPr="005C3447" w:rsidSect="0084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F11" w:rsidRDefault="00C27F11">
      <w:pPr>
        <w:spacing w:after="0" w:line="240" w:lineRule="auto"/>
      </w:pPr>
      <w:r>
        <w:separator/>
      </w:r>
    </w:p>
  </w:endnote>
  <w:endnote w:type="continuationSeparator" w:id="0">
    <w:p w:rsidR="00C27F11" w:rsidRDefault="00C2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99" w:rsidRDefault="00670519" w:rsidP="00C6215A">
    <w:pPr>
      <w:pStyle w:val="aa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CB6999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B6999" w:rsidRDefault="00CB6999" w:rsidP="00C6215A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103"/>
      <w:docPartObj>
        <w:docPartGallery w:val="Page Numbers (Bottom of Page)"/>
        <w:docPartUnique/>
      </w:docPartObj>
    </w:sdtPr>
    <w:sdtContent>
      <w:p w:rsidR="00CB6999" w:rsidRDefault="00670519">
        <w:pPr>
          <w:pStyle w:val="aa"/>
          <w:jc w:val="right"/>
        </w:pPr>
        <w:fldSimple w:instr=" PAGE   \* MERGEFORMAT ">
          <w:r w:rsidR="00B846EC">
            <w:rPr>
              <w:noProof/>
            </w:rPr>
            <w:t>47</w:t>
          </w:r>
        </w:fldSimple>
      </w:p>
    </w:sdtContent>
  </w:sdt>
  <w:p w:rsidR="00CB6999" w:rsidRDefault="00CB6999" w:rsidP="00C6215A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F11" w:rsidRDefault="00C27F11">
      <w:pPr>
        <w:spacing w:after="0" w:line="240" w:lineRule="auto"/>
      </w:pPr>
      <w:r>
        <w:separator/>
      </w:r>
    </w:p>
  </w:footnote>
  <w:footnote w:type="continuationSeparator" w:id="0">
    <w:p w:rsidR="00C27F11" w:rsidRDefault="00C27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9244AC1"/>
    <w:multiLevelType w:val="hybridMultilevel"/>
    <w:tmpl w:val="E8E66402"/>
    <w:lvl w:ilvl="0" w:tplc="43104FBA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2F234A"/>
    <w:multiLevelType w:val="hybridMultilevel"/>
    <w:tmpl w:val="6E427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A2E7D"/>
    <w:multiLevelType w:val="hybridMultilevel"/>
    <w:tmpl w:val="AF8C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104D0"/>
    <w:multiLevelType w:val="hybridMultilevel"/>
    <w:tmpl w:val="81A07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45C8A"/>
    <w:multiLevelType w:val="hybridMultilevel"/>
    <w:tmpl w:val="DBDE8DD4"/>
    <w:lvl w:ilvl="0" w:tplc="20A81B3E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7">
    <w:nsid w:val="2E6E74A7"/>
    <w:multiLevelType w:val="hybridMultilevel"/>
    <w:tmpl w:val="DB7E1CBE"/>
    <w:lvl w:ilvl="0" w:tplc="20A81B3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2159F0"/>
    <w:multiLevelType w:val="hybridMultilevel"/>
    <w:tmpl w:val="3AFAF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0F08EB"/>
    <w:multiLevelType w:val="hybridMultilevel"/>
    <w:tmpl w:val="820C731E"/>
    <w:lvl w:ilvl="0" w:tplc="20A81B3E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BD1F00"/>
    <w:multiLevelType w:val="hybridMultilevel"/>
    <w:tmpl w:val="DAD48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4B1811"/>
    <w:multiLevelType w:val="hybridMultilevel"/>
    <w:tmpl w:val="86A297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7F5E99"/>
    <w:multiLevelType w:val="hybridMultilevel"/>
    <w:tmpl w:val="F978FB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174ED6"/>
    <w:multiLevelType w:val="hybridMultilevel"/>
    <w:tmpl w:val="3EB8A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B815E37"/>
    <w:multiLevelType w:val="hybridMultilevel"/>
    <w:tmpl w:val="B3D8E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2"/>
  </w:num>
  <w:num w:numId="2">
    <w:abstractNumId w:val="1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8"/>
  </w:num>
  <w:num w:numId="12">
    <w:abstractNumId w:val="0"/>
  </w:num>
  <w:num w:numId="13">
    <w:abstractNumId w:val="17"/>
  </w:num>
  <w:num w:numId="14">
    <w:abstractNumId w:val="2"/>
  </w:num>
  <w:num w:numId="15">
    <w:abstractNumId w:val="16"/>
  </w:num>
  <w:num w:numId="16">
    <w:abstractNumId w:val="6"/>
  </w:num>
  <w:num w:numId="17">
    <w:abstractNumId w:val="14"/>
  </w:num>
  <w:num w:numId="18">
    <w:abstractNumId w:val="7"/>
  </w:num>
  <w:num w:numId="19">
    <w:abstractNumId w:val="20"/>
  </w:num>
  <w:num w:numId="20">
    <w:abstractNumId w:val="10"/>
  </w:num>
  <w:num w:numId="21">
    <w:abstractNumId w:val="5"/>
  </w:num>
  <w:num w:numId="22">
    <w:abstractNumId w:val="8"/>
  </w:num>
  <w:num w:numId="23">
    <w:abstractNumId w:val="4"/>
  </w:num>
  <w:num w:numId="24">
    <w:abstractNumId w:val="24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D5B"/>
    <w:rsid w:val="000754E1"/>
    <w:rsid w:val="000B2556"/>
    <w:rsid w:val="0015162A"/>
    <w:rsid w:val="001565F4"/>
    <w:rsid w:val="00266ECD"/>
    <w:rsid w:val="00302700"/>
    <w:rsid w:val="003A4D5B"/>
    <w:rsid w:val="00441B44"/>
    <w:rsid w:val="004E6E54"/>
    <w:rsid w:val="004F3774"/>
    <w:rsid w:val="005440D7"/>
    <w:rsid w:val="005C3447"/>
    <w:rsid w:val="00670519"/>
    <w:rsid w:val="007613AB"/>
    <w:rsid w:val="007D6D7C"/>
    <w:rsid w:val="00847BF9"/>
    <w:rsid w:val="00940873"/>
    <w:rsid w:val="00B63A30"/>
    <w:rsid w:val="00B846EC"/>
    <w:rsid w:val="00BC4A09"/>
    <w:rsid w:val="00C27F11"/>
    <w:rsid w:val="00C6215A"/>
    <w:rsid w:val="00CB6999"/>
    <w:rsid w:val="00CC1EB2"/>
    <w:rsid w:val="00D023C6"/>
    <w:rsid w:val="00DF1689"/>
    <w:rsid w:val="00F33872"/>
    <w:rsid w:val="00F6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B"/>
    <w:pPr>
      <w:spacing w:after="160" w:line="259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621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D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D5B"/>
    <w:rPr>
      <w:color w:val="0000FF"/>
      <w:u w:val="single"/>
    </w:rPr>
  </w:style>
  <w:style w:type="paragraph" w:customStyle="1" w:styleId="s1">
    <w:name w:val="s_1"/>
    <w:basedOn w:val="a"/>
    <w:rsid w:val="003A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rsid w:val="003A4D5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nhideWhenUsed/>
    <w:rsid w:val="003A4D5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A4D5B"/>
  </w:style>
  <w:style w:type="paragraph" w:styleId="a7">
    <w:name w:val="Normal (Web)"/>
    <w:basedOn w:val="a"/>
    <w:unhideWhenUsed/>
    <w:rsid w:val="00C6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C6215A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6215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6215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6215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6215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C6215A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semiHidden/>
    <w:unhideWhenUsed/>
    <w:rsid w:val="00C621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215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621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C6215A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C6215A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C621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rsid w:val="00C621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C62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C621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C6215A"/>
    <w:rPr>
      <w:rFonts w:ascii="Times New Roman CYR" w:hAnsi="Times New Roman CYR" w:cs="Times New Roman CYR"/>
    </w:rPr>
  </w:style>
  <w:style w:type="paragraph" w:styleId="af5">
    <w:name w:val="No Spacing"/>
    <w:uiPriority w:val="1"/>
    <w:qFormat/>
    <w:rsid w:val="00C621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3">
    <w:name w:val="Style13"/>
    <w:basedOn w:val="a"/>
    <w:rsid w:val="00C6215A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6215A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6215A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62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rsid w:val="00C6215A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FontStyle21">
    <w:name w:val="Font Style21"/>
    <w:rsid w:val="00C6215A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C6215A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C6215A"/>
    <w:rPr>
      <w:rFonts w:ascii="Times New Roman" w:hAnsi="Times New Roman" w:cs="Times New Roman" w:hint="default"/>
      <w:sz w:val="24"/>
      <w:szCs w:val="24"/>
    </w:rPr>
  </w:style>
  <w:style w:type="character" w:styleId="af6">
    <w:name w:val="page number"/>
    <w:basedOn w:val="a0"/>
    <w:rsid w:val="00C6215A"/>
  </w:style>
  <w:style w:type="character" w:customStyle="1" w:styleId="FontStyle22">
    <w:name w:val="Font Style22"/>
    <w:rsid w:val="00C6215A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rsid w:val="00C621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5C344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бычный2"/>
    <w:rsid w:val="005C344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f8">
    <w:name w:val="FollowedHyperlink"/>
    <w:uiPriority w:val="99"/>
    <w:unhideWhenUsed/>
    <w:rsid w:val="005C3447"/>
    <w:rPr>
      <w:color w:val="800080"/>
      <w:u w:val="single"/>
    </w:rPr>
  </w:style>
  <w:style w:type="paragraph" w:customStyle="1" w:styleId="font5">
    <w:name w:val="font5"/>
    <w:basedOn w:val="a"/>
    <w:rsid w:val="005C344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7">
    <w:name w:val="xl67"/>
    <w:basedOn w:val="a"/>
    <w:rsid w:val="005C34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5C344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5C34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C34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5C34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5C344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5C344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5C34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5C344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5C34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5C34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C3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5C34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C3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5C3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5C34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C34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C3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C34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C3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C3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5C3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5C3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5C34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5C34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5C34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5C34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5C34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5C34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5C34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5C34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5C34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5C3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5C34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5C3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5C3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5C3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5C34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5C34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5C3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5C3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5C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5C34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5C3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5C34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5C3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5C3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5C3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C34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5C3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5C3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5C34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5C34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5C34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5C34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5C3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5C3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5C34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5C34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5C34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5C34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5C34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5C34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5C3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5C34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5C3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5C3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5C34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5C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5C34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5C3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5C344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5C34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5C344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5C34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C34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C34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5C34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C3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C34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5C3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C3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C3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5C3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C34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C3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C3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C34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5C34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C34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5C3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5C34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C3447"/>
  </w:style>
  <w:style w:type="character" w:customStyle="1" w:styleId="eop">
    <w:name w:val="eop"/>
    <w:basedOn w:val="a0"/>
    <w:rsid w:val="005C3447"/>
  </w:style>
  <w:style w:type="paragraph" w:styleId="af9">
    <w:name w:val="List Paragraph"/>
    <w:basedOn w:val="a"/>
    <w:uiPriority w:val="34"/>
    <w:qFormat/>
    <w:rsid w:val="005C34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6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6D7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313AE05C-60D9-4F9E-8A34-D942808694A8" TargetMode="External"/><Relationship Id="rId13" Type="http://schemas.openxmlformats.org/officeDocument/2006/relationships/hyperlink" Target="http://pravo.minjust.ru:8080/bigs/showDocument.html?id=313AE05C-60D9-4F9E-8A34-D942808694A8" TargetMode="External"/><Relationship Id="rId18" Type="http://schemas.openxmlformats.org/officeDocument/2006/relationships/hyperlink" Target="http://pravo.minjust.ru:8080/bigs/showDocument.html?id=313AE05C-60D9-4F9E-8A34-D942808694A8" TargetMode="External"/><Relationship Id="rId26" Type="http://schemas.openxmlformats.org/officeDocument/2006/relationships/hyperlink" Target="consultantplus://offline/ref=63A890EF4B57774896625C25938BB0369D7D7D33B19A50F22737BBA881M014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mailto:adm_vkoen@ngs.ru" TargetMode="External"/><Relationship Id="rId7" Type="http://schemas.openxmlformats.org/officeDocument/2006/relationships/hyperlink" Target="http://zakon.scli.ru/ru/legal_texts/act_municipal_education/extended/index.php?do4=document&amp;id4=96e20c02-1b12-465a-b64c-24aa92270007" TargetMode="External"/><Relationship Id="rId12" Type="http://schemas.openxmlformats.org/officeDocument/2006/relationships/hyperlink" Target="http://pravo.minjust.ru:8080/bigs/showDocument.html?id=313AE05C-60D9-4F9E-8A34-D942808694A8" TargetMode="External"/><Relationship Id="rId17" Type="http://schemas.openxmlformats.org/officeDocument/2006/relationships/hyperlink" Target="http://pravo.minjust.ru:8080/bigs/showDocument.html?id=96E20C02-1B12-465A-B64C-24AA92270007" TargetMode="External"/><Relationship Id="rId25" Type="http://schemas.openxmlformats.org/officeDocument/2006/relationships/hyperlink" Target="consultantplus://offline/ref=63A890EF4B57774896625C25938BB0369D7D7C32B19D50F22737BBA881M014L" TargetMode="External"/><Relationship Id="rId33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pravo.minjust.ru:8080/bigs/showDocument.html?id=313AE05C-60D9-4F9E-8A34-D942808694A8" TargetMode="External"/><Relationship Id="rId20" Type="http://schemas.openxmlformats.org/officeDocument/2006/relationships/hyperlink" Target="http://pravo.minjust.ru:8080/bigs/showDocument.html?id=387507C3-B80D-4C0D-9291-8CDC81673F2B" TargetMode="External"/><Relationship Id="rId29" Type="http://schemas.openxmlformats.org/officeDocument/2006/relationships/hyperlink" Target="https://base.garant.ru/12124624/631d298ded99e7dd90a2f32dc4bb2d5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minjust.ru:8080/bigs/showDocument.html?id=96E20C02-1B12-465A-B64C-24AA92270007" TargetMode="External"/><Relationship Id="rId24" Type="http://schemas.openxmlformats.org/officeDocument/2006/relationships/hyperlink" Target="http://pravo.minjust.ru:8080/bigs/showDocument.html?id=313AE05C-60D9-4F9E-8A34-D942808694A8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pravo.minjust.ru:8080/bigs/showDocument.html?id=313AE05C-60D9-4F9E-8A34-D942808694A8" TargetMode="External"/><Relationship Id="rId23" Type="http://schemas.openxmlformats.org/officeDocument/2006/relationships/hyperlink" Target="http://pravo.minjust.ru:8080/bigs/showDocument.html?id=313AE05C-60D9-4F9E-8A34-D942808694A8" TargetMode="External"/><Relationship Id="rId28" Type="http://schemas.openxmlformats.org/officeDocument/2006/relationships/hyperlink" Target="https://base.garant.ru/12124624/631d298ded99e7dd90a2f32dc4bb2d54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ravo.minjust.ru:8080/bigs/showDocument.html?id=313AE05C-60D9-4F9E-8A34-D942808694A8" TargetMode="External"/><Relationship Id="rId19" Type="http://schemas.openxmlformats.org/officeDocument/2006/relationships/hyperlink" Target="http://pravo.minjust.ru:8080/bigs/showDocument.html?id=313AE05C-60D9-4F9E-8A34-D942808694A8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313AE05C-60D9-4F9E-8A34-D942808694A8" TargetMode="External"/><Relationship Id="rId14" Type="http://schemas.openxmlformats.org/officeDocument/2006/relationships/hyperlink" Target="http://pravo.minjust.ru:8080/bigs/showDocument.html?id=96E20C02-1B12-465A-B64C-24AA92270007" TargetMode="External"/><Relationship Id="rId22" Type="http://schemas.openxmlformats.org/officeDocument/2006/relationships/hyperlink" Target="http://pravo.minjust.ru:8080/bigs/showDocument.html?id=387507C3-B80D-4C0D-9291-8CDC81673F2B" TargetMode="External"/><Relationship Id="rId27" Type="http://schemas.openxmlformats.org/officeDocument/2006/relationships/hyperlink" Target="https://base.garant.ru/12124624/631d298ded99e7dd90a2f32dc4bb2d54/" TargetMode="External"/><Relationship Id="rId30" Type="http://schemas.openxmlformats.org/officeDocument/2006/relationships/hyperlink" Target="https://base.garant.ru/12124624/631d298ded99e7dd90a2f32dc4bb2d54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48</Pages>
  <Words>23217</Words>
  <Characters>132337</Characters>
  <Application>Microsoft Office Word</Application>
  <DocSecurity>0</DocSecurity>
  <Lines>1102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6</cp:revision>
  <cp:lastPrinted>2020-09-18T07:30:00Z</cp:lastPrinted>
  <dcterms:created xsi:type="dcterms:W3CDTF">2020-09-08T03:04:00Z</dcterms:created>
  <dcterms:modified xsi:type="dcterms:W3CDTF">2020-10-02T04:31:00Z</dcterms:modified>
</cp:coreProperties>
</file>