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BE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СОВЕТ ДЕПУТАТОВ</w:t>
      </w:r>
      <w:r>
        <w:rPr>
          <w:rFonts w:ascii="Times New Roman" w:hAnsi="Times New Roman"/>
          <w:bCs/>
          <w:sz w:val="28"/>
          <w:szCs w:val="28"/>
        </w:rPr>
        <w:t xml:space="preserve"> ВЕРХ-КОЕНСКОГО СЕЛЬСОВЕТА</w:t>
      </w:r>
    </w:p>
    <w:p w:rsidR="002A60BE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НОВОСИБИРСКОЙ ОБЛАСТИ</w:t>
      </w:r>
    </w:p>
    <w:p w:rsidR="002A60BE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2A60BE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РЕШЕНИЕ</w:t>
      </w:r>
    </w:p>
    <w:p w:rsidR="002A60BE" w:rsidRDefault="00165A80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Седьмой </w:t>
      </w:r>
      <w:r w:rsidR="002A60BE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2A60BE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с.Верх-Коен</w:t>
      </w:r>
    </w:p>
    <w:p w:rsidR="002A60BE" w:rsidRPr="00423489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A60BE" w:rsidRPr="00423489" w:rsidRDefault="002A60BE" w:rsidP="002A60BE">
      <w:pPr>
        <w:tabs>
          <w:tab w:val="left" w:pos="780"/>
          <w:tab w:val="center" w:pos="4677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</w:t>
      </w:r>
      <w:r w:rsidR="0053634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</w:t>
      </w:r>
      <w:r w:rsidR="0053634D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>.202</w:t>
      </w:r>
      <w:r w:rsidR="0053634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№ </w:t>
      </w:r>
      <w:r w:rsidR="0053634D">
        <w:rPr>
          <w:rFonts w:ascii="Times New Roman" w:hAnsi="Times New Roman"/>
          <w:bCs/>
          <w:sz w:val="28"/>
          <w:szCs w:val="28"/>
        </w:rPr>
        <w:t>37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:rsidR="002A60BE" w:rsidRPr="00423489" w:rsidRDefault="002A60BE" w:rsidP="002A60B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2A60BE" w:rsidRPr="00521059" w:rsidRDefault="002A60BE" w:rsidP="002A6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1059">
        <w:rPr>
          <w:rFonts w:ascii="Times New Roman" w:hAnsi="Times New Roman"/>
          <w:bCs/>
          <w:sz w:val="24"/>
          <w:szCs w:val="24"/>
        </w:rPr>
        <w:t>Об установлении границ территорий осуществления</w:t>
      </w:r>
    </w:p>
    <w:p w:rsidR="002A60BE" w:rsidRPr="00521059" w:rsidRDefault="002A60BE" w:rsidP="002A60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21059">
        <w:rPr>
          <w:rFonts w:ascii="Times New Roman" w:hAnsi="Times New Roman"/>
          <w:bCs/>
          <w:sz w:val="24"/>
          <w:szCs w:val="24"/>
        </w:rPr>
        <w:t>территориального общественного самоуправления в Верх-Коенском сельсовете Искитимского района Новосибирской области</w:t>
      </w:r>
    </w:p>
    <w:p w:rsidR="002A60BE" w:rsidRPr="00521059" w:rsidRDefault="002A60BE" w:rsidP="002A60BE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A60BE" w:rsidRDefault="002A60BE" w:rsidP="002A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, Положением о территориальном общественном самоуправлении в </w:t>
      </w:r>
      <w:r>
        <w:rPr>
          <w:rFonts w:ascii="Times New Roman" w:hAnsi="Times New Roman"/>
          <w:bCs/>
          <w:sz w:val="28"/>
          <w:szCs w:val="28"/>
        </w:rPr>
        <w:t>Верх-Коенском сельсовете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, утвержденном решением Совета депутатов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от «</w:t>
      </w:r>
      <w:r>
        <w:rPr>
          <w:rFonts w:ascii="Times New Roman" w:hAnsi="Times New Roman"/>
          <w:bCs/>
          <w:sz w:val="28"/>
          <w:szCs w:val="28"/>
        </w:rPr>
        <w:t>21</w:t>
      </w:r>
      <w:r w:rsidRPr="00423489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июня</w:t>
      </w:r>
      <w:r w:rsidRPr="00423489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18</w:t>
      </w:r>
      <w:r w:rsidRPr="00423489">
        <w:rPr>
          <w:rFonts w:ascii="Times New Roman" w:hAnsi="Times New Roman"/>
          <w:bCs/>
          <w:sz w:val="28"/>
          <w:szCs w:val="28"/>
        </w:rPr>
        <w:t xml:space="preserve"> года </w:t>
      </w:r>
    </w:p>
    <w:p w:rsidR="002A60BE" w:rsidRDefault="002A60BE" w:rsidP="002A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125</w:t>
      </w:r>
      <w:r w:rsidRPr="00423489">
        <w:rPr>
          <w:rFonts w:ascii="Times New Roman" w:hAnsi="Times New Roman"/>
          <w:bCs/>
          <w:sz w:val="28"/>
          <w:szCs w:val="28"/>
        </w:rPr>
        <w:t xml:space="preserve">, на основании заявлений инициативных групп граждан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Совет д</w:t>
      </w:r>
      <w:r>
        <w:rPr>
          <w:rFonts w:ascii="Times New Roman" w:hAnsi="Times New Roman"/>
          <w:bCs/>
          <w:sz w:val="28"/>
          <w:szCs w:val="28"/>
        </w:rPr>
        <w:t>епутатов Верх-Коенского сельсовета Искитимского района Новосибирской области.</w:t>
      </w:r>
    </w:p>
    <w:p w:rsidR="002A60BE" w:rsidRPr="00423489" w:rsidRDefault="002A60BE" w:rsidP="002A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РЕШИЛ:</w:t>
      </w:r>
    </w:p>
    <w:p w:rsidR="002A60BE" w:rsidRPr="00423489" w:rsidRDefault="002A60BE" w:rsidP="002A6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1. Установить границы территорий осуществления территориального общественного самоуправления в </w:t>
      </w:r>
      <w:r>
        <w:rPr>
          <w:rFonts w:ascii="Times New Roman" w:hAnsi="Times New Roman"/>
          <w:bCs/>
          <w:sz w:val="28"/>
          <w:szCs w:val="28"/>
        </w:rPr>
        <w:t>Верх-Коенском сельсовете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согласно приложению к настоящему Решению.</w:t>
      </w:r>
    </w:p>
    <w:p w:rsidR="002A60BE" w:rsidRPr="00423489" w:rsidRDefault="002A60BE" w:rsidP="002A60B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газете «Верх-Коенский вестник»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E801FD">
        <w:rPr>
          <w:rFonts w:ascii="Times New Roman" w:hAnsi="Times New Roman"/>
          <w:bCs/>
          <w:sz w:val="28"/>
          <w:szCs w:val="28"/>
        </w:rPr>
        <w:t>.</w:t>
      </w:r>
    </w:p>
    <w:p w:rsidR="002A60BE" w:rsidRPr="00423489" w:rsidRDefault="002A60BE" w:rsidP="002A60B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>е Уставом Верх-Коенского сельсовета Искитимского района Новосибирской области.</w:t>
      </w:r>
    </w:p>
    <w:p w:rsidR="002A60BE" w:rsidRPr="00423489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Г.Н.Яковлева</w:t>
      </w:r>
    </w:p>
    <w:p w:rsidR="002A60BE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</w:t>
      </w:r>
    </w:p>
    <w:p w:rsidR="002A60BE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Новосибирской области</w:t>
      </w:r>
    </w:p>
    <w:p w:rsidR="002A60BE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A60BE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Верх-Коенского сельсовета                                               В.Н.Соловьенко</w:t>
      </w:r>
    </w:p>
    <w:p w:rsidR="002A60BE" w:rsidRPr="00423489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Новосибирской области</w:t>
      </w:r>
    </w:p>
    <w:p w:rsidR="002A60BE" w:rsidRPr="00423489" w:rsidRDefault="002A60BE" w:rsidP="002A60B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br w:type="page"/>
      </w:r>
    </w:p>
    <w:p w:rsidR="002A60BE" w:rsidRDefault="002A60BE" w:rsidP="002A60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2A60BE" w:rsidRPr="00423489" w:rsidRDefault="002A60BE" w:rsidP="002A60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к решению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</w:p>
    <w:p w:rsidR="002A60BE" w:rsidRDefault="002A60BE" w:rsidP="002A60B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</w:t>
      </w:r>
    </w:p>
    <w:p w:rsidR="002A60BE" w:rsidRDefault="002A60BE" w:rsidP="002A60B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</w:t>
      </w:r>
    </w:p>
    <w:p w:rsidR="002A60BE" w:rsidRPr="00440632" w:rsidRDefault="002A60BE" w:rsidP="002A60BE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2A60BE" w:rsidRPr="00423489" w:rsidRDefault="002A60BE" w:rsidP="002A60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 от «</w:t>
      </w:r>
      <w:r>
        <w:rPr>
          <w:rFonts w:ascii="Times New Roman" w:hAnsi="Times New Roman"/>
          <w:bCs/>
          <w:sz w:val="28"/>
          <w:szCs w:val="28"/>
        </w:rPr>
        <w:t>2</w:t>
      </w:r>
      <w:r w:rsidR="00841E1B">
        <w:rPr>
          <w:rFonts w:ascii="Times New Roman" w:hAnsi="Times New Roman"/>
          <w:bCs/>
          <w:sz w:val="28"/>
          <w:szCs w:val="28"/>
        </w:rPr>
        <w:t>6</w:t>
      </w:r>
      <w:r w:rsidRPr="00423489">
        <w:rPr>
          <w:rFonts w:ascii="Times New Roman" w:hAnsi="Times New Roman"/>
          <w:bCs/>
          <w:sz w:val="28"/>
          <w:szCs w:val="28"/>
        </w:rPr>
        <w:t xml:space="preserve">» </w:t>
      </w:r>
      <w:r w:rsidR="00EB645C">
        <w:rPr>
          <w:rFonts w:ascii="Times New Roman" w:hAnsi="Times New Roman"/>
          <w:bCs/>
          <w:sz w:val="28"/>
          <w:szCs w:val="28"/>
        </w:rPr>
        <w:t>апреля</w:t>
      </w:r>
      <w:r w:rsidRPr="00423489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</w:t>
      </w:r>
      <w:r w:rsidR="00EB645C">
        <w:rPr>
          <w:rFonts w:ascii="Times New Roman" w:hAnsi="Times New Roman"/>
          <w:bCs/>
          <w:sz w:val="28"/>
          <w:szCs w:val="28"/>
        </w:rPr>
        <w:t>1</w:t>
      </w:r>
      <w:r w:rsidRPr="00423489">
        <w:rPr>
          <w:rFonts w:ascii="Times New Roman" w:hAnsi="Times New Roman"/>
          <w:bCs/>
          <w:sz w:val="28"/>
          <w:szCs w:val="28"/>
        </w:rPr>
        <w:t xml:space="preserve"> г. № </w:t>
      </w:r>
      <w:r w:rsidR="00841E1B">
        <w:rPr>
          <w:rFonts w:ascii="Times New Roman" w:hAnsi="Times New Roman"/>
          <w:bCs/>
          <w:sz w:val="28"/>
          <w:szCs w:val="28"/>
        </w:rPr>
        <w:t>37</w:t>
      </w:r>
    </w:p>
    <w:p w:rsidR="002A60BE" w:rsidRDefault="002A60BE" w:rsidP="002A6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0BE" w:rsidRPr="00423489" w:rsidRDefault="002A60BE" w:rsidP="002A60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0BE" w:rsidRPr="00440632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Границы</w:t>
      </w:r>
    </w:p>
    <w:p w:rsidR="002A60BE" w:rsidRPr="00440632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территорий осуществления территориального</w:t>
      </w:r>
    </w:p>
    <w:p w:rsidR="002A60BE" w:rsidRPr="00440632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 xml:space="preserve">общественного самоуправления </w:t>
      </w:r>
    </w:p>
    <w:p w:rsidR="002A60BE" w:rsidRPr="00C56FFE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632">
        <w:rPr>
          <w:rFonts w:ascii="Times New Roman" w:hAnsi="Times New Roman"/>
          <w:b/>
          <w:bCs/>
          <w:sz w:val="28"/>
          <w:szCs w:val="28"/>
        </w:rPr>
        <w:t>в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 w:rsidRPr="00C56FFE">
        <w:rPr>
          <w:rFonts w:ascii="Times New Roman" w:hAnsi="Times New Roman"/>
          <w:b/>
          <w:bCs/>
          <w:sz w:val="28"/>
          <w:szCs w:val="28"/>
        </w:rPr>
        <w:t xml:space="preserve">Верх-Коенском сельсовете </w:t>
      </w:r>
    </w:p>
    <w:p w:rsidR="002A60BE" w:rsidRPr="00C56FFE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FFE">
        <w:rPr>
          <w:rFonts w:ascii="Times New Roman" w:hAnsi="Times New Roman"/>
          <w:b/>
          <w:bCs/>
          <w:sz w:val="28"/>
          <w:szCs w:val="28"/>
        </w:rPr>
        <w:t xml:space="preserve">Искитимского района </w:t>
      </w:r>
    </w:p>
    <w:p w:rsidR="002A60BE" w:rsidRPr="00C56FFE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56FFE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2A60BE" w:rsidRPr="00423489" w:rsidRDefault="002A60BE" w:rsidP="002A6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5"/>
        <w:gridCol w:w="7856"/>
      </w:tblGrid>
      <w:tr w:rsidR="002A60BE" w:rsidRPr="00200A0D" w:rsidTr="004820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BE" w:rsidRPr="00200A0D" w:rsidRDefault="002A60BE" w:rsidP="0048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BE" w:rsidRPr="00200A0D" w:rsidRDefault="002A60BE" w:rsidP="0048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территорий </w:t>
            </w:r>
          </w:p>
          <w:p w:rsidR="002A60BE" w:rsidRPr="00200A0D" w:rsidRDefault="002A60BE" w:rsidP="0048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>(улицы, проезды, проспекты, переулки и иные территории, № домов)</w:t>
            </w:r>
          </w:p>
        </w:tc>
      </w:tr>
      <w:tr w:rsidR="002A60BE" w:rsidRPr="00200A0D" w:rsidTr="0048208A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BE" w:rsidRPr="00200A0D" w:rsidRDefault="00841E1B" w:rsidP="0048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Мечта</w:t>
            </w:r>
          </w:p>
        </w:tc>
        <w:tc>
          <w:tcPr>
            <w:tcW w:w="7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0BE" w:rsidRDefault="002A60BE" w:rsidP="00482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6FFE">
              <w:rPr>
                <w:rFonts w:ascii="Times New Roman" w:hAnsi="Times New Roman"/>
                <w:bCs/>
                <w:sz w:val="24"/>
                <w:szCs w:val="24"/>
              </w:rPr>
              <w:t>В границах д</w:t>
            </w:r>
            <w:proofErr w:type="gramStart"/>
            <w:r w:rsidRPr="00C56FFE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C56FFE">
              <w:rPr>
                <w:rFonts w:ascii="Times New Roman" w:hAnsi="Times New Roman"/>
                <w:bCs/>
                <w:sz w:val="24"/>
                <w:szCs w:val="24"/>
              </w:rPr>
              <w:t>ихайловка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A60BE" w:rsidRPr="00C56FFE" w:rsidRDefault="002A60BE" w:rsidP="00EB64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B645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gramEnd"/>
            <w:r w:rsidR="00EB645C">
              <w:rPr>
                <w:rFonts w:ascii="Times New Roman" w:hAnsi="Times New Roman"/>
                <w:bCs/>
                <w:sz w:val="24"/>
                <w:szCs w:val="24"/>
              </w:rPr>
              <w:t>овая,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645C">
              <w:rPr>
                <w:rFonts w:ascii="Times New Roman" w:hAnsi="Times New Roman"/>
                <w:bCs/>
                <w:sz w:val="24"/>
                <w:szCs w:val="24"/>
              </w:rPr>
              <w:t>ул .Центральная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B64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EB645C">
              <w:rPr>
                <w:rFonts w:ascii="Times New Roman" w:hAnsi="Times New Roman"/>
                <w:bCs/>
                <w:sz w:val="24"/>
                <w:szCs w:val="24"/>
              </w:rPr>
              <w:t>Береговая</w:t>
            </w:r>
          </w:p>
        </w:tc>
      </w:tr>
    </w:tbl>
    <w:p w:rsidR="002A60BE" w:rsidRPr="00423489" w:rsidRDefault="002A60BE" w:rsidP="002A60BE"/>
    <w:p w:rsidR="002A60BE" w:rsidRPr="00423489" w:rsidRDefault="002A60BE" w:rsidP="002A60BE">
      <w:pPr>
        <w:rPr>
          <w:rFonts w:ascii="Times New Roman" w:hAnsi="Times New Roman"/>
          <w:b/>
          <w:sz w:val="28"/>
          <w:szCs w:val="28"/>
        </w:rPr>
      </w:pPr>
    </w:p>
    <w:p w:rsidR="002A60BE" w:rsidRPr="00A46CE2" w:rsidRDefault="002A60BE" w:rsidP="002A60BE">
      <w:pPr>
        <w:jc w:val="center"/>
        <w:rPr>
          <w:rFonts w:ascii="Times New Roman" w:hAnsi="Times New Roman"/>
          <w:sz w:val="28"/>
          <w:szCs w:val="28"/>
        </w:rPr>
      </w:pPr>
    </w:p>
    <w:p w:rsidR="00507DEB" w:rsidRDefault="005B35A9"/>
    <w:p w:rsidR="00165A80" w:rsidRDefault="00165A80"/>
    <w:sectPr w:rsidR="00165A80" w:rsidSect="009E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BE"/>
    <w:rsid w:val="00165A80"/>
    <w:rsid w:val="002A60BE"/>
    <w:rsid w:val="003D2CD9"/>
    <w:rsid w:val="0053634D"/>
    <w:rsid w:val="005B35A9"/>
    <w:rsid w:val="007E1BC2"/>
    <w:rsid w:val="00841E1B"/>
    <w:rsid w:val="00940873"/>
    <w:rsid w:val="009E3F9F"/>
    <w:rsid w:val="00B63A30"/>
    <w:rsid w:val="00C9426F"/>
    <w:rsid w:val="00EB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B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6</cp:revision>
  <cp:lastPrinted>2021-04-26T05:19:00Z</cp:lastPrinted>
  <dcterms:created xsi:type="dcterms:W3CDTF">2021-04-09T08:05:00Z</dcterms:created>
  <dcterms:modified xsi:type="dcterms:W3CDTF">2021-04-26T09:16:00Z</dcterms:modified>
</cp:coreProperties>
</file>