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276062" w:rsidRPr="006931E5" w:rsidTr="00276062">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276062" w:rsidRDefault="00276062" w:rsidP="00276062">
            <w:pPr>
              <w:jc w:val="center"/>
              <w:rPr>
                <w:rFonts w:ascii="Calibri" w:eastAsia="Times New Roman" w:hAnsi="Calibri" w:cs="Times New Roman"/>
              </w:rPr>
            </w:pPr>
          </w:p>
          <w:p w:rsidR="00276062" w:rsidRDefault="00276062" w:rsidP="00276062">
            <w:pPr>
              <w:jc w:val="center"/>
              <w:rPr>
                <w:rFonts w:ascii="Calibri" w:eastAsia="Times New Roman" w:hAnsi="Calibri" w:cs="Times New Roman"/>
              </w:rPr>
            </w:pPr>
          </w:p>
          <w:p w:rsidR="00276062" w:rsidRPr="006931E5" w:rsidRDefault="00276062" w:rsidP="00276062">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276062" w:rsidRPr="00AC21DA" w:rsidRDefault="00276062" w:rsidP="00276062">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276062" w:rsidRPr="006931E5" w:rsidRDefault="00276062" w:rsidP="00276062">
            <w:pPr>
              <w:rPr>
                <w:rFonts w:ascii="Calibri" w:eastAsia="Times New Roman" w:hAnsi="Calibri" w:cs="Times New Roman"/>
                <w:sz w:val="18"/>
                <w:szCs w:val="18"/>
              </w:rPr>
            </w:pPr>
            <w:r>
              <w:rPr>
                <w:rFonts w:ascii="Calibri" w:eastAsia="Times New Roman" w:hAnsi="Calibri" w:cs="Times New Roman"/>
                <w:sz w:val="18"/>
                <w:szCs w:val="18"/>
              </w:rPr>
              <w:t xml:space="preserve">№ 7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 xml:space="preserve"> 27.04</w:t>
            </w:r>
            <w:r w:rsidRPr="006931E5">
              <w:rPr>
                <w:rFonts w:ascii="Calibri" w:eastAsia="Times New Roman" w:hAnsi="Calibri" w:cs="Times New Roman"/>
                <w:sz w:val="18"/>
                <w:szCs w:val="18"/>
              </w:rPr>
              <w:t>.20</w:t>
            </w:r>
            <w:r>
              <w:rPr>
                <w:rFonts w:ascii="Calibri" w:eastAsia="Times New Roman" w:hAnsi="Calibri" w:cs="Times New Roman"/>
                <w:sz w:val="18"/>
                <w:szCs w:val="18"/>
              </w:rPr>
              <w:t>21</w:t>
            </w:r>
          </w:p>
          <w:p w:rsidR="00276062" w:rsidRPr="006931E5" w:rsidRDefault="00276062" w:rsidP="00276062">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276062" w:rsidRPr="006931E5" w:rsidRDefault="00276062" w:rsidP="00276062">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АДМИНИСТРАЦИЯ ВЕРХ-КОЕНСКОГО СЕЛЬСОВЕТА</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ПОСТАНОВЛЕНИЕ</w:t>
      </w:r>
    </w:p>
    <w:p w:rsidR="00276062" w:rsidRPr="00DC7C80" w:rsidRDefault="00276062" w:rsidP="00DC7C80">
      <w:pPr>
        <w:pStyle w:val="a4"/>
        <w:jc w:val="center"/>
        <w:rPr>
          <w:rFonts w:ascii="Times New Roman" w:hAnsi="Times New Roman" w:cs="Times New Roman"/>
          <w:sz w:val="18"/>
          <w:szCs w:val="18"/>
          <w:u w:val="single"/>
        </w:rPr>
      </w:pPr>
      <w:r w:rsidRPr="00DC7C80">
        <w:rPr>
          <w:rFonts w:ascii="Times New Roman" w:hAnsi="Times New Roman" w:cs="Times New Roman"/>
          <w:sz w:val="18"/>
          <w:szCs w:val="18"/>
          <w:u w:val="single"/>
        </w:rPr>
        <w:t>15.04. 2021 № 47/76.004</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с. Верх-Коен</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Об утверждении </w:t>
      </w:r>
      <w:proofErr w:type="gramStart"/>
      <w:r w:rsidRPr="00DC7C80">
        <w:rPr>
          <w:rFonts w:ascii="Times New Roman" w:hAnsi="Times New Roman" w:cs="Times New Roman"/>
          <w:sz w:val="18"/>
          <w:szCs w:val="18"/>
        </w:rPr>
        <w:t>Порядка проведения оценки</w:t>
      </w:r>
      <w:r w:rsidR="00DC7C80">
        <w:rPr>
          <w:rFonts w:ascii="Times New Roman" w:hAnsi="Times New Roman" w:cs="Times New Roman"/>
          <w:sz w:val="18"/>
          <w:szCs w:val="18"/>
        </w:rPr>
        <w:t xml:space="preserve"> </w:t>
      </w:r>
      <w:r w:rsidRPr="00DC7C80">
        <w:rPr>
          <w:rFonts w:ascii="Times New Roman" w:hAnsi="Times New Roman" w:cs="Times New Roman"/>
          <w:sz w:val="18"/>
          <w:szCs w:val="18"/>
        </w:rPr>
        <w:t>технического состояния автомобильных дорог общего пользования местного значения</w:t>
      </w:r>
      <w:proofErr w:type="gramEnd"/>
      <w:r w:rsidRPr="00DC7C80">
        <w:rPr>
          <w:rFonts w:ascii="Times New Roman" w:hAnsi="Times New Roman" w:cs="Times New Roman"/>
          <w:sz w:val="18"/>
          <w:szCs w:val="18"/>
        </w:rPr>
        <w:t xml:space="preserve">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ab/>
      </w:r>
      <w:proofErr w:type="gramStart"/>
      <w:r w:rsidRPr="00DC7C80">
        <w:rPr>
          <w:rFonts w:ascii="Times New Roman" w:hAnsi="Times New Roman" w:cs="Times New Roman"/>
          <w:sz w:val="18"/>
          <w:szCs w:val="18"/>
        </w:rPr>
        <w:t>В целях обеспечения безопасности дорожного движения, оценки эксплуатационного состояния дорожного покрытия автомобильных дорог общего пользования местного значения Искитимского района, в соответствии с п.5 ч.1 ст.15 Федерального закона от 06.10.2003 №131-ФЗ «Об общих принципах организации местного самоуправления в Российской  Федерации», п.4 ст.17 Федерального закона от 08.11.2007 №257-ФЗ «Об автомобильных дорогах и о дорожной деятельности в Российской</w:t>
      </w:r>
      <w:proofErr w:type="gramEnd"/>
      <w:r w:rsidRPr="00DC7C80">
        <w:rPr>
          <w:rFonts w:ascii="Times New Roman" w:hAnsi="Times New Roman" w:cs="Times New Roman"/>
          <w:sz w:val="18"/>
          <w:szCs w:val="18"/>
        </w:rPr>
        <w:t xml:space="preserve"> Федерации и о внесении изменений в отдельные законодательные акты Российской Федерации», руководствуясь приказом Минтранса РФ от 27.08.2009 №150 «О порядке проведения оценки технического состояния автомобильных дорог», администрация Верх-Коенского сельсовета Искитимского района Новосибирской области ПОСТАНОВЛЯЕТ:</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Утвердить  Порядок  проведения  оценки  технического  состояния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автомобильных дорог общего пользования местного значения Верх-Коенского сельсовета  Искитимского района (Приложение 1).</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Утвердить  состав  комиссии по проведению обследования, оценки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технического состояния автомобильных дорог общего пользования местного значения  Верх-Коенского сельсовета Искитимского района (Приложение 2).</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Утвердить   форму   акта   обследования   технического  состояния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автомобильных дорог общего пользования местного значения Верх-Коенского сельсовета Искитимского района (Приложение 3).</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Постановление администрации Верх-Коенского сельсовета Искитимского района Новосибирской области от 10.07.2017 г. №70 «О создании постоянно действующей комиссии по оценке технического состояния автомобильных дорог общего пользования местного значения Верх-Коенского сельсовета Искитимского района новосибирской области» признать утратившим силу.</w:t>
      </w:r>
    </w:p>
    <w:p w:rsidR="00276062" w:rsidRPr="00DC7C80" w:rsidRDefault="00276062" w:rsidP="007E0937">
      <w:pPr>
        <w:pStyle w:val="a4"/>
        <w:rPr>
          <w:rFonts w:ascii="Times New Roman" w:hAnsi="Times New Roman" w:cs="Times New Roman"/>
          <w:sz w:val="18"/>
          <w:szCs w:val="18"/>
        </w:rPr>
      </w:pPr>
      <w:proofErr w:type="gramStart"/>
      <w:r w:rsidRPr="00DC7C80">
        <w:rPr>
          <w:rFonts w:ascii="Times New Roman" w:hAnsi="Times New Roman" w:cs="Times New Roman"/>
          <w:sz w:val="18"/>
          <w:szCs w:val="18"/>
        </w:rPr>
        <w:t>Контроль за</w:t>
      </w:r>
      <w:proofErr w:type="gramEnd"/>
      <w:r w:rsidRPr="00DC7C80">
        <w:rPr>
          <w:rFonts w:ascii="Times New Roman" w:hAnsi="Times New Roman" w:cs="Times New Roman"/>
          <w:sz w:val="18"/>
          <w:szCs w:val="18"/>
        </w:rPr>
        <w:t xml:space="preserve"> исполнением постановления оставляю за собой.</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Глава Верх-Коенского сельсовета                                         В.Н.Соловьенко</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Приложение 1</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к постановлению администрации</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 xml:space="preserve"> Верх-Коенского сельсовета</w:t>
      </w:r>
      <w:r w:rsidR="00DC7C80">
        <w:rPr>
          <w:rFonts w:ascii="Times New Roman" w:hAnsi="Times New Roman" w:cs="Times New Roman"/>
          <w:sz w:val="18"/>
          <w:szCs w:val="18"/>
        </w:rPr>
        <w:t xml:space="preserve"> </w:t>
      </w:r>
      <w:r w:rsidRPr="00DC7C80">
        <w:rPr>
          <w:rFonts w:ascii="Times New Roman" w:hAnsi="Times New Roman" w:cs="Times New Roman"/>
          <w:sz w:val="18"/>
          <w:szCs w:val="18"/>
        </w:rPr>
        <w:t xml:space="preserve">Искитимского района </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Новосибирской области</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Порядок</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проведения оценки технического состояния автомобильных дорог</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общего пользования местного значения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Общие положения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1.1. Настоящий  Порядок  проведения оценки технического состояния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автомобильных дорог общего пользования Верх-Коенского сельсовета Искитимского района Новосибирской области (далее именуемый – Порядок) является действующим органом по оценке соответствия эксплуатационного состояния улично-дорожной сети правилам, стандартам, техническим нормам и другим нормативным документам, относящимся к обеспечению безопасности дорожного движения.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Основные задачи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2.1.Определение   соответствия   эксплуатационного   и   технического</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состояния автомобильных дорог, улиц, искусственных сооружений на территории Верх-Коенского сельсовета  Искитимского района Новосибирской области установленным правилам, стандартам, техническим нормам и другим нормативным документам в области обеспечения безопасности дорожного движения.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2.2.Разработка рекомендаций по совершенствованию организации дорожного движения и мер с указанием сроков по устранению выявленных недостатков.</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3. Порядок работы комиссии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3.1.В состав комиссии входят: председатель комиссии, заместитель председателя комиссии, члены комиссии.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3.2.Персональный состав комиссии, а также изменения в составе комиссии утверждаются постановлением администрации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lastRenderedPageBreak/>
        <w:t xml:space="preserve">          3.3.Порядок работы комиссии и дата </w:t>
      </w:r>
      <w:proofErr w:type="gramStart"/>
      <w:r w:rsidRPr="00DC7C80">
        <w:rPr>
          <w:rFonts w:ascii="Times New Roman" w:hAnsi="Times New Roman" w:cs="Times New Roman"/>
          <w:sz w:val="18"/>
          <w:szCs w:val="18"/>
        </w:rPr>
        <w:t>проведения оценки технического состояния автомобильных дорог общего пользования местного значения</w:t>
      </w:r>
      <w:proofErr w:type="gramEnd"/>
      <w:r w:rsidRPr="00DC7C80">
        <w:rPr>
          <w:rFonts w:ascii="Times New Roman" w:hAnsi="Times New Roman" w:cs="Times New Roman"/>
          <w:sz w:val="18"/>
          <w:szCs w:val="18"/>
        </w:rPr>
        <w:t xml:space="preserve"> Верх-Коенского сельсовета Искитимского района  Новосибирской области определяется председателем комиссии.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Порядок проведения обследования, оценки технического</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состояния автомобильных дорог общего пользования местного</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значения Верх-Коенского сельсовета  Искитимского района Новосибирской области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4.1.Обследование  (оценка)  технического  состояния  </w:t>
      </w:r>
      <w:proofErr w:type="gramStart"/>
      <w:r w:rsidRPr="00DC7C80">
        <w:rPr>
          <w:rFonts w:ascii="Times New Roman" w:hAnsi="Times New Roman" w:cs="Times New Roman"/>
          <w:sz w:val="18"/>
          <w:szCs w:val="18"/>
        </w:rPr>
        <w:t>автомобильных</w:t>
      </w:r>
      <w:proofErr w:type="gramEnd"/>
      <w:r w:rsidRPr="00DC7C80">
        <w:rPr>
          <w:rFonts w:ascii="Times New Roman" w:hAnsi="Times New Roman" w:cs="Times New Roman"/>
          <w:sz w:val="18"/>
          <w:szCs w:val="18"/>
        </w:rPr>
        <w:t xml:space="preserve">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дорог общего пользования местного значения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В ходе обследования автомобильных дорог определяются: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ширина проезжей части и земляного полотна;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габарит приближения;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длины прямых, число углов поворотов в плане трассы и величины их радиусов;</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продольный и поперечный уклоны;</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высота насыпи и глубина выемки;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габариты искусственных дорожных сооружений;</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наличие элементов обустройства дороги и технических средств организации дорожного движения;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продольная ровность и </w:t>
      </w:r>
      <w:proofErr w:type="spellStart"/>
      <w:r w:rsidRPr="00DC7C80">
        <w:rPr>
          <w:rFonts w:ascii="Times New Roman" w:hAnsi="Times New Roman" w:cs="Times New Roman"/>
          <w:sz w:val="18"/>
          <w:szCs w:val="18"/>
        </w:rPr>
        <w:t>колейность</w:t>
      </w:r>
      <w:proofErr w:type="spellEnd"/>
      <w:r w:rsidRPr="00DC7C80">
        <w:rPr>
          <w:rFonts w:ascii="Times New Roman" w:hAnsi="Times New Roman" w:cs="Times New Roman"/>
          <w:sz w:val="18"/>
          <w:szCs w:val="18"/>
        </w:rPr>
        <w:t xml:space="preserve"> дорожного покрытия;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грузоподъемность искусственных дорожных сооружений;</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сцепные свойства дорожного покрытия и состояние обочин;</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прочность дорожной одежды;</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средняя скорость движения транспортного потока;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безопасность и удобство движения транспортного потока;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пропускная способность и уровень загрузки </w:t>
      </w:r>
      <w:proofErr w:type="gramStart"/>
      <w:r w:rsidRPr="00DC7C80">
        <w:rPr>
          <w:rFonts w:ascii="Times New Roman" w:hAnsi="Times New Roman" w:cs="Times New Roman"/>
          <w:sz w:val="18"/>
          <w:szCs w:val="18"/>
        </w:rPr>
        <w:t>автомобильной</w:t>
      </w:r>
      <w:proofErr w:type="gramEnd"/>
      <w:r w:rsidRPr="00DC7C80">
        <w:rPr>
          <w:rFonts w:ascii="Times New Roman" w:hAnsi="Times New Roman" w:cs="Times New Roman"/>
          <w:sz w:val="18"/>
          <w:szCs w:val="18"/>
        </w:rPr>
        <w:t xml:space="preserve"> дороги движением;</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среднегодовая суточная интенсивность движения и состав транспортного потока.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4.3.Результаты обследования оформляются актами обследования (Приложение 3), в которых отражаются выявленные недостатки автомобильной дороги и предложения комиссии по их устранению с указанием необходимых мероприятий.</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Ответственность Комиссии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5.1.Комиссия несет ответственность за правомерность, обоснованность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и объективность  выводов,  изложенных в акте обследования администрации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Верх-Коенского сельсовета Искитимского района Новосибирской области.</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Приложение 2</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к постановлению администрации</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 xml:space="preserve"> Верх-Коенского сельсовета</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Состав комиссии по проведению обследования, оценки</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технического состояния автомобильных дорог общего</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пользования местного значения администрации Верх-Коенского</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Председатель комиссии: - Соловьенко В.Н. глава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Заместитель председателя комиссии: Быкова Т.М.  заместитель главы администрации Верх-Коенского сельсовета Искитимского района Новосибирской области</w:t>
      </w:r>
    </w:p>
    <w:p w:rsid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Члены комиссии: Сапунова И.А. – специалист администрации Верх-Коенского сельсов</w:t>
      </w:r>
      <w:r w:rsidR="00DC7C80">
        <w:rPr>
          <w:rFonts w:ascii="Times New Roman" w:hAnsi="Times New Roman" w:cs="Times New Roman"/>
          <w:sz w:val="18"/>
          <w:szCs w:val="18"/>
        </w:rPr>
        <w:t>ета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Шевлякова</w:t>
      </w:r>
      <w:proofErr w:type="spellEnd"/>
      <w:r w:rsidRPr="00DC7C80">
        <w:rPr>
          <w:rFonts w:ascii="Times New Roman" w:hAnsi="Times New Roman" w:cs="Times New Roman"/>
          <w:sz w:val="18"/>
          <w:szCs w:val="18"/>
        </w:rPr>
        <w:t xml:space="preserve"> Е.М. – специалист администрации Верх-Коенского сельсовета Искитимского района Новосибирской области,</w:t>
      </w:r>
    </w:p>
    <w:p w:rsidR="00276062" w:rsidRPr="00DC7C80" w:rsidRDefault="00DC7C80" w:rsidP="007E0937">
      <w:pPr>
        <w:pStyle w:val="a4"/>
        <w:rPr>
          <w:rFonts w:ascii="Times New Roman" w:hAnsi="Times New Roman" w:cs="Times New Roman"/>
          <w:sz w:val="18"/>
          <w:szCs w:val="18"/>
        </w:rPr>
      </w:pPr>
      <w:r>
        <w:rPr>
          <w:rFonts w:ascii="Times New Roman" w:hAnsi="Times New Roman" w:cs="Times New Roman"/>
          <w:sz w:val="18"/>
          <w:szCs w:val="18"/>
        </w:rPr>
        <w:t xml:space="preserve">              </w:t>
      </w:r>
      <w:r w:rsidR="00276062" w:rsidRPr="00DC7C80">
        <w:rPr>
          <w:rFonts w:ascii="Times New Roman" w:hAnsi="Times New Roman" w:cs="Times New Roman"/>
          <w:sz w:val="18"/>
          <w:szCs w:val="18"/>
        </w:rPr>
        <w:t xml:space="preserve"> Яковлева Г.Н. – председатель Совета депутатов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w:t>
      </w:r>
      <w:r w:rsidR="00DC7C80">
        <w:rPr>
          <w:rFonts w:ascii="Times New Roman" w:hAnsi="Times New Roman" w:cs="Times New Roman"/>
          <w:sz w:val="18"/>
          <w:szCs w:val="18"/>
        </w:rPr>
        <w:t xml:space="preserve">           </w:t>
      </w:r>
      <w:r w:rsidRPr="00DC7C80">
        <w:rPr>
          <w:rFonts w:ascii="Times New Roman" w:hAnsi="Times New Roman" w:cs="Times New Roman"/>
          <w:sz w:val="18"/>
          <w:szCs w:val="18"/>
        </w:rPr>
        <w:t>Черных Т.И. – депутат Совета депутатов Верх-Коенского сельсовета Искитимского района Новосибирской области</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Приложение 3</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к постановлению администрации</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 xml:space="preserve"> Верх-Коенского сельсовета</w:t>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А К Т</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обследования технического состояния автомобильных дорог</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общего пользования местного значения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 __________20___г.</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__________________________________________________________________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Действующая комиссия по обследованию технического состояния автомобильных дорог общего пользования местного значения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______________________________________________________________</w:t>
      </w:r>
    </w:p>
    <w:p w:rsidR="00276062" w:rsidRPr="00DC7C80" w:rsidRDefault="00276062" w:rsidP="007E0937">
      <w:pPr>
        <w:pStyle w:val="a4"/>
        <w:rPr>
          <w:rFonts w:ascii="Times New Roman" w:hAnsi="Times New Roman" w:cs="Times New Roman"/>
          <w:sz w:val="18"/>
          <w:szCs w:val="18"/>
        </w:rPr>
      </w:pPr>
      <w:proofErr w:type="gramStart"/>
      <w:r w:rsidRPr="00DC7C80">
        <w:rPr>
          <w:rFonts w:ascii="Times New Roman" w:hAnsi="Times New Roman" w:cs="Times New Roman"/>
          <w:sz w:val="18"/>
          <w:szCs w:val="18"/>
        </w:rPr>
        <w:t>утвержденная</w:t>
      </w:r>
      <w:proofErr w:type="gramEnd"/>
      <w:r w:rsidRPr="00DC7C80">
        <w:rPr>
          <w:rFonts w:ascii="Times New Roman" w:hAnsi="Times New Roman" w:cs="Times New Roman"/>
          <w:sz w:val="18"/>
          <w:szCs w:val="18"/>
        </w:rPr>
        <w:t xml:space="preserve"> постановлением ____________________________________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от «____» ____________20___г. №_____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в составе:</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председателя комиссии: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заместителя председателя комиссии: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lastRenderedPageBreak/>
        <w:t>члены комиссии: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_________________________________________________________________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______________________________________________________________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Проведя обследование автомобильной дороги общего пользования местного значения по адресу:</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______________________________________________________________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протяженность: 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ширина проезжей части и земляного полотна: 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габариты искусственных дорожных сооружений: 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технических средств организации дорожного движения: 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дата последнего ремонта, реконструкции: 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Установила следующее:</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______________________________________________________________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______________________________________________________________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Заключение комиссии: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______________________________________________________________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______________________________________________________________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Члены комиссии: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  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  _________________</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_______________  _________________</w:t>
      </w:r>
      <w:bookmarkStart w:id="0" w:name="_GoBack"/>
      <w:bookmarkEnd w:id="0"/>
    </w:p>
    <w:p w:rsidR="00276062" w:rsidRPr="00DC7C80" w:rsidRDefault="00276062" w:rsidP="007E0937">
      <w:pPr>
        <w:pStyle w:val="a4"/>
        <w:rPr>
          <w:rFonts w:ascii="Times New Roman" w:hAnsi="Times New Roman" w:cs="Times New Roman"/>
          <w:sz w:val="18"/>
          <w:szCs w:val="18"/>
        </w:rPr>
      </w:pP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АДМИНИСТРАЦИЯ ВЕРХ-КОЕНСКОГО СЕЛЬСОВЕТА</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p>
    <w:p w:rsidR="00276062" w:rsidRPr="00DC7C80" w:rsidRDefault="00276062" w:rsidP="00DC7C80">
      <w:pPr>
        <w:pStyle w:val="a4"/>
        <w:jc w:val="center"/>
        <w:rPr>
          <w:rFonts w:ascii="Times New Roman" w:hAnsi="Times New Roman" w:cs="Times New Roman"/>
          <w:sz w:val="18"/>
          <w:szCs w:val="18"/>
        </w:rPr>
      </w:pPr>
    </w:p>
    <w:p w:rsidR="00276062" w:rsidRPr="00DC7C80" w:rsidRDefault="00276062" w:rsidP="007E0937">
      <w:pPr>
        <w:pStyle w:val="a4"/>
        <w:rPr>
          <w:rFonts w:ascii="Times New Roman" w:hAnsi="Times New Roman" w:cs="Times New Roman"/>
          <w:sz w:val="18"/>
          <w:szCs w:val="18"/>
        </w:rPr>
      </w:pPr>
    </w:p>
    <w:p w:rsidR="00276062" w:rsidRPr="00DC7C80" w:rsidRDefault="00276062" w:rsidP="00DC7C80">
      <w:pPr>
        <w:pStyle w:val="a4"/>
        <w:jc w:val="center"/>
        <w:rPr>
          <w:rFonts w:ascii="Times New Roman" w:hAnsi="Times New Roman" w:cs="Times New Roman"/>
          <w:sz w:val="18"/>
          <w:szCs w:val="18"/>
        </w:rPr>
      </w:pPr>
      <w:proofErr w:type="gramStart"/>
      <w:r w:rsidRPr="00DC7C80">
        <w:rPr>
          <w:rFonts w:ascii="Times New Roman" w:hAnsi="Times New Roman" w:cs="Times New Roman"/>
          <w:sz w:val="18"/>
          <w:szCs w:val="18"/>
        </w:rPr>
        <w:t>П</w:t>
      </w:r>
      <w:proofErr w:type="gramEnd"/>
      <w:r w:rsidRPr="00DC7C80">
        <w:rPr>
          <w:rFonts w:ascii="Times New Roman" w:hAnsi="Times New Roman" w:cs="Times New Roman"/>
          <w:sz w:val="18"/>
          <w:szCs w:val="18"/>
        </w:rPr>
        <w:t xml:space="preserve"> О С Т А Н О В Л Е Н И Е</w:t>
      </w:r>
    </w:p>
    <w:p w:rsidR="00276062" w:rsidRPr="00DC7C80" w:rsidRDefault="00276062" w:rsidP="00DC7C80">
      <w:pPr>
        <w:pStyle w:val="a4"/>
        <w:jc w:val="center"/>
        <w:rPr>
          <w:rFonts w:ascii="Times New Roman" w:hAnsi="Times New Roman" w:cs="Times New Roman"/>
          <w:sz w:val="18"/>
          <w:szCs w:val="18"/>
          <w:u w:val="single"/>
        </w:rPr>
      </w:pPr>
      <w:r w:rsidRPr="00DC7C80">
        <w:rPr>
          <w:rFonts w:ascii="Times New Roman" w:hAnsi="Times New Roman" w:cs="Times New Roman"/>
          <w:sz w:val="18"/>
          <w:szCs w:val="18"/>
          <w:u w:val="single"/>
        </w:rPr>
        <w:t>15.04.2021№ 48/76.004</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с.Верх-Коен</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Об утверждении административного регламента «Выдача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color w:val="FF0000"/>
          <w:sz w:val="18"/>
          <w:szCs w:val="18"/>
        </w:rPr>
      </w:pPr>
      <w:r w:rsidRPr="00DC7C80">
        <w:rPr>
          <w:rFonts w:ascii="Times New Roman" w:hAnsi="Times New Roman" w:cs="Times New Roman"/>
          <w:sz w:val="18"/>
          <w:szCs w:val="18"/>
        </w:rPr>
        <w:tab/>
      </w:r>
      <w:r w:rsidRPr="00DC7C80">
        <w:rPr>
          <w:rFonts w:ascii="Times New Roman" w:hAnsi="Times New Roman" w:cs="Times New Roman"/>
          <w:sz w:val="18"/>
          <w:szCs w:val="18"/>
        </w:rPr>
        <w:tab/>
        <w:t xml:space="preserve">Руководствуясь Федеральным Законом от 27.07.2010 года №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ПОСТАНОВЛЯЮ:</w:t>
      </w:r>
    </w:p>
    <w:p w:rsidR="00276062" w:rsidRPr="00DC7C80" w:rsidRDefault="00276062" w:rsidP="007E0937">
      <w:pPr>
        <w:pStyle w:val="a4"/>
        <w:rPr>
          <w:rFonts w:ascii="Times New Roman" w:hAnsi="Times New Roman" w:cs="Times New Roman"/>
          <w:bCs/>
          <w:color w:val="000000"/>
          <w:sz w:val="18"/>
          <w:szCs w:val="18"/>
        </w:rPr>
      </w:pPr>
      <w:r w:rsidRPr="00DC7C80">
        <w:rPr>
          <w:rFonts w:ascii="Times New Roman" w:hAnsi="Times New Roman" w:cs="Times New Roman"/>
          <w:sz w:val="18"/>
          <w:szCs w:val="18"/>
        </w:rPr>
        <w:t>1. Утвердить административный регламент</w:t>
      </w:r>
      <w:r w:rsidRPr="00DC7C80">
        <w:rPr>
          <w:rFonts w:ascii="Times New Roman" w:hAnsi="Times New Roman" w:cs="Times New Roman"/>
          <w:bCs/>
          <w:sz w:val="18"/>
          <w:szCs w:val="18"/>
        </w:rPr>
        <w:t xml:space="preserve"> </w:t>
      </w:r>
      <w:r w:rsidRPr="00DC7C80">
        <w:rPr>
          <w:rFonts w:ascii="Times New Roman" w:hAnsi="Times New Roman" w:cs="Times New Roman"/>
          <w:sz w:val="18"/>
          <w:szCs w:val="18"/>
        </w:rPr>
        <w:t>«Выдача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согласно приложению.</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2. Признать утратившими силу:</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2.1.Постановление администрации Верх-Коенского   сельсовета Искитимского  района Новосибирской области от 10.05.2017 № 55 «Выдача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  </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2.2.Постановление администрации Верх-Коенского сельсовета от 03.08.2017 № 92 «О внесении изменений в постановление </w:t>
      </w:r>
      <w:r w:rsidRPr="00DC7C80">
        <w:rPr>
          <w:rFonts w:ascii="Times New Roman" w:hAnsi="Times New Roman" w:cs="Times New Roman"/>
          <w:sz w:val="18"/>
          <w:szCs w:val="18"/>
        </w:rPr>
        <w:t>администрации Верх-Коенского  сельсовета Искитимского  района Новосибирской области от 10.05.2017 № 55 «Выдача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w:t>
      </w:r>
      <w:r w:rsidRPr="00DC7C80">
        <w:rPr>
          <w:rFonts w:ascii="Times New Roman" w:eastAsia="Calibri" w:hAnsi="Times New Roman" w:cs="Times New Roman"/>
          <w:sz w:val="18"/>
          <w:szCs w:val="18"/>
        </w:rPr>
        <w:t xml:space="preserve">, </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2.3. Постановление администрации Верх-Коенского сельсовета от 30.11.2017 № 139 «О внесении изменений в постановление </w:t>
      </w:r>
      <w:r w:rsidRPr="00DC7C80">
        <w:rPr>
          <w:rFonts w:ascii="Times New Roman" w:hAnsi="Times New Roman" w:cs="Times New Roman"/>
          <w:sz w:val="18"/>
          <w:szCs w:val="18"/>
        </w:rPr>
        <w:t>администрации Верх-Коенского  сельсовета Искитимского  района Новосибирской области от 10.05.2017 № 55 «Выдача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w:t>
      </w:r>
      <w:r w:rsidRPr="00DC7C80">
        <w:rPr>
          <w:rFonts w:ascii="Times New Roman" w:eastAsia="Calibri" w:hAnsi="Times New Roman" w:cs="Times New Roman"/>
          <w:sz w:val="18"/>
          <w:szCs w:val="18"/>
        </w:rPr>
        <w:t>,</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2.4. Постановление администрации Верх-Коенского сельсовета от 18.05.2018 № 67 «О внесении изменений в постановление </w:t>
      </w:r>
      <w:r w:rsidRPr="00DC7C80">
        <w:rPr>
          <w:rFonts w:ascii="Times New Roman" w:hAnsi="Times New Roman" w:cs="Times New Roman"/>
          <w:sz w:val="18"/>
          <w:szCs w:val="18"/>
        </w:rPr>
        <w:t>администрации Верх-Коенского  сельсовета Искитимского  района Новосибирской области от 10.05.2017 № 55 «Выдача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w:t>
      </w:r>
      <w:r w:rsidRPr="00DC7C80">
        <w:rPr>
          <w:rFonts w:ascii="Times New Roman" w:eastAsia="Calibri" w:hAnsi="Times New Roman" w:cs="Times New Roman"/>
          <w:sz w:val="18"/>
          <w:szCs w:val="18"/>
        </w:rPr>
        <w:t>,</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2.5. Постановление администрации Верх-Коенского сельсовета от 22.05.2019 № 59 «О внесении изменений в постановление </w:t>
      </w:r>
      <w:r w:rsidRPr="00DC7C80">
        <w:rPr>
          <w:rFonts w:ascii="Times New Roman" w:hAnsi="Times New Roman" w:cs="Times New Roman"/>
          <w:sz w:val="18"/>
          <w:szCs w:val="18"/>
        </w:rPr>
        <w:t>администрации Верх-Коенского  сельсовета Искитимского  района Новосибирской области от 10.05.2017 № 55 «Выдача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w:t>
      </w:r>
      <w:r w:rsidRPr="00DC7C80">
        <w:rPr>
          <w:rFonts w:ascii="Times New Roman" w:eastAsia="Calibri" w:hAnsi="Times New Roman" w:cs="Times New Roman"/>
          <w:sz w:val="18"/>
          <w:szCs w:val="18"/>
        </w:rPr>
        <w:t>,</w:t>
      </w:r>
    </w:p>
    <w:p w:rsidR="00276062" w:rsidRPr="00DC7C80" w:rsidRDefault="00276062" w:rsidP="007E0937">
      <w:pPr>
        <w:pStyle w:val="a4"/>
        <w:rPr>
          <w:rFonts w:ascii="Times New Roman" w:hAnsi="Times New Roman" w:cs="Times New Roman"/>
          <w:sz w:val="18"/>
          <w:szCs w:val="18"/>
        </w:rPr>
      </w:pPr>
      <w:r w:rsidRPr="00DC7C80">
        <w:rPr>
          <w:rFonts w:ascii="Times New Roman" w:eastAsia="Calibri" w:hAnsi="Times New Roman" w:cs="Times New Roman"/>
          <w:sz w:val="18"/>
          <w:szCs w:val="18"/>
        </w:rPr>
        <w:t xml:space="preserve">2.6. Постановление администрации Верх-Коенского сельсовета от 18.05.2018 № 67 «О внесении изменений в постановление </w:t>
      </w:r>
      <w:r w:rsidRPr="00DC7C80">
        <w:rPr>
          <w:rFonts w:ascii="Times New Roman" w:hAnsi="Times New Roman" w:cs="Times New Roman"/>
          <w:sz w:val="18"/>
          <w:szCs w:val="18"/>
        </w:rPr>
        <w:t>администрации Верх-Коенского  сельсовета Искитимского  района Новосибирской области от 10.05.2017 № 55 «Выдача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3.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4. </w:t>
      </w:r>
      <w:proofErr w:type="gramStart"/>
      <w:r w:rsidRPr="00DC7C80">
        <w:rPr>
          <w:rFonts w:ascii="Times New Roman" w:hAnsi="Times New Roman" w:cs="Times New Roman"/>
          <w:sz w:val="18"/>
          <w:szCs w:val="18"/>
        </w:rPr>
        <w:t>Контроль за</w:t>
      </w:r>
      <w:proofErr w:type="gramEnd"/>
      <w:r w:rsidRPr="00DC7C80">
        <w:rPr>
          <w:rFonts w:ascii="Times New Roman" w:hAnsi="Times New Roman" w:cs="Times New Roman"/>
          <w:sz w:val="18"/>
          <w:szCs w:val="18"/>
        </w:rPr>
        <w:t xml:space="preserve"> исполнением настоящего постановления оставляю за собой.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Глава Верх-Коенского сельсовета</w:t>
      </w:r>
      <w:r w:rsidRPr="00DC7C80">
        <w:rPr>
          <w:rFonts w:ascii="Times New Roman" w:hAnsi="Times New Roman" w:cs="Times New Roman"/>
          <w:sz w:val="18"/>
          <w:szCs w:val="18"/>
        </w:rPr>
        <w:tab/>
      </w:r>
      <w:r w:rsidRPr="00DC7C80">
        <w:rPr>
          <w:rFonts w:ascii="Times New Roman" w:hAnsi="Times New Roman" w:cs="Times New Roman"/>
          <w:sz w:val="18"/>
          <w:szCs w:val="18"/>
        </w:rPr>
        <w:tab/>
      </w:r>
      <w:r w:rsidRPr="00DC7C80">
        <w:rPr>
          <w:rFonts w:ascii="Times New Roman" w:hAnsi="Times New Roman" w:cs="Times New Roman"/>
          <w:sz w:val="18"/>
          <w:szCs w:val="18"/>
        </w:rPr>
        <w:tab/>
        <w:t xml:space="preserve">                       В.Н.Соловьенко</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r w:rsidRPr="00DC7C80">
        <w:rPr>
          <w:rFonts w:ascii="Times New Roman" w:hAnsi="Times New Roman" w:cs="Times New Roman"/>
          <w:sz w:val="18"/>
          <w:szCs w:val="18"/>
        </w:rPr>
        <w:tab/>
      </w:r>
    </w:p>
    <w:p w:rsidR="00276062" w:rsidRPr="00DC7C80" w:rsidRDefault="00276062" w:rsidP="00DC7C80">
      <w:pPr>
        <w:pStyle w:val="a4"/>
        <w:jc w:val="right"/>
        <w:rPr>
          <w:rFonts w:ascii="Times New Roman" w:hAnsi="Times New Roman" w:cs="Times New Roman"/>
          <w:sz w:val="18"/>
          <w:szCs w:val="18"/>
        </w:rPr>
      </w:pPr>
      <w:r w:rsidRPr="00DC7C80">
        <w:rPr>
          <w:rFonts w:ascii="Times New Roman" w:hAnsi="Times New Roman" w:cs="Times New Roman"/>
          <w:sz w:val="18"/>
          <w:szCs w:val="18"/>
        </w:rPr>
        <w:t>Приложение</w:t>
      </w:r>
      <w:r w:rsidRPr="00DC7C80">
        <w:rPr>
          <w:rStyle w:val="apple-converted-space"/>
          <w:rFonts w:ascii="Times New Roman" w:hAnsi="Times New Roman" w:cs="Times New Roman"/>
          <w:sz w:val="18"/>
          <w:szCs w:val="18"/>
        </w:rPr>
        <w:t> </w:t>
      </w:r>
      <w:r w:rsidRPr="00DC7C80">
        <w:rPr>
          <w:rFonts w:ascii="Times New Roman" w:hAnsi="Times New Roman" w:cs="Times New Roman"/>
          <w:sz w:val="18"/>
          <w:szCs w:val="18"/>
        </w:rPr>
        <w:br/>
        <w:t>к постановлению администрации</w:t>
      </w:r>
      <w:r w:rsidRPr="00DC7C80">
        <w:rPr>
          <w:rStyle w:val="apple-converted-space"/>
          <w:rFonts w:ascii="Times New Roman" w:hAnsi="Times New Roman" w:cs="Times New Roman"/>
          <w:sz w:val="18"/>
          <w:szCs w:val="18"/>
        </w:rPr>
        <w:t> </w:t>
      </w:r>
      <w:r w:rsidRPr="00DC7C80">
        <w:rPr>
          <w:rFonts w:ascii="Times New Roman" w:hAnsi="Times New Roman" w:cs="Times New Roman"/>
          <w:sz w:val="18"/>
          <w:szCs w:val="18"/>
        </w:rPr>
        <w:br/>
        <w:t>Верх-Коенского сельсовета</w:t>
      </w:r>
    </w:p>
    <w:p w:rsidR="00276062" w:rsidRPr="00DC7C80" w:rsidRDefault="00276062" w:rsidP="00DC7C80">
      <w:pPr>
        <w:pStyle w:val="a4"/>
        <w:jc w:val="right"/>
        <w:rPr>
          <w:rFonts w:ascii="Times New Roman" w:hAnsi="Times New Roman" w:cs="Times New Roman"/>
          <w:sz w:val="18"/>
          <w:szCs w:val="18"/>
          <w:u w:val="single"/>
        </w:rPr>
      </w:pPr>
      <w:r w:rsidRPr="00DC7C80">
        <w:rPr>
          <w:rFonts w:ascii="Times New Roman" w:hAnsi="Times New Roman" w:cs="Times New Roman"/>
          <w:sz w:val="18"/>
          <w:szCs w:val="18"/>
        </w:rPr>
        <w:lastRenderedPageBreak/>
        <w:t>Искитимского района</w:t>
      </w:r>
      <w:r w:rsidR="00DC7C80">
        <w:rPr>
          <w:rFonts w:ascii="Times New Roman" w:hAnsi="Times New Roman" w:cs="Times New Roman"/>
          <w:sz w:val="18"/>
          <w:szCs w:val="18"/>
        </w:rPr>
        <w:t xml:space="preserve"> </w:t>
      </w:r>
      <w:r w:rsidRPr="00DC7C80">
        <w:rPr>
          <w:rFonts w:ascii="Times New Roman" w:hAnsi="Times New Roman" w:cs="Times New Roman"/>
          <w:sz w:val="18"/>
          <w:szCs w:val="18"/>
        </w:rPr>
        <w:t>Новосибирской области</w:t>
      </w:r>
      <w:r w:rsidRPr="00DC7C80">
        <w:rPr>
          <w:rFonts w:ascii="Times New Roman" w:hAnsi="Times New Roman" w:cs="Times New Roman"/>
          <w:sz w:val="18"/>
          <w:szCs w:val="18"/>
        </w:rPr>
        <w:br/>
        <w:t>от «15» апреля</w:t>
      </w:r>
      <w:r w:rsidRPr="00DC7C80">
        <w:rPr>
          <w:rFonts w:ascii="Times New Roman" w:hAnsi="Times New Roman" w:cs="Times New Roman"/>
          <w:sz w:val="18"/>
          <w:szCs w:val="18"/>
          <w:u w:val="single"/>
        </w:rPr>
        <w:t xml:space="preserve"> </w:t>
      </w:r>
      <w:r w:rsidRPr="00DC7C80">
        <w:rPr>
          <w:rFonts w:ascii="Times New Roman" w:hAnsi="Times New Roman" w:cs="Times New Roman"/>
          <w:sz w:val="18"/>
          <w:szCs w:val="18"/>
        </w:rPr>
        <w:t xml:space="preserve">2021  г. № 48/76.004 </w:t>
      </w:r>
      <w:r w:rsidRPr="00DC7C80">
        <w:rPr>
          <w:rFonts w:ascii="Times New Roman" w:hAnsi="Times New Roman" w:cs="Times New Roman"/>
          <w:sz w:val="18"/>
          <w:szCs w:val="18"/>
          <w:u w:val="single"/>
        </w:rPr>
        <w:t xml:space="preserve"> </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АДМИНИСТРАТИВНЫЙ РЕГЛАМЕНТ</w:t>
      </w:r>
      <w:r w:rsidRPr="00DC7C80">
        <w:rPr>
          <w:rFonts w:ascii="Times New Roman" w:hAnsi="Times New Roman" w:cs="Times New Roman"/>
          <w:sz w:val="18"/>
          <w:szCs w:val="18"/>
        </w:rPr>
        <w:br/>
        <w:t>ПРЕДОСТАВЛЕНИЯ МУНИЦИПАЛЬНОЙ УСЛУГИ «ВЫДАЧА РАЗРЕШЕНИЯ - ОРДЕРА НА ПРОИЗВОДСТВО ЗЕМЛЯНЫХ РАБОТ НА ТЕРРИТОРИИ МУНИЦИПАЛЬНОГО ОБРАЗОВАНИЯ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lang w:val="en-US"/>
        </w:rPr>
        <w:t>I</w:t>
      </w:r>
      <w:r w:rsidRPr="00DC7C80">
        <w:rPr>
          <w:rFonts w:ascii="Times New Roman" w:hAnsi="Times New Roman" w:cs="Times New Roman"/>
          <w:sz w:val="18"/>
          <w:szCs w:val="18"/>
        </w:rPr>
        <w:t>. Общие положения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1. </w:t>
      </w:r>
      <w:proofErr w:type="gramStart"/>
      <w:r w:rsidRPr="00DC7C80">
        <w:rPr>
          <w:rFonts w:ascii="Times New Roman" w:hAnsi="Times New Roman" w:cs="Times New Roman"/>
          <w:sz w:val="18"/>
          <w:szCs w:val="18"/>
        </w:rPr>
        <w:t>Административный регламент предоставления администрацией Верх-Коенского сельсовета Искитимского района Новосибирской области муниципальной услуги «Выдача разрешения – ордера на производство земляных работ на территории Верх-Коенского сельсовета Искитимского района Новосибирской области» (далее – Административный регламент) разработан в соответствии с Федеральным законом Российской Федерации от 27 июля 2010 года № 210-ФЗ "Об организации предоставления государственных и муниципальных услуг" (далее - Федеральный закон № 210-ФЗ), в целях повышения качества предоставления</w:t>
      </w:r>
      <w:proofErr w:type="gramEnd"/>
      <w:r w:rsidRPr="00DC7C80">
        <w:rPr>
          <w:rFonts w:ascii="Times New Roman" w:hAnsi="Times New Roman" w:cs="Times New Roman"/>
          <w:sz w:val="18"/>
          <w:szCs w:val="18"/>
        </w:rPr>
        <w:t xml:space="preserve"> муниципальной услуги и устанавливает порядок и стандарт предоставления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Круг заявителей:</w:t>
      </w:r>
      <w:r w:rsidRPr="00DC7C80">
        <w:rPr>
          <w:rFonts w:ascii="Times New Roman" w:hAnsi="Times New Roman" w:cs="Times New Roman"/>
          <w:sz w:val="18"/>
          <w:szCs w:val="18"/>
        </w:rPr>
        <w:br/>
        <w:t xml:space="preserve">2. </w:t>
      </w:r>
      <w:proofErr w:type="gramStart"/>
      <w:r w:rsidRPr="00DC7C80">
        <w:rPr>
          <w:rFonts w:ascii="Times New Roman" w:hAnsi="Times New Roman" w:cs="Times New Roman"/>
          <w:sz w:val="18"/>
          <w:szCs w:val="18"/>
        </w:rPr>
        <w:t>Заявителями на предоставление муниципальной услуги являются физические или юридические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Верх-Коенского сельсовета Искитимского района Новосибирской области с заявлением о предоставлении муниципальной услуги, выраженным в устной, письменной или электронной форме (в соответствии с пунктом 3</w:t>
      </w:r>
      <w:proofErr w:type="gramEnd"/>
      <w:r w:rsidRPr="00DC7C80">
        <w:rPr>
          <w:rFonts w:ascii="Times New Roman" w:hAnsi="Times New Roman" w:cs="Times New Roman"/>
          <w:sz w:val="18"/>
          <w:szCs w:val="18"/>
        </w:rPr>
        <w:t xml:space="preserve"> статьи 2 Федерального закона N 210-ФЗ).</w:t>
      </w:r>
      <w:r w:rsidRPr="00DC7C80">
        <w:rPr>
          <w:rFonts w:ascii="Times New Roman" w:hAnsi="Times New Roman" w:cs="Times New Roman"/>
          <w:sz w:val="18"/>
          <w:szCs w:val="18"/>
        </w:rPr>
        <w:br/>
        <w:t>Порядок информирования о предоставлении</w:t>
      </w:r>
      <w:r w:rsidRPr="00DC7C80">
        <w:rPr>
          <w:rFonts w:ascii="Times New Roman" w:hAnsi="Times New Roman" w:cs="Times New Roman"/>
          <w:sz w:val="18"/>
          <w:szCs w:val="18"/>
          <w:lang w:val="en-US"/>
        </w:rPr>
        <w:t xml:space="preserve"> </w:t>
      </w:r>
      <w:r w:rsidRPr="00DC7C80">
        <w:rPr>
          <w:rFonts w:ascii="Times New Roman" w:hAnsi="Times New Roman" w:cs="Times New Roman"/>
          <w:sz w:val="18"/>
          <w:szCs w:val="18"/>
        </w:rPr>
        <w:t>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3. Порядок информирования о предоставлении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Справочная информация, размещается на официальном интернет-сайте и информационном стенде администрации, обновляется по мере ее изменения.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1.3.1. Информация по вопросам предоставления муниципальной услуги предоставляется в администрации: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посредством размещения на информационном стенде и официальном сайте администрации в сети Интернет, электронного информирования;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с использованием средств телефонной, почтовой связи.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1.3.2.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в устной форме лично или по телефону;</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к специалистам администрации, участвующим в предоставлении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в письменной форме почтой;</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посредством электронной почты.</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Информирование проводится в двух формах: устное и письменное.</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Устное информирование обратившегося лица осуществляется специалистом не более 10 минут.</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Ответ на обращение готовится в течение 30 календарных дней со дня регистрации письменного обращения.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Письменный ответ на обращение подписывается Главой Верх-Коенского сельсовета Искитимского района Новосибирской области (далее - Глава) и содержит фамилию, имя, отчество и номер телефона исполнителя и направляется по </w:t>
      </w:r>
      <w:proofErr w:type="gramStart"/>
      <w:r w:rsidRPr="00DC7C80">
        <w:rPr>
          <w:rFonts w:ascii="Times New Roman" w:hAnsi="Times New Roman" w:cs="Times New Roman"/>
          <w:sz w:val="18"/>
          <w:szCs w:val="18"/>
        </w:rPr>
        <w:t>указанному</w:t>
      </w:r>
      <w:proofErr w:type="gramEnd"/>
      <w:r w:rsidRPr="00DC7C80">
        <w:rPr>
          <w:rFonts w:ascii="Times New Roman" w:hAnsi="Times New Roman" w:cs="Times New Roman"/>
          <w:sz w:val="18"/>
          <w:szCs w:val="18"/>
        </w:rPr>
        <w:t xml:space="preserve">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1.3.3.Информационные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76062" w:rsidRPr="00DC7C80" w:rsidRDefault="00276062" w:rsidP="007E0937">
      <w:pPr>
        <w:pStyle w:val="a4"/>
        <w:rPr>
          <w:rFonts w:ascii="Times New Roman" w:hAnsi="Times New Roman" w:cs="Times New Roman"/>
          <w:sz w:val="18"/>
          <w:szCs w:val="18"/>
        </w:rPr>
      </w:pPr>
      <w:proofErr w:type="gramStart"/>
      <w:r w:rsidRPr="00DC7C80">
        <w:rPr>
          <w:rFonts w:ascii="Times New Roman" w:hAnsi="Times New Roman" w:cs="Times New Roman"/>
          <w:sz w:val="18"/>
          <w:szCs w:val="1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DC7C80">
        <w:rPr>
          <w:rFonts w:ascii="Times New Roman" w:hAnsi="Times New Roman" w:cs="Times New Roman"/>
          <w:sz w:val="18"/>
          <w:szCs w:val="18"/>
        </w:rPr>
        <w:t>www.gosuslugi.ru</w:t>
      </w:r>
      <w:proofErr w:type="spellEnd"/>
      <w:r w:rsidRPr="00DC7C80">
        <w:rPr>
          <w:rFonts w:ascii="Times New Roman" w:hAnsi="Times New Roman" w:cs="Times New Roman"/>
          <w:sz w:val="18"/>
          <w:szCs w:val="18"/>
        </w:rPr>
        <w:t>) и обновляется по мере ее изменения».</w:t>
      </w:r>
      <w:proofErr w:type="gramEnd"/>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II. Стандарт предоставления муниципальной услуги</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4. Наименование муниципальной услуги: Выдача разрешения – ордера на производство земляных работ на территории Верх-Коенского сельсовета Искитимского района Новосибирской области</w:t>
      </w:r>
      <w:r w:rsidRPr="00DC7C80">
        <w:rPr>
          <w:rFonts w:ascii="Times New Roman" w:hAnsi="Times New Roman" w:cs="Times New Roman"/>
          <w:sz w:val="18"/>
          <w:szCs w:val="18"/>
        </w:rPr>
        <w:br/>
        <w:t>5. Наименование органа местного самоуправления, предоставляющего муниципальную услугу - администрация Верх-Коенского сельсовета Искитимского района Новосибирской области</w:t>
      </w:r>
      <w:proofErr w:type="gramStart"/>
      <w:r w:rsidRPr="00DC7C80">
        <w:rPr>
          <w:rFonts w:ascii="Times New Roman" w:hAnsi="Times New Roman" w:cs="Times New Roman"/>
          <w:sz w:val="18"/>
          <w:szCs w:val="18"/>
        </w:rPr>
        <w:t>.</w:t>
      </w:r>
      <w:proofErr w:type="gramEnd"/>
      <w:r w:rsidRPr="00DC7C80">
        <w:rPr>
          <w:rFonts w:ascii="Times New Roman" w:hAnsi="Times New Roman" w:cs="Times New Roman"/>
          <w:sz w:val="18"/>
          <w:szCs w:val="18"/>
        </w:rPr>
        <w:br/>
      </w:r>
      <w:r w:rsidRPr="00DC7C80">
        <w:rPr>
          <w:rFonts w:ascii="Times New Roman" w:hAnsi="Times New Roman" w:cs="Times New Roman"/>
          <w:sz w:val="18"/>
          <w:szCs w:val="18"/>
        </w:rPr>
        <w:lastRenderedPageBreak/>
        <w:t>(</w:t>
      </w:r>
      <w:proofErr w:type="gramStart"/>
      <w:r w:rsidRPr="00DC7C80">
        <w:rPr>
          <w:rFonts w:ascii="Times New Roman" w:hAnsi="Times New Roman" w:cs="Times New Roman"/>
          <w:sz w:val="18"/>
          <w:szCs w:val="18"/>
        </w:rPr>
        <w:t>н</w:t>
      </w:r>
      <w:proofErr w:type="gramEnd"/>
      <w:r w:rsidRPr="00DC7C80">
        <w:rPr>
          <w:rFonts w:ascii="Times New Roman" w:hAnsi="Times New Roman" w:cs="Times New Roman"/>
          <w:sz w:val="18"/>
          <w:szCs w:val="18"/>
        </w:rPr>
        <w:t>аименование исполнительного органа государственной</w:t>
      </w:r>
      <w:r w:rsidRPr="00DC7C80">
        <w:rPr>
          <w:rStyle w:val="apple-converted-space"/>
          <w:rFonts w:ascii="Times New Roman" w:hAnsi="Times New Roman" w:cs="Times New Roman"/>
          <w:sz w:val="18"/>
          <w:szCs w:val="18"/>
        </w:rPr>
        <w:t> </w:t>
      </w:r>
      <w:r w:rsidRPr="00DC7C80">
        <w:rPr>
          <w:rFonts w:ascii="Times New Roman" w:hAnsi="Times New Roman" w:cs="Times New Roman"/>
          <w:sz w:val="18"/>
          <w:szCs w:val="18"/>
        </w:rPr>
        <w:br/>
        <w:t>власти автономного округа (государственного учреждения)</w:t>
      </w:r>
      <w:r w:rsidRPr="00DC7C80">
        <w:rPr>
          <w:rFonts w:ascii="Times New Roman" w:hAnsi="Times New Roman" w:cs="Times New Roman"/>
          <w:sz w:val="18"/>
          <w:szCs w:val="18"/>
        </w:rPr>
        <w:br/>
        <w:t xml:space="preserve">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w:t>
      </w:r>
      <w:proofErr w:type="gramStart"/>
      <w:r w:rsidRPr="00DC7C80">
        <w:rPr>
          <w:rFonts w:ascii="Times New Roman" w:hAnsi="Times New Roman" w:cs="Times New Roman"/>
          <w:sz w:val="18"/>
          <w:szCs w:val="18"/>
        </w:rPr>
        <w:t>необходимыми</w:t>
      </w:r>
      <w:proofErr w:type="gramEnd"/>
      <w:r w:rsidRPr="00DC7C80">
        <w:rPr>
          <w:rFonts w:ascii="Times New Roman" w:hAnsi="Times New Roman" w:cs="Times New Roman"/>
          <w:sz w:val="18"/>
          <w:szCs w:val="18"/>
        </w:rPr>
        <w:t xml:space="preserve"> и обязательными для предоставления государственных услуг.</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Результат предоставления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6. Результатом предоставления муниципальной услуги является:</w:t>
      </w:r>
      <w:r w:rsidRPr="00DC7C80">
        <w:rPr>
          <w:rFonts w:ascii="Times New Roman" w:hAnsi="Times New Roman" w:cs="Times New Roman"/>
          <w:sz w:val="18"/>
          <w:szCs w:val="18"/>
        </w:rPr>
        <w:br/>
        <w:t>- выдача разрешения - ордера на производство земляных работ;</w:t>
      </w:r>
      <w:r w:rsidRPr="00DC7C80">
        <w:rPr>
          <w:rStyle w:val="apple-converted-space"/>
          <w:rFonts w:ascii="Times New Roman" w:hAnsi="Times New Roman" w:cs="Times New Roman"/>
          <w:sz w:val="18"/>
          <w:szCs w:val="18"/>
        </w:rPr>
        <w:t> </w:t>
      </w:r>
      <w:r w:rsidRPr="00DC7C80">
        <w:rPr>
          <w:rFonts w:ascii="Times New Roman" w:hAnsi="Times New Roman" w:cs="Times New Roman"/>
          <w:sz w:val="18"/>
          <w:szCs w:val="18"/>
        </w:rPr>
        <w:br/>
        <w:t>- мотивированный отказ в предоставлении муниципальной услуги.</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Сроки предоставления муниципальной услуги</w:t>
      </w:r>
      <w:r w:rsidRPr="00DC7C80">
        <w:rPr>
          <w:rFonts w:ascii="Times New Roman" w:hAnsi="Times New Roman" w:cs="Times New Roman"/>
          <w:sz w:val="18"/>
          <w:szCs w:val="18"/>
        </w:rPr>
        <w:br/>
        <w:t>7. Срок предоставления муниципальной услуги - 20 календарных дней со дня приема от заявителя необходимых документов, оформленных должным образом.</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Правовые основания для предоставления</w:t>
      </w:r>
      <w:r w:rsidRPr="00DC7C80">
        <w:rPr>
          <w:rFonts w:ascii="Times New Roman" w:hAnsi="Times New Roman" w:cs="Times New Roman"/>
          <w:sz w:val="18"/>
          <w:szCs w:val="18"/>
          <w:lang w:val="en-US"/>
        </w:rPr>
        <w:t xml:space="preserve"> </w:t>
      </w:r>
      <w:r w:rsidRPr="00DC7C80">
        <w:rPr>
          <w:rFonts w:ascii="Times New Roman" w:hAnsi="Times New Roman" w:cs="Times New Roman"/>
          <w:sz w:val="18"/>
          <w:szCs w:val="18"/>
        </w:rPr>
        <w:t>муниципальной услуги.</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 xml:space="preserve">8. </w:t>
      </w:r>
      <w:proofErr w:type="gramStart"/>
      <w:r w:rsidRPr="00DC7C80">
        <w:rPr>
          <w:rFonts w:ascii="Times New Roman" w:hAnsi="Times New Roman" w:cs="Times New Roman"/>
          <w:sz w:val="18"/>
          <w:szCs w:val="18"/>
        </w:rPr>
        <w:t xml:space="preserve">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Верх-Коенского сельсовета Искитимского района Новосибирской области в информационно-телекоммуникационной сети «Интернет» (http:// </w:t>
      </w:r>
      <w:proofErr w:type="spellStart"/>
      <w:r w:rsidRPr="00DC7C80">
        <w:rPr>
          <w:rFonts w:ascii="Times New Roman" w:hAnsi="Times New Roman" w:cs="Times New Roman"/>
          <w:sz w:val="18"/>
          <w:szCs w:val="18"/>
          <w:lang w:val="en-US"/>
        </w:rPr>
        <w:t>vkoen</w:t>
      </w:r>
      <w:proofErr w:type="spellEnd"/>
      <w:r w:rsidRPr="00DC7C80">
        <w:rPr>
          <w:rFonts w:ascii="Times New Roman" w:hAnsi="Times New Roman" w:cs="Times New Roman"/>
          <w:sz w:val="18"/>
          <w:szCs w:val="18"/>
        </w:rPr>
        <w:t>.</w:t>
      </w:r>
      <w:proofErr w:type="spellStart"/>
      <w:r w:rsidRPr="00DC7C80">
        <w:rPr>
          <w:rFonts w:ascii="Times New Roman" w:hAnsi="Times New Roman" w:cs="Times New Roman"/>
          <w:sz w:val="18"/>
          <w:szCs w:val="18"/>
        </w:rPr>
        <w:t>nso.ru</w:t>
      </w:r>
      <w:proofErr w:type="spellEnd"/>
      <w:r w:rsidRPr="00DC7C80">
        <w:rPr>
          <w:rFonts w:ascii="Times New Roman" w:hAnsi="Times New Roman" w:cs="Times New Roman"/>
          <w:sz w:val="18"/>
          <w:szCs w:val="1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proofErr w:type="spellStart"/>
      <w:r w:rsidRPr="00DC7C80">
        <w:rPr>
          <w:rFonts w:ascii="Times New Roman" w:hAnsi="Times New Roman" w:cs="Times New Roman"/>
          <w:sz w:val="18"/>
          <w:szCs w:val="18"/>
        </w:rPr>
        <w:t>www.gosuslugi.ru</w:t>
      </w:r>
      <w:proofErr w:type="spellEnd"/>
      <w:proofErr w:type="gramEnd"/>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www.госуслуги</w:t>
      </w:r>
      <w:proofErr w:type="gramStart"/>
      <w:r w:rsidRPr="00DC7C80">
        <w:rPr>
          <w:rFonts w:ascii="Times New Roman" w:hAnsi="Times New Roman" w:cs="Times New Roman"/>
          <w:sz w:val="18"/>
          <w:szCs w:val="18"/>
        </w:rPr>
        <w:t>.р</w:t>
      </w:r>
      <w:proofErr w:type="gramEnd"/>
      <w:r w:rsidRPr="00DC7C80">
        <w:rPr>
          <w:rFonts w:ascii="Times New Roman" w:hAnsi="Times New Roman" w:cs="Times New Roman"/>
          <w:sz w:val="18"/>
          <w:szCs w:val="18"/>
        </w:rPr>
        <w:t>ф</w:t>
      </w:r>
      <w:proofErr w:type="spellEnd"/>
      <w:r w:rsidRPr="00DC7C80">
        <w:rPr>
          <w:rFonts w:ascii="Times New Roman" w:hAnsi="Times New Roman" w:cs="Times New Roman"/>
          <w:sz w:val="18"/>
          <w:szCs w:val="18"/>
        </w:rPr>
        <w:t>).</w:t>
      </w:r>
      <w:r w:rsidRPr="00DC7C80">
        <w:rPr>
          <w:rFonts w:ascii="Times New Roman" w:hAnsi="Times New Roman" w:cs="Times New Roman"/>
          <w:sz w:val="18"/>
          <w:szCs w:val="18"/>
        </w:rPr>
        <w:br/>
        <w:t>9. Для получения муниципальной услуги необходимо представить следующие документы и сведения:</w:t>
      </w:r>
      <w:r w:rsidRPr="00DC7C80">
        <w:rPr>
          <w:rFonts w:ascii="Times New Roman" w:hAnsi="Times New Roman" w:cs="Times New Roman"/>
          <w:sz w:val="18"/>
          <w:szCs w:val="18"/>
        </w:rPr>
        <w:br/>
        <w:t>Основанием для предоставления муниципальной услуги является:</w:t>
      </w:r>
      <w:r w:rsidRPr="00DC7C80">
        <w:rPr>
          <w:rFonts w:ascii="Times New Roman" w:hAnsi="Times New Roman" w:cs="Times New Roman"/>
          <w:sz w:val="18"/>
          <w:szCs w:val="18"/>
        </w:rPr>
        <w:br/>
        <w:t>• заявление на выдачу разрешения - ордера на производство земляных работ;</w:t>
      </w:r>
      <w:r w:rsidRPr="00DC7C80">
        <w:rPr>
          <w:rFonts w:ascii="Times New Roman" w:hAnsi="Times New Roman" w:cs="Times New Roman"/>
          <w:sz w:val="18"/>
          <w:szCs w:val="18"/>
        </w:rPr>
        <w:br/>
        <w:t xml:space="preserve">• </w:t>
      </w:r>
      <w:proofErr w:type="gramStart"/>
      <w:r w:rsidRPr="00DC7C80">
        <w:rPr>
          <w:rFonts w:ascii="Times New Roman" w:hAnsi="Times New Roman" w:cs="Times New Roman"/>
          <w:sz w:val="18"/>
          <w:szCs w:val="18"/>
        </w:rPr>
        <w:t>проект производства работ, включая работы в зонах расположения кабельных и воздушных линий электропередачи и линии связи, железнодорожных путей и других отечественных инженерных сетей, с указанием сроков производства работ, ограждаемых территорий и мероприятий по сохранности подземных и наземных коммуникаций, расположенных в зоне строительства, согласованный с соответствующими эксплуатационными организациями в части методов ведения работ и утвержденных главным инженером строительной организации;</w:t>
      </w:r>
      <w:proofErr w:type="gramEnd"/>
      <w:r w:rsidRPr="00DC7C80">
        <w:rPr>
          <w:rFonts w:ascii="Times New Roman" w:hAnsi="Times New Roman" w:cs="Times New Roman"/>
          <w:sz w:val="18"/>
          <w:szCs w:val="18"/>
        </w:rPr>
        <w:br/>
        <w:t>• лист согласования.</w:t>
      </w:r>
      <w:r w:rsidRPr="00DC7C80">
        <w:rPr>
          <w:rStyle w:val="apple-converted-space"/>
          <w:rFonts w:ascii="Times New Roman" w:hAnsi="Times New Roman" w:cs="Times New Roman"/>
          <w:sz w:val="18"/>
          <w:szCs w:val="18"/>
        </w:rPr>
        <w:t> </w:t>
      </w:r>
      <w:r w:rsidRPr="00DC7C80">
        <w:rPr>
          <w:rFonts w:ascii="Times New Roman" w:hAnsi="Times New Roman" w:cs="Times New Roman"/>
          <w:sz w:val="18"/>
          <w:szCs w:val="18"/>
        </w:rPr>
        <w:br/>
        <w:t>10.1.От заявителя не вправе требовать:</w:t>
      </w:r>
      <w:r w:rsidRPr="00DC7C80">
        <w:rPr>
          <w:rFonts w:ascii="Times New Roman" w:hAnsi="Times New Roman" w:cs="Times New Roman"/>
          <w:sz w:val="18"/>
          <w:szCs w:val="18"/>
        </w:rPr>
        <w:b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C7C80">
        <w:rPr>
          <w:rFonts w:ascii="Times New Roman" w:hAnsi="Times New Roman" w:cs="Times New Roman"/>
          <w:sz w:val="18"/>
          <w:szCs w:val="18"/>
        </w:rPr>
        <w:b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w:t>
      </w:r>
      <w:r w:rsidRPr="00DC7C80">
        <w:rPr>
          <w:rFonts w:ascii="Times New Roman" w:hAnsi="Times New Roman" w:cs="Times New Roman"/>
          <w:sz w:val="18"/>
          <w:szCs w:val="18"/>
        </w:rPr>
        <w:br/>
        <w:t>- представления документов, не предусмотренных настоящим административным регламентом.</w:t>
      </w:r>
      <w:r w:rsidRPr="00DC7C80">
        <w:rPr>
          <w:rFonts w:ascii="Times New Roman" w:hAnsi="Times New Roman" w:cs="Times New Roman"/>
          <w:sz w:val="18"/>
          <w:szCs w:val="18"/>
        </w:rPr>
        <w:br/>
        <w:t xml:space="preserve">10.2. Документы, предусмотренные пунктом 10 настоящего Административного регламента, могут быть поданы заявителем </w:t>
      </w:r>
      <w:proofErr w:type="gramStart"/>
      <w:r w:rsidRPr="00DC7C80">
        <w:rPr>
          <w:rFonts w:ascii="Times New Roman" w:hAnsi="Times New Roman" w:cs="Times New Roman"/>
          <w:sz w:val="18"/>
          <w:szCs w:val="18"/>
        </w:rPr>
        <w:t>в</w:t>
      </w:r>
      <w:proofErr w:type="gramEnd"/>
      <w:r w:rsidRPr="00DC7C80">
        <w:rPr>
          <w:rFonts w:ascii="Times New Roman" w:hAnsi="Times New Roman" w:cs="Times New Roman"/>
          <w:sz w:val="18"/>
          <w:szCs w:val="18"/>
        </w:rPr>
        <w:t xml:space="preserve"> </w:t>
      </w:r>
      <w:proofErr w:type="gramStart"/>
      <w:r w:rsidRPr="00DC7C80">
        <w:rPr>
          <w:rFonts w:ascii="Times New Roman" w:hAnsi="Times New Roman" w:cs="Times New Roman"/>
          <w:sz w:val="18"/>
          <w:szCs w:val="18"/>
        </w:rPr>
        <w:t>уполномоченный</w:t>
      </w:r>
      <w:proofErr w:type="gramEnd"/>
      <w:r w:rsidRPr="00DC7C80">
        <w:rPr>
          <w:rFonts w:ascii="Times New Roman" w:hAnsi="Times New Roman" w:cs="Times New Roman"/>
          <w:sz w:val="18"/>
          <w:szCs w:val="18"/>
        </w:rPr>
        <w:t xml:space="preserve"> орган лично, либо через операторов почтовой связи, либо с использованием федеральной - информационной системы "Сводный реестр государственных и муниципальных услуг (функции)" (</w:t>
      </w:r>
      <w:proofErr w:type="spellStart"/>
      <w:r w:rsidRPr="00DC7C80">
        <w:rPr>
          <w:rFonts w:ascii="Times New Roman" w:hAnsi="Times New Roman" w:cs="Times New Roman"/>
          <w:sz w:val="18"/>
          <w:szCs w:val="18"/>
        </w:rPr>
        <w:t>www.gosuslugi.ru</w:t>
      </w:r>
      <w:proofErr w:type="spellEnd"/>
      <w:r w:rsidRPr="00DC7C80">
        <w:rPr>
          <w:rFonts w:ascii="Times New Roman" w:hAnsi="Times New Roman" w:cs="Times New Roman"/>
          <w:sz w:val="18"/>
          <w:szCs w:val="18"/>
        </w:rPr>
        <w:t>) либо через МФЦ.</w:t>
      </w:r>
      <w:r w:rsidRPr="00DC7C80">
        <w:rPr>
          <w:rFonts w:ascii="Times New Roman" w:hAnsi="Times New Roman" w:cs="Times New Roman"/>
          <w:sz w:val="18"/>
          <w:szCs w:val="18"/>
        </w:rPr>
        <w:br/>
        <w:t>В случае личного обращения в уполномоченный орган заявитель при подаче заявления должен предъявить паспорт или иной документ, удостоверяющий его полномочия.</w:t>
      </w:r>
      <w:r w:rsidRPr="00DC7C80">
        <w:rPr>
          <w:rFonts w:ascii="Times New Roman" w:hAnsi="Times New Roman" w:cs="Times New Roman"/>
          <w:sz w:val="18"/>
          <w:szCs w:val="18"/>
        </w:rPr>
        <w:br/>
        <w:t>В случае предоставления документов, указанных в пункте 10 настоящего административного регламента по почте, все приложенные к заявлению копии документов должны быть удостоверены надлежащим образом.</w:t>
      </w:r>
      <w:r w:rsidRPr="00DC7C80">
        <w:rPr>
          <w:rFonts w:ascii="Times New Roman" w:hAnsi="Times New Roman" w:cs="Times New Roman"/>
          <w:sz w:val="18"/>
          <w:szCs w:val="18"/>
        </w:rPr>
        <w:br/>
        <w:t>При подаче заявления в форме электронного документа посредством федеральной - информационной системы "Единый портал государственных и муниципальных услуг (функций)", официального сайта уполномоченного органа, заявление и прилагаемые к нему документы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w:t>
      </w:r>
      <w:r w:rsidRPr="00DC7C80">
        <w:rPr>
          <w:rFonts w:ascii="Times New Roman" w:hAnsi="Times New Roman" w:cs="Times New Roman"/>
          <w:sz w:val="18"/>
          <w:szCs w:val="18"/>
        </w:rPr>
        <w:br/>
        <w:t>В случае направления в уполномоченный орган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документов, указанных в части 6 статьи 7 Федерального закона от 27.07.2010 № 210-ФЗ "Об организации предоставления государственных и муниципальных услуг", необходимых для предоставления услуги.</w:t>
      </w:r>
    </w:p>
    <w:p w:rsidR="00276062" w:rsidRPr="00DC7C80" w:rsidRDefault="00276062" w:rsidP="00DC7C80">
      <w:pPr>
        <w:pStyle w:val="a4"/>
        <w:jc w:val="center"/>
        <w:rPr>
          <w:rFonts w:ascii="Times New Roman" w:hAnsi="Times New Roman" w:cs="Times New Roman"/>
          <w:sz w:val="18"/>
          <w:szCs w:val="18"/>
        </w:rPr>
      </w:pPr>
      <w:r w:rsidRPr="00DC7C80">
        <w:rPr>
          <w:rFonts w:ascii="Times New Roman" w:hAnsi="Times New Roman" w:cs="Times New Roman"/>
          <w:sz w:val="18"/>
          <w:szCs w:val="18"/>
        </w:rPr>
        <w:t>Перечень оснований для отказа в приеме документов,</w:t>
      </w:r>
      <w:r w:rsidR="00DC7C80">
        <w:rPr>
          <w:rFonts w:ascii="Times New Roman" w:hAnsi="Times New Roman" w:cs="Times New Roman"/>
          <w:sz w:val="18"/>
          <w:szCs w:val="18"/>
        </w:rPr>
        <w:t xml:space="preserve"> </w:t>
      </w:r>
      <w:r w:rsidRPr="00DC7C80">
        <w:rPr>
          <w:rFonts w:ascii="Times New Roman" w:hAnsi="Times New Roman" w:cs="Times New Roman"/>
          <w:sz w:val="18"/>
          <w:szCs w:val="18"/>
        </w:rPr>
        <w:t>необходимых для предоставления муниципальной услуги,</w:t>
      </w:r>
      <w:r w:rsidRPr="00DC7C80">
        <w:rPr>
          <w:rFonts w:ascii="Times New Roman" w:hAnsi="Times New Roman" w:cs="Times New Roman"/>
          <w:sz w:val="18"/>
          <w:szCs w:val="18"/>
        </w:rPr>
        <w:br/>
        <w:t>приостановления или отказа в предоставлении муниципальной услуги</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11. Исчерпывающий перечень оснований для отказа в приеме документов, необходимых для предоставления муниципальной услуги.</w:t>
      </w:r>
      <w:r w:rsidRPr="00DC7C80">
        <w:rPr>
          <w:rFonts w:ascii="Times New Roman" w:hAnsi="Times New Roman" w:cs="Times New Roman"/>
          <w:sz w:val="18"/>
          <w:szCs w:val="18"/>
        </w:rPr>
        <w:br/>
      </w:r>
      <w:proofErr w:type="gramStart"/>
      <w:r w:rsidRPr="00DC7C80">
        <w:rPr>
          <w:rFonts w:ascii="Times New Roman" w:hAnsi="Times New Roman" w:cs="Times New Roman"/>
          <w:sz w:val="18"/>
          <w:szCs w:val="18"/>
        </w:rPr>
        <w:t>В приеме документов, необходимых для предоставления услуги, отказывается, если:</w:t>
      </w:r>
      <w:r w:rsidRPr="00DC7C80">
        <w:rPr>
          <w:rFonts w:ascii="Times New Roman" w:hAnsi="Times New Roman" w:cs="Times New Roman"/>
          <w:sz w:val="18"/>
          <w:szCs w:val="18"/>
        </w:rPr>
        <w:br/>
        <w:t>1) с заявлением обратилось неуполномоченное лицо;</w:t>
      </w:r>
      <w:r w:rsidRPr="00DC7C80">
        <w:rPr>
          <w:rFonts w:ascii="Times New Roman" w:hAnsi="Times New Roman" w:cs="Times New Roman"/>
          <w:sz w:val="18"/>
          <w:szCs w:val="18"/>
        </w:rPr>
        <w:br/>
        <w:t>2) заявление не содержит подписи и указания фамилии, имени, отчества заявителя и его почтового адреса для ответа;</w:t>
      </w:r>
      <w:r w:rsidRPr="00DC7C80">
        <w:rPr>
          <w:rFonts w:ascii="Times New Roman" w:hAnsi="Times New Roman" w:cs="Times New Roman"/>
          <w:sz w:val="18"/>
          <w:szCs w:val="18"/>
        </w:rPr>
        <w:br/>
        <w:t>3) заявление не поддается прочтению, содержит нецензурные или оскорбительные выражения;</w:t>
      </w:r>
      <w:r w:rsidRPr="00DC7C80">
        <w:rPr>
          <w:rFonts w:ascii="Times New Roman" w:hAnsi="Times New Roman" w:cs="Times New Roman"/>
          <w:sz w:val="18"/>
          <w:szCs w:val="18"/>
        </w:rPr>
        <w:br/>
        <w:t>4) в случае если в представленных документах и поступивших копиях записей актов гражданского состояния имеются несоответствия сведений;</w:t>
      </w:r>
      <w:proofErr w:type="gramEnd"/>
      <w:r w:rsidRPr="00DC7C80">
        <w:rPr>
          <w:rFonts w:ascii="Times New Roman" w:hAnsi="Times New Roman" w:cs="Times New Roman"/>
          <w:sz w:val="18"/>
          <w:szCs w:val="18"/>
        </w:rPr>
        <w:br/>
        <w:t>5) документы исполнены карандашом;</w:t>
      </w:r>
      <w:r w:rsidRPr="00DC7C80">
        <w:rPr>
          <w:rFonts w:ascii="Times New Roman" w:hAnsi="Times New Roman" w:cs="Times New Roman"/>
          <w:sz w:val="18"/>
          <w:szCs w:val="18"/>
        </w:rPr>
        <w:br/>
        <w:t>6) документы имеют серьезные повреждения, наличие которых не позволяет однозначно истолковать их содержание;</w:t>
      </w:r>
      <w:r w:rsidRPr="00DC7C80">
        <w:rPr>
          <w:rFonts w:ascii="Times New Roman" w:hAnsi="Times New Roman" w:cs="Times New Roman"/>
          <w:sz w:val="18"/>
          <w:szCs w:val="18"/>
        </w:rPr>
        <w:br/>
        <w:t>7) истек срок действия представленного (-</w:t>
      </w:r>
      <w:proofErr w:type="spellStart"/>
      <w:r w:rsidRPr="00DC7C80">
        <w:rPr>
          <w:rFonts w:ascii="Times New Roman" w:hAnsi="Times New Roman" w:cs="Times New Roman"/>
          <w:sz w:val="18"/>
          <w:szCs w:val="18"/>
        </w:rPr>
        <w:t>ных</w:t>
      </w:r>
      <w:proofErr w:type="spellEnd"/>
      <w:r w:rsidRPr="00DC7C80">
        <w:rPr>
          <w:rFonts w:ascii="Times New Roman" w:hAnsi="Times New Roman" w:cs="Times New Roman"/>
          <w:sz w:val="18"/>
          <w:szCs w:val="18"/>
        </w:rPr>
        <w:t>) документ</w:t>
      </w:r>
      <w:proofErr w:type="gramStart"/>
      <w:r w:rsidRPr="00DC7C80">
        <w:rPr>
          <w:rFonts w:ascii="Times New Roman" w:hAnsi="Times New Roman" w:cs="Times New Roman"/>
          <w:sz w:val="18"/>
          <w:szCs w:val="18"/>
        </w:rPr>
        <w:t>а(</w:t>
      </w:r>
      <w:proofErr w:type="gramEnd"/>
      <w:r w:rsidRPr="00DC7C80">
        <w:rPr>
          <w:rFonts w:ascii="Times New Roman" w:hAnsi="Times New Roman" w:cs="Times New Roman"/>
          <w:sz w:val="18"/>
          <w:szCs w:val="18"/>
        </w:rPr>
        <w:t>-</w:t>
      </w:r>
      <w:proofErr w:type="spellStart"/>
      <w:r w:rsidRPr="00DC7C80">
        <w:rPr>
          <w:rFonts w:ascii="Times New Roman" w:hAnsi="Times New Roman" w:cs="Times New Roman"/>
          <w:sz w:val="18"/>
          <w:szCs w:val="18"/>
        </w:rPr>
        <w:t>ов</w:t>
      </w:r>
      <w:proofErr w:type="spellEnd"/>
      <w:r w:rsidRPr="00DC7C80">
        <w:rPr>
          <w:rFonts w:ascii="Times New Roman" w:hAnsi="Times New Roman" w:cs="Times New Roman"/>
          <w:sz w:val="18"/>
          <w:szCs w:val="18"/>
        </w:rPr>
        <w:t>).</w:t>
      </w:r>
      <w:r w:rsidRPr="00DC7C80">
        <w:rPr>
          <w:rFonts w:ascii="Times New Roman" w:hAnsi="Times New Roman" w:cs="Times New Roman"/>
          <w:sz w:val="18"/>
          <w:szCs w:val="18"/>
        </w:rPr>
        <w:br/>
      </w:r>
      <w:r w:rsidRPr="00DC7C80">
        <w:rPr>
          <w:rFonts w:ascii="Times New Roman" w:hAnsi="Times New Roman" w:cs="Times New Roman"/>
          <w:sz w:val="18"/>
          <w:szCs w:val="18"/>
        </w:rPr>
        <w:lastRenderedPageBreak/>
        <w:t>После устранения оснований для отказа в приеме документов, необходимых для предоставления услуги, заявитель вправе повторно обратиться за получением услуги.</w:t>
      </w:r>
      <w:r w:rsidRPr="00DC7C80">
        <w:rPr>
          <w:rStyle w:val="apple-converted-space"/>
          <w:rFonts w:ascii="Times New Roman" w:hAnsi="Times New Roman" w:cs="Times New Roman"/>
          <w:sz w:val="18"/>
          <w:szCs w:val="18"/>
        </w:rPr>
        <w:t> </w:t>
      </w:r>
      <w:r w:rsidRPr="00DC7C80">
        <w:rPr>
          <w:rFonts w:ascii="Times New Roman" w:hAnsi="Times New Roman" w:cs="Times New Roman"/>
          <w:sz w:val="18"/>
          <w:szCs w:val="18"/>
        </w:rPr>
        <w:br/>
        <w:t>12. Перечень оснований для приостановления и (или) отказа в предоставлении услуги</w:t>
      </w:r>
      <w:r w:rsidRPr="00DC7C80">
        <w:rPr>
          <w:rFonts w:ascii="Times New Roman" w:hAnsi="Times New Roman" w:cs="Times New Roman"/>
          <w:sz w:val="18"/>
          <w:szCs w:val="18"/>
        </w:rPr>
        <w:br/>
        <w:t>12.1. Основания для приостановления предоставления услуги отсутствуют.</w:t>
      </w:r>
      <w:r w:rsidRPr="00DC7C80">
        <w:rPr>
          <w:rFonts w:ascii="Times New Roman" w:hAnsi="Times New Roman" w:cs="Times New Roman"/>
          <w:sz w:val="18"/>
          <w:szCs w:val="18"/>
        </w:rPr>
        <w:br/>
        <w:t>12.2. Заявителю должно быть отказано в предоставлении услуги в следующих случаях:</w:t>
      </w:r>
      <w:r w:rsidRPr="00DC7C80">
        <w:rPr>
          <w:rFonts w:ascii="Times New Roman" w:hAnsi="Times New Roman" w:cs="Times New Roman"/>
          <w:sz w:val="18"/>
          <w:szCs w:val="18"/>
        </w:rPr>
        <w:br/>
        <w:t>1) отсутствие одного из документов, указанных в пункте 10 настоящего Административного регламента, предоставление которого является обязательным;</w:t>
      </w:r>
      <w:r w:rsidRPr="00DC7C80">
        <w:rPr>
          <w:rFonts w:ascii="Times New Roman" w:hAnsi="Times New Roman" w:cs="Times New Roman"/>
          <w:sz w:val="18"/>
          <w:szCs w:val="18"/>
        </w:rPr>
        <w:br/>
      </w:r>
      <w:proofErr w:type="gramStart"/>
      <w:r w:rsidRPr="00DC7C80">
        <w:rPr>
          <w:rFonts w:ascii="Times New Roman" w:hAnsi="Times New Roman" w:cs="Times New Roman"/>
          <w:sz w:val="18"/>
          <w:szCs w:val="18"/>
        </w:rPr>
        <w:t>2) несоответствие документов, указанных в пункте 10 настоящего Административного регламента, по форме или содержанию требованиям, определенным настоящим Регламентом,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государственных услуг;</w:t>
      </w:r>
      <w:r w:rsidRPr="00DC7C80">
        <w:rPr>
          <w:rFonts w:ascii="Times New Roman" w:hAnsi="Times New Roman" w:cs="Times New Roman"/>
          <w:sz w:val="18"/>
          <w:szCs w:val="18"/>
        </w:rPr>
        <w:br/>
        <w:t>3) в случае представления заявителем заведомо недостоверной информации, имеющей существенное значение для предоставления услуги;</w:t>
      </w:r>
      <w:proofErr w:type="gramEnd"/>
      <w:r w:rsidRPr="00DC7C80">
        <w:rPr>
          <w:rFonts w:ascii="Times New Roman" w:hAnsi="Times New Roman" w:cs="Times New Roman"/>
          <w:sz w:val="18"/>
          <w:szCs w:val="18"/>
        </w:rPr>
        <w:br/>
        <w:t>4) непредставление в уполномоченный орган оригиналов документов на момент вынесения решения о предоставлении результата услуги, в случае направления заявления и документов, предусмотренных пунктом 10 настоящего административного регламента, посредством федеральной информационной системы "Единый портал государственных и муниципальных услуг (функций)", официального сайта уполномоченного органа.</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 xml:space="preserve">Перечень услуг, которые являются </w:t>
      </w:r>
      <w:proofErr w:type="gramStart"/>
      <w:r w:rsidRPr="00DC7C80">
        <w:rPr>
          <w:rFonts w:ascii="Times New Roman" w:hAnsi="Times New Roman" w:cs="Times New Roman"/>
          <w:sz w:val="18"/>
          <w:szCs w:val="18"/>
        </w:rPr>
        <w:t>необходимыми</w:t>
      </w:r>
      <w:proofErr w:type="gramEnd"/>
      <w:r w:rsidRPr="00DC7C80">
        <w:rPr>
          <w:rFonts w:ascii="Times New Roman" w:hAnsi="Times New Roman" w:cs="Times New Roman"/>
          <w:sz w:val="18"/>
          <w:szCs w:val="18"/>
        </w:rPr>
        <w:br/>
        <w:t>и обязательными для предоставления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13. Услуги, являющиеся необходимыми и обязательными для предоставления муниципальной услуги, предоставляются бесплатно.</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Порядок, размер и основания взимания государственной пошлины</w:t>
      </w:r>
      <w:r w:rsidRPr="00DC7C80">
        <w:rPr>
          <w:rFonts w:ascii="Times New Roman" w:hAnsi="Times New Roman" w:cs="Times New Roman"/>
          <w:sz w:val="18"/>
          <w:szCs w:val="18"/>
        </w:rPr>
        <w:br/>
        <w:t>или иной платы, взимаемой за предоставление</w:t>
      </w:r>
      <w:r w:rsidRPr="00DC7C80">
        <w:rPr>
          <w:rFonts w:ascii="Times New Roman" w:hAnsi="Times New Roman" w:cs="Times New Roman"/>
          <w:sz w:val="18"/>
          <w:szCs w:val="18"/>
        </w:rPr>
        <w:br/>
        <w:t>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14. Предоставление муниципальной услуги осуществляется без взимания платы.</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Максимальный срок ожидания в очереди при подаче заявления</w:t>
      </w:r>
      <w:r w:rsidRPr="00DC7C80">
        <w:rPr>
          <w:rFonts w:ascii="Times New Roman" w:hAnsi="Times New Roman" w:cs="Times New Roman"/>
          <w:sz w:val="18"/>
          <w:szCs w:val="18"/>
        </w:rPr>
        <w:br/>
        <w:t>о предоставлении муниципальной услуги и при получении</w:t>
      </w:r>
      <w:r w:rsidRPr="00DC7C80">
        <w:rPr>
          <w:rFonts w:ascii="Times New Roman" w:hAnsi="Times New Roman" w:cs="Times New Roman"/>
          <w:sz w:val="18"/>
          <w:szCs w:val="18"/>
        </w:rPr>
        <w:br/>
        <w:t>муниципальной услуги</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15. Максимальный срок ожидания в очереди при подаче или получении документов при предоставлении муниципальной услуги составляет 15 минут.</w:t>
      </w:r>
      <w:r w:rsidRPr="00DC7C80">
        <w:rPr>
          <w:rFonts w:ascii="Times New Roman" w:hAnsi="Times New Roman" w:cs="Times New Roman"/>
          <w:sz w:val="18"/>
          <w:szCs w:val="18"/>
        </w:rPr>
        <w:br/>
        <w:t>16. Продолжительность приема на консультации в среднем составляет 15 минут, продолжительность ответа на телефонный звонок - не более 15 минут.</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Срок и порядок регистрации обращения заявителя</w:t>
      </w:r>
      <w:r w:rsidRPr="00DC7C80">
        <w:rPr>
          <w:rFonts w:ascii="Times New Roman" w:hAnsi="Times New Roman" w:cs="Times New Roman"/>
          <w:sz w:val="18"/>
          <w:szCs w:val="18"/>
        </w:rPr>
        <w:br/>
        <w:t>о предоставлении муниципальной услуги, в том числе в электронной форме</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17. Заявление и документы, необходимые для предоставления муниципальной услуги, регистрируются в администрации в срок, не более 1 рабочего дня.</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Показатели доступности и качества муниципальных услуг</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 xml:space="preserve">18. </w:t>
      </w:r>
      <w:proofErr w:type="gramStart"/>
      <w:r w:rsidRPr="00DC7C80">
        <w:rPr>
          <w:rFonts w:ascii="Times New Roman" w:hAnsi="Times New Roman" w:cs="Times New Roman"/>
          <w:sz w:val="18"/>
          <w:szCs w:val="18"/>
        </w:rPr>
        <w:t>Показателями доступности и качества муниципальных услуги являются:</w:t>
      </w:r>
      <w:r w:rsidRPr="00DC7C80">
        <w:rPr>
          <w:rFonts w:ascii="Times New Roman" w:hAnsi="Times New Roman" w:cs="Times New Roman"/>
          <w:sz w:val="18"/>
          <w:szCs w:val="18"/>
        </w:rPr>
        <w:br/>
        <w:t>1) транспортная доступность к местам предоставления муниципальной услуги;</w:t>
      </w:r>
      <w:r w:rsidRPr="00DC7C80">
        <w:rPr>
          <w:rFonts w:ascii="Times New Roman" w:hAnsi="Times New Roman" w:cs="Times New Roman"/>
          <w:sz w:val="18"/>
          <w:szCs w:val="18"/>
        </w:rPr>
        <w:b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sidRPr="00DC7C80">
        <w:rPr>
          <w:rFonts w:ascii="Times New Roman" w:hAnsi="Times New Roman" w:cs="Times New Roman"/>
          <w:sz w:val="18"/>
          <w:szCs w:val="18"/>
        </w:rPr>
        <w:br/>
        <w:t>3) обеспечение возможности направления запроса по электронной почте;</w:t>
      </w:r>
      <w:r w:rsidRPr="00DC7C80">
        <w:rPr>
          <w:rFonts w:ascii="Times New Roman" w:hAnsi="Times New Roman" w:cs="Times New Roman"/>
          <w:sz w:val="18"/>
          <w:szCs w:val="18"/>
        </w:rPr>
        <w:br/>
        <w:t>4) размещение информации о порядке предоставления муниципальной услуги на официальном Интернет-сайте Администрации;</w:t>
      </w:r>
      <w:proofErr w:type="gramEnd"/>
      <w:r w:rsidRPr="00DC7C80">
        <w:rPr>
          <w:rFonts w:ascii="Times New Roman" w:hAnsi="Times New Roman" w:cs="Times New Roman"/>
          <w:sz w:val="18"/>
          <w:szCs w:val="18"/>
        </w:rPr>
        <w:br/>
      </w:r>
      <w:proofErr w:type="gramStart"/>
      <w:r w:rsidRPr="00DC7C80">
        <w:rPr>
          <w:rFonts w:ascii="Times New Roman" w:hAnsi="Times New Roman" w:cs="Times New Roman"/>
          <w:sz w:val="18"/>
          <w:szCs w:val="18"/>
        </w:rPr>
        <w:t>5) соблюдение срока предоставления муниципальной услуги;</w:t>
      </w:r>
      <w:r w:rsidRPr="00DC7C80">
        <w:rPr>
          <w:rFonts w:ascii="Times New Roman" w:hAnsi="Times New Roman" w:cs="Times New Roman"/>
          <w:sz w:val="18"/>
          <w:szCs w:val="18"/>
        </w:rPr>
        <w:br/>
        <w:t>6)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r w:rsidRPr="00DC7C80">
        <w:rPr>
          <w:rFonts w:ascii="Times New Roman" w:hAnsi="Times New Roman" w:cs="Times New Roman"/>
          <w:sz w:val="18"/>
          <w:szCs w:val="18"/>
        </w:rPr>
        <w:br/>
        <w:t>7) количество взаимодействий заявителя с должностными лицами при предоставлении муниципальной услуги и их продолжительность;</w:t>
      </w:r>
      <w:r w:rsidRPr="00DC7C80">
        <w:rPr>
          <w:rFonts w:ascii="Times New Roman" w:hAnsi="Times New Roman" w:cs="Times New Roman"/>
          <w:sz w:val="18"/>
          <w:szCs w:val="18"/>
        </w:rPr>
        <w:br/>
        <w:t>8) возможность получения муниципальных услуг в многофункциональном центре предоставления государственных и муниципальных услуг (далее - многофункциональный центр);</w:t>
      </w:r>
      <w:proofErr w:type="gramEnd"/>
      <w:r w:rsidRPr="00DC7C80">
        <w:rPr>
          <w:rFonts w:ascii="Times New Roman" w:hAnsi="Times New Roman" w:cs="Times New Roman"/>
          <w:sz w:val="18"/>
          <w:szCs w:val="18"/>
        </w:rPr>
        <w:br/>
        <w:t>9) возможность получения информации о ходе предоставления муниципальных услуг, в том числе с использованием информационно-коммуникационных технологий.</w:t>
      </w:r>
      <w:r w:rsidRPr="00DC7C80">
        <w:rPr>
          <w:rFonts w:ascii="Times New Roman" w:hAnsi="Times New Roman" w:cs="Times New Roman"/>
          <w:sz w:val="18"/>
          <w:szCs w:val="18"/>
        </w:rPr>
        <w:br/>
        <w:t>19. Показателями оценки качества предоставления муниципальной услуги являются:</w:t>
      </w:r>
      <w:r w:rsidRPr="00DC7C80">
        <w:rPr>
          <w:rFonts w:ascii="Times New Roman" w:hAnsi="Times New Roman" w:cs="Times New Roman"/>
          <w:sz w:val="18"/>
          <w:szCs w:val="18"/>
        </w:rPr>
        <w:br/>
        <w:t>- соблюдение срока предоставления муниципальной услуги;</w:t>
      </w:r>
      <w:r w:rsidRPr="00DC7C80">
        <w:rPr>
          <w:rFonts w:ascii="Times New Roman" w:hAnsi="Times New Roman" w:cs="Times New Roman"/>
          <w:sz w:val="18"/>
          <w:szCs w:val="18"/>
        </w:rPr>
        <w:br/>
        <w:t>- соблюдение сроков ожидания в очереди при предоставлении муниципальной услуги;</w:t>
      </w:r>
      <w:r w:rsidRPr="00DC7C80">
        <w:rPr>
          <w:rFonts w:ascii="Times New Roman" w:hAnsi="Times New Roman" w:cs="Times New Roman"/>
          <w:sz w:val="18"/>
          <w:szCs w:val="18"/>
        </w:rPr>
        <w:b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Иные требования к предоставлению муниципальных услуг</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20.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III. Состав, последовательность и сроки выполнения</w:t>
      </w:r>
      <w:r w:rsidRPr="00DC7C80">
        <w:rPr>
          <w:rFonts w:ascii="Times New Roman" w:hAnsi="Times New Roman" w:cs="Times New Roman"/>
          <w:sz w:val="18"/>
          <w:szCs w:val="18"/>
        </w:rPr>
        <w:br/>
        <w:t>административных процедур (действий), требования</w:t>
      </w:r>
      <w:r w:rsidRPr="00DC7C80">
        <w:rPr>
          <w:rFonts w:ascii="Times New Roman" w:hAnsi="Times New Roman" w:cs="Times New Roman"/>
          <w:sz w:val="18"/>
          <w:szCs w:val="18"/>
        </w:rPr>
        <w:br/>
      </w:r>
      <w:r w:rsidRPr="00DC7C80">
        <w:rPr>
          <w:rFonts w:ascii="Times New Roman" w:hAnsi="Times New Roman" w:cs="Times New Roman"/>
          <w:sz w:val="18"/>
          <w:szCs w:val="18"/>
        </w:rPr>
        <w:lastRenderedPageBreak/>
        <w:t>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21. Предоставление муниципальной услуги включает в себя следующие административные процедуры:</w:t>
      </w:r>
      <w:r w:rsidRPr="00DC7C80">
        <w:rPr>
          <w:rFonts w:ascii="Times New Roman" w:hAnsi="Times New Roman" w:cs="Times New Roman"/>
          <w:sz w:val="18"/>
          <w:szCs w:val="18"/>
        </w:rPr>
        <w:br/>
        <w:t>- прием заявления документов;</w:t>
      </w:r>
      <w:r w:rsidRPr="00DC7C80">
        <w:rPr>
          <w:rFonts w:ascii="Times New Roman" w:hAnsi="Times New Roman" w:cs="Times New Roman"/>
          <w:sz w:val="18"/>
          <w:szCs w:val="18"/>
        </w:rPr>
        <w:br/>
        <w:t>- рассмотрение представленных заявителем документов;</w:t>
      </w:r>
      <w:r w:rsidRPr="00DC7C80">
        <w:rPr>
          <w:rFonts w:ascii="Times New Roman" w:hAnsi="Times New Roman" w:cs="Times New Roman"/>
          <w:sz w:val="18"/>
          <w:szCs w:val="18"/>
        </w:rPr>
        <w:br/>
        <w:t>- выдача разрешения (ордера) на производство земляных работ или отказ в выдаче таких разрешений.</w:t>
      </w:r>
      <w:r w:rsidRPr="00DC7C80">
        <w:rPr>
          <w:rFonts w:ascii="Times New Roman" w:hAnsi="Times New Roman" w:cs="Times New Roman"/>
          <w:sz w:val="18"/>
          <w:szCs w:val="18"/>
        </w:rPr>
        <w:br/>
        <w:t>22. Прием заявлений, документов для выдачи разрешения:</w:t>
      </w:r>
      <w:r w:rsidRPr="00DC7C80">
        <w:rPr>
          <w:rFonts w:ascii="Times New Roman" w:hAnsi="Times New Roman" w:cs="Times New Roman"/>
          <w:sz w:val="18"/>
          <w:szCs w:val="18"/>
        </w:rPr>
        <w:br/>
        <w:t>22.1. Начало выполнения административной процедуры — поступление заявления и приложенных к нему документов специалисту администрации Верх-Коенского сельсовета Искитимского района Новосибирской области;</w:t>
      </w:r>
      <w:r w:rsidRPr="00DC7C80">
        <w:rPr>
          <w:rFonts w:ascii="Times New Roman" w:hAnsi="Times New Roman" w:cs="Times New Roman"/>
          <w:sz w:val="18"/>
          <w:szCs w:val="18"/>
        </w:rPr>
        <w:br/>
        <w:t>22.2. Специалист осуществляет проверку представленных документов;</w:t>
      </w:r>
      <w:r w:rsidRPr="00DC7C80">
        <w:rPr>
          <w:rFonts w:ascii="Times New Roman" w:hAnsi="Times New Roman" w:cs="Times New Roman"/>
          <w:sz w:val="18"/>
          <w:szCs w:val="18"/>
        </w:rPr>
        <w:br/>
        <w:t>22.3. Максимальный срок выполнения административной процедуры составляет 1 рабочий день;</w:t>
      </w:r>
      <w:r w:rsidRPr="00DC7C80">
        <w:rPr>
          <w:rFonts w:ascii="Times New Roman" w:hAnsi="Times New Roman" w:cs="Times New Roman"/>
          <w:sz w:val="18"/>
          <w:szCs w:val="18"/>
        </w:rPr>
        <w:br/>
        <w:t>22.4. Результатом административной процедуры является прием документов на выдачу разрешения - ордера на проведение земляных работ либо отказа в приеме документов при наличии оснований, предусмотренных пунктами 11 и 12 настоящего регламента.</w:t>
      </w:r>
      <w:r w:rsidRPr="00DC7C80">
        <w:rPr>
          <w:rFonts w:ascii="Times New Roman" w:hAnsi="Times New Roman" w:cs="Times New Roman"/>
          <w:sz w:val="18"/>
          <w:szCs w:val="18"/>
        </w:rPr>
        <w:br/>
        <w:t>23. Рассмотрение представленных заявителем документов .</w:t>
      </w:r>
      <w:r w:rsidRPr="00DC7C80">
        <w:rPr>
          <w:rFonts w:ascii="Times New Roman" w:hAnsi="Times New Roman" w:cs="Times New Roman"/>
          <w:sz w:val="18"/>
          <w:szCs w:val="18"/>
        </w:rPr>
        <w:br/>
        <w:t>23.1. Основанием для начала процедуры является поступление специалисту администрации Верх-Коенского сельсовета Искитимского района Новосибирской области документов.</w:t>
      </w:r>
      <w:r w:rsidRPr="00DC7C80">
        <w:rPr>
          <w:rFonts w:ascii="Times New Roman" w:hAnsi="Times New Roman" w:cs="Times New Roman"/>
          <w:sz w:val="18"/>
          <w:szCs w:val="18"/>
        </w:rPr>
        <w:br/>
        <w:t>23.2. Основаниями для отказа в предоставлении муниципальной услуги являются:</w:t>
      </w:r>
      <w:r w:rsidRPr="00DC7C80">
        <w:rPr>
          <w:rFonts w:ascii="Times New Roman" w:hAnsi="Times New Roman" w:cs="Times New Roman"/>
          <w:sz w:val="18"/>
          <w:szCs w:val="18"/>
        </w:rPr>
        <w:br/>
        <w:t>1) отсутствие одного из документов, указанных в пункте 10 настоящего административного регламента, предоставление которого является обязательным;</w:t>
      </w:r>
      <w:r w:rsidRPr="00DC7C80">
        <w:rPr>
          <w:rFonts w:ascii="Times New Roman" w:hAnsi="Times New Roman" w:cs="Times New Roman"/>
          <w:sz w:val="18"/>
          <w:szCs w:val="18"/>
        </w:rPr>
        <w:br/>
      </w:r>
      <w:proofErr w:type="gramStart"/>
      <w:r w:rsidRPr="00DC7C80">
        <w:rPr>
          <w:rFonts w:ascii="Times New Roman" w:hAnsi="Times New Roman" w:cs="Times New Roman"/>
          <w:sz w:val="18"/>
          <w:szCs w:val="18"/>
        </w:rPr>
        <w:t>2) несоответствие документов, указанных в пункте 10 настоящего административного регламента, по форме или содержанию требованиям, определенным настоящим Регламентом,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государственных услуг;</w:t>
      </w:r>
      <w:r w:rsidRPr="00DC7C80">
        <w:rPr>
          <w:rFonts w:ascii="Times New Roman" w:hAnsi="Times New Roman" w:cs="Times New Roman"/>
          <w:sz w:val="18"/>
          <w:szCs w:val="18"/>
        </w:rPr>
        <w:br/>
        <w:t>3) в случае представления заявителем заведомо недостоверной информации, имеющей существенное значение для предоставления услуги;</w:t>
      </w:r>
      <w:proofErr w:type="gramEnd"/>
      <w:r w:rsidRPr="00DC7C80">
        <w:rPr>
          <w:rFonts w:ascii="Times New Roman" w:hAnsi="Times New Roman" w:cs="Times New Roman"/>
          <w:sz w:val="18"/>
          <w:szCs w:val="18"/>
        </w:rPr>
        <w:br/>
        <w:t>4) непредставление в уполномоченный орган оригиналов документов на момент вынесения решения о предоставлении результата услуги, в случае направления заявления и документов, предусмотренных пунктом 10 настоящего административного регламента, посредством федеральной информационной системы "Единый портал государственных и муниципальных услуг (функций)", официального сайта уполномоченного органа.</w:t>
      </w:r>
      <w:r w:rsidRPr="00DC7C80">
        <w:rPr>
          <w:rFonts w:ascii="Times New Roman" w:hAnsi="Times New Roman" w:cs="Times New Roman"/>
          <w:sz w:val="18"/>
          <w:szCs w:val="18"/>
        </w:rPr>
        <w:br/>
        <w:t>23.3. По результатам рассмотрения документов принимается решение о выдаче разрешения — ордера на производство земляных работ, при этом ставиться отметка в листе согласования - согласовано, либо об отказе в предоставление документов для исполнения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Выдача результата предоставления</w:t>
      </w:r>
      <w:r w:rsidRPr="00DC7C80">
        <w:rPr>
          <w:rFonts w:ascii="Times New Roman" w:hAnsi="Times New Roman" w:cs="Times New Roman"/>
          <w:sz w:val="18"/>
          <w:szCs w:val="18"/>
        </w:rPr>
        <w:br/>
        <w:t>либо отказа в предоставлении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24. Выдача разрешения - ордера на производство земляных работ или отказ в выдаче такого разрешения:</w:t>
      </w:r>
      <w:r w:rsidRPr="00DC7C80">
        <w:rPr>
          <w:rFonts w:ascii="Times New Roman" w:hAnsi="Times New Roman" w:cs="Times New Roman"/>
          <w:sz w:val="18"/>
          <w:szCs w:val="18"/>
        </w:rPr>
        <w:br/>
        <w:t>24.1. Основанием для начала выполнения административной процедуры выдачи разрешения (ордера) или отказа в выдаче такого разрешения является факт завершения административной процедуры рассмотрение документов, необходимых для принятия решения о выдаче разрешения.</w:t>
      </w:r>
      <w:r w:rsidRPr="00DC7C80">
        <w:rPr>
          <w:rFonts w:ascii="Times New Roman" w:hAnsi="Times New Roman" w:cs="Times New Roman"/>
          <w:sz w:val="18"/>
          <w:szCs w:val="18"/>
        </w:rPr>
        <w:br/>
        <w:t>24.2. Подписанный лист согласования и пакет документов, указанный в п.10 регламента, передается специалисту, ответственному за процедуру выдачи разрешения.</w:t>
      </w:r>
      <w:r w:rsidRPr="00DC7C80">
        <w:rPr>
          <w:rFonts w:ascii="Times New Roman" w:hAnsi="Times New Roman" w:cs="Times New Roman"/>
          <w:sz w:val="18"/>
          <w:szCs w:val="18"/>
        </w:rPr>
        <w:br/>
        <w:t>24.3. Срок принятия решения о выдаче ордеров на проведение земляных работ составляет 20 календарных дней со дня принятия документов. При устранении аварии организация, производящая работы, обязана в течение 3 суток оформить ордер на производство земляных работ.</w:t>
      </w:r>
      <w:r w:rsidRPr="00DC7C80">
        <w:rPr>
          <w:rFonts w:ascii="Times New Roman" w:hAnsi="Times New Roman" w:cs="Times New Roman"/>
          <w:sz w:val="18"/>
          <w:szCs w:val="18"/>
        </w:rPr>
        <w:br/>
        <w:t>25. Результатом исполнения административной процедуры являются подготовленные:</w:t>
      </w:r>
      <w:r w:rsidRPr="00DC7C80">
        <w:rPr>
          <w:rFonts w:ascii="Times New Roman" w:hAnsi="Times New Roman" w:cs="Times New Roman"/>
          <w:sz w:val="18"/>
          <w:szCs w:val="18"/>
        </w:rPr>
        <w:br/>
        <w:t>- ордер на проведение земляных работ;</w:t>
      </w:r>
      <w:r w:rsidRPr="00DC7C80">
        <w:rPr>
          <w:rFonts w:ascii="Times New Roman" w:hAnsi="Times New Roman" w:cs="Times New Roman"/>
          <w:sz w:val="18"/>
          <w:szCs w:val="18"/>
        </w:rPr>
        <w:br/>
        <w:t>- мотивированный отказ в предоставлении муниципальной услуги.</w:t>
      </w:r>
      <w:r w:rsidRPr="00DC7C80">
        <w:rPr>
          <w:rFonts w:ascii="Times New Roman" w:hAnsi="Times New Roman" w:cs="Times New Roman"/>
          <w:sz w:val="18"/>
          <w:szCs w:val="18"/>
        </w:rPr>
        <w:br/>
        <w:t>25.1. Подготовленные документы заверяются подписью Главы Верх-Коенского сельсовета Искитимского района Новосибирской области и скрепляются печатью администрации, и передаются заявителю лично или посредством почтового сообщения.</w:t>
      </w:r>
      <w:r w:rsidRPr="00DC7C80">
        <w:rPr>
          <w:rFonts w:ascii="Times New Roman" w:hAnsi="Times New Roman" w:cs="Times New Roman"/>
          <w:sz w:val="18"/>
          <w:szCs w:val="18"/>
        </w:rPr>
        <w:br/>
        <w:t>25.2. Прибывший в назначенный день для получения разрешения на производство земляных работ или решения об отказе в выдаче разрешения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r w:rsidRPr="00DC7C80">
        <w:rPr>
          <w:rFonts w:ascii="Times New Roman" w:hAnsi="Times New Roman" w:cs="Times New Roman"/>
          <w:sz w:val="18"/>
          <w:szCs w:val="18"/>
        </w:rPr>
        <w:br/>
        <w:t>25.3. При получении разрешения заявителем или представителем заявителя ставится подпись в журнале регистрации разрешений о получении ордера.</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 xml:space="preserve">IV. Формы </w:t>
      </w:r>
      <w:proofErr w:type="gramStart"/>
      <w:r w:rsidRPr="00DC7C80">
        <w:rPr>
          <w:rFonts w:ascii="Times New Roman" w:hAnsi="Times New Roman" w:cs="Times New Roman"/>
          <w:sz w:val="18"/>
          <w:szCs w:val="18"/>
        </w:rPr>
        <w:t>контроля за</w:t>
      </w:r>
      <w:proofErr w:type="gramEnd"/>
      <w:r w:rsidRPr="00DC7C80">
        <w:rPr>
          <w:rFonts w:ascii="Times New Roman" w:hAnsi="Times New Roman" w:cs="Times New Roman"/>
          <w:sz w:val="18"/>
          <w:szCs w:val="18"/>
        </w:rPr>
        <w:t xml:space="preserve"> исполнением</w:t>
      </w:r>
      <w:r w:rsidR="00DC7C80">
        <w:rPr>
          <w:rFonts w:ascii="Times New Roman" w:hAnsi="Times New Roman" w:cs="Times New Roman"/>
          <w:sz w:val="18"/>
          <w:szCs w:val="18"/>
        </w:rPr>
        <w:t xml:space="preserve"> </w:t>
      </w:r>
      <w:r w:rsidRPr="00DC7C80">
        <w:rPr>
          <w:rFonts w:ascii="Times New Roman" w:hAnsi="Times New Roman" w:cs="Times New Roman"/>
          <w:sz w:val="18"/>
          <w:szCs w:val="18"/>
        </w:rPr>
        <w:t>Административного регламента</w:t>
      </w:r>
      <w:r w:rsidR="00DC7C80">
        <w:rPr>
          <w:rFonts w:ascii="Times New Roman" w:hAnsi="Times New Roman" w:cs="Times New Roman"/>
          <w:sz w:val="18"/>
          <w:szCs w:val="18"/>
        </w:rPr>
        <w:t xml:space="preserve">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Порядок осуществления текущего </w:t>
      </w:r>
      <w:proofErr w:type="gramStart"/>
      <w:r w:rsidRPr="00DC7C80">
        <w:rPr>
          <w:rFonts w:ascii="Times New Roman" w:hAnsi="Times New Roman" w:cs="Times New Roman"/>
          <w:sz w:val="18"/>
          <w:szCs w:val="18"/>
        </w:rPr>
        <w:t>контроля за</w:t>
      </w:r>
      <w:proofErr w:type="gramEnd"/>
      <w:r w:rsidRPr="00DC7C80">
        <w:rPr>
          <w:rFonts w:ascii="Times New Roman" w:hAnsi="Times New Roman" w:cs="Times New Roman"/>
          <w:sz w:val="18"/>
          <w:szCs w:val="18"/>
        </w:rPr>
        <w:t xml:space="preserve"> соблюдением</w:t>
      </w:r>
      <w:r w:rsidRPr="00DC7C80">
        <w:rPr>
          <w:rFonts w:ascii="Times New Roman" w:hAnsi="Times New Roman" w:cs="Times New Roman"/>
          <w:sz w:val="18"/>
          <w:szCs w:val="18"/>
        </w:rPr>
        <w:br/>
        <w:t>и исполнением положений Административного регламента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26. Текущий </w:t>
      </w:r>
      <w:proofErr w:type="gramStart"/>
      <w:r w:rsidRPr="00DC7C80">
        <w:rPr>
          <w:rFonts w:ascii="Times New Roman" w:hAnsi="Times New Roman" w:cs="Times New Roman"/>
          <w:sz w:val="18"/>
          <w:szCs w:val="18"/>
        </w:rPr>
        <w:t>контроль за</w:t>
      </w:r>
      <w:proofErr w:type="gramEnd"/>
      <w:r w:rsidRPr="00DC7C80">
        <w:rPr>
          <w:rFonts w:ascii="Times New Roman" w:hAnsi="Times New Roman" w:cs="Times New Roman"/>
          <w:sz w:val="18"/>
          <w:szCs w:val="18"/>
        </w:rPr>
        <w:t xml:space="preserve">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осуществляют глава администрации или его заместитель.</w:t>
      </w:r>
      <w:r w:rsidRPr="00DC7C80">
        <w:rPr>
          <w:rFonts w:ascii="Times New Roman" w:hAnsi="Times New Roman" w:cs="Times New Roman"/>
          <w:sz w:val="18"/>
          <w:szCs w:val="18"/>
        </w:rPr>
        <w:br/>
        <w:t>27. Текущий контроль осуществляется путем проведения проверок соблюдения нормативных правовых актов, регулирующих предоставление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Порядок и периодичность осуществления</w:t>
      </w:r>
      <w:r w:rsidRPr="00DC7C80">
        <w:rPr>
          <w:rFonts w:ascii="Times New Roman" w:hAnsi="Times New Roman" w:cs="Times New Roman"/>
          <w:sz w:val="18"/>
          <w:szCs w:val="18"/>
        </w:rPr>
        <w:br/>
        <w:t>плановых и внеплановых проверок полноты и качества</w:t>
      </w:r>
      <w:r w:rsidRPr="00DC7C80">
        <w:rPr>
          <w:rFonts w:ascii="Times New Roman" w:hAnsi="Times New Roman" w:cs="Times New Roman"/>
          <w:sz w:val="18"/>
          <w:szCs w:val="18"/>
        </w:rPr>
        <w:br/>
        <w:t>предоставления муниципальной услуги</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28. Текущий контроль осуществляется путем проведения проверок соблюдения нормативных правовых актов, регулирующих предоставление муниципальной услуги.</w:t>
      </w:r>
      <w:r w:rsidRPr="00DC7C80">
        <w:rPr>
          <w:rFonts w:ascii="Times New Roman" w:hAnsi="Times New Roman" w:cs="Times New Roman"/>
          <w:sz w:val="18"/>
          <w:szCs w:val="18"/>
        </w:rPr>
        <w:br/>
      </w:r>
      <w:r w:rsidRPr="00DC7C80">
        <w:rPr>
          <w:rFonts w:ascii="Times New Roman" w:hAnsi="Times New Roman" w:cs="Times New Roman"/>
          <w:sz w:val="18"/>
          <w:szCs w:val="18"/>
        </w:rPr>
        <w:lastRenderedPageBreak/>
        <w:t>29. Проверка полноты и качества предоставления муниципальной услуги в ходе текущего контроля осуществляется путем проведения:</w:t>
      </w:r>
      <w:r w:rsidRPr="00DC7C80">
        <w:rPr>
          <w:rFonts w:ascii="Times New Roman" w:hAnsi="Times New Roman" w:cs="Times New Roman"/>
          <w:sz w:val="18"/>
          <w:szCs w:val="18"/>
        </w:rPr>
        <w:br/>
        <w:t>29.1. Плановых проверок соблюдения и исполнения должностными лицами положений административного регламента, нормативных правовых актов, регламентирующих деятельность по предоставлению муниципальной услуги.</w:t>
      </w:r>
      <w:r w:rsidRPr="00DC7C80">
        <w:rPr>
          <w:rFonts w:ascii="Times New Roman" w:hAnsi="Times New Roman" w:cs="Times New Roman"/>
          <w:sz w:val="18"/>
          <w:szCs w:val="18"/>
        </w:rPr>
        <w:br/>
        <w:t>29.2. 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нарушения порядка предоставления муниципальной услуги.</w:t>
      </w:r>
      <w:r w:rsidRPr="00DC7C80">
        <w:rPr>
          <w:rFonts w:ascii="Times New Roman" w:hAnsi="Times New Roman" w:cs="Times New Roman"/>
          <w:sz w:val="18"/>
          <w:szCs w:val="18"/>
        </w:rPr>
        <w:br/>
        <w:t>30. Плановые проверки полноты и качества предоставления муниципальной услуги проводятся 1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r w:rsidRPr="00DC7C80">
        <w:rPr>
          <w:rFonts w:ascii="Times New Roman" w:hAnsi="Times New Roman" w:cs="Times New Roman"/>
          <w:sz w:val="18"/>
          <w:szCs w:val="18"/>
        </w:rPr>
        <w:br/>
        <w:t>31. По результатам проведенных проверок в случае выявления нарушения прав заявителей, Глава  Верх-Коенского сельсовета Искитимского района Новосибирской области осуществляет привлечение виновных лиц к ответственности в соответствии с законодательством Российской Федерации.</w:t>
      </w:r>
      <w:r w:rsidRPr="00DC7C80">
        <w:rPr>
          <w:rFonts w:ascii="Times New Roman" w:hAnsi="Times New Roman" w:cs="Times New Roman"/>
          <w:sz w:val="18"/>
          <w:szCs w:val="18"/>
        </w:rPr>
        <w:br/>
        <w:t>32. О мерах, принятых в отношении виновных в нарушении законодательства Российской Федерации должностных лиц, в течение 10-ти дней со дня принятия таких мер Глава Верх-Коенского сельсовета Искитимского района Новосибирской области сообщает в письменной форме заявителю, права и (или) законные интересы которого нарушены.</w:t>
      </w:r>
    </w:p>
    <w:p w:rsidR="00276062" w:rsidRPr="00DC7C80" w:rsidRDefault="00276062" w:rsidP="007E0937">
      <w:pPr>
        <w:pStyle w:val="a4"/>
        <w:rPr>
          <w:rFonts w:ascii="Times New Roman" w:hAnsi="Times New Roman" w:cs="Times New Roman"/>
          <w:sz w:val="18"/>
          <w:szCs w:val="18"/>
          <w:lang w:val="en-US"/>
        </w:rPr>
      </w:pPr>
      <w:r w:rsidRPr="00DC7C80">
        <w:rPr>
          <w:rFonts w:ascii="Times New Roman" w:hAnsi="Times New Roman" w:cs="Times New Roman"/>
          <w:sz w:val="18"/>
          <w:szCs w:val="18"/>
        </w:rPr>
        <w:t xml:space="preserve">V. Досудебный (внесудебный) порядок обжалования решений и действий (бездействия) администрации Верх-Коенского сельсовета Искитимского района Новосибирской области, </w:t>
      </w:r>
      <w:proofErr w:type="gramStart"/>
      <w:r w:rsidRPr="00DC7C80">
        <w:rPr>
          <w:rFonts w:ascii="Times New Roman" w:hAnsi="Times New Roman" w:cs="Times New Roman"/>
          <w:sz w:val="18"/>
          <w:szCs w:val="18"/>
        </w:rPr>
        <w:t>предоставляющей</w:t>
      </w:r>
      <w:proofErr w:type="gramEnd"/>
      <w:r w:rsidRPr="00DC7C80">
        <w:rPr>
          <w:rFonts w:ascii="Times New Roman" w:hAnsi="Times New Roman" w:cs="Times New Roman"/>
          <w:sz w:val="18"/>
          <w:szCs w:val="18"/>
        </w:rPr>
        <w:t xml:space="preserve"> муниципальную услугу, многофункционального центра, а так же их должностных лиц, муниципальных служащих, работников</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33. Предмет досудебного (внесудебного) обжалования заявителем решений и действий (бездействия) администрации ее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34. </w:t>
      </w:r>
      <w:proofErr w:type="gramStart"/>
      <w:r w:rsidRPr="00DC7C80">
        <w:rPr>
          <w:rFonts w:ascii="Times New Roman" w:hAnsi="Times New Roman" w:cs="Times New Roman"/>
          <w:sz w:val="18"/>
          <w:szCs w:val="18"/>
        </w:rPr>
        <w:t>Заявитель имеет право обжаловать решения и действия (бездействие) администрации Верх-Коенского сельсовета Искитимского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35. Жалоба на действия (бездействие) администрации Верх-Коенского сельсовета Искитимского района Новосибирской области, должностных лиц, муниципальных служащих подается Главе Верх-Коенского сельсовета Искитимского района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36.  </w:t>
      </w:r>
      <w:proofErr w:type="gramStart"/>
      <w:r w:rsidRPr="00DC7C80">
        <w:rPr>
          <w:rFonts w:ascii="Times New Roman" w:hAnsi="Times New Roman" w:cs="Times New Roman"/>
          <w:sz w:val="18"/>
          <w:szCs w:val="1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Верх-Коенского сельсовета Искитимского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DC7C80">
        <w:rPr>
          <w:rFonts w:ascii="Times New Roman" w:hAnsi="Times New Roman" w:cs="Times New Roman"/>
          <w:sz w:val="18"/>
          <w:szCs w:val="18"/>
        </w:rPr>
        <w:t xml:space="preserve"> предоставления муниципальной услуги администрацией Верх-Коенского сельсовета Искитимского района Новосибирской области.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37.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Верх-Коенского сельсовета Искитимского района Новосибирской области, </w:t>
      </w:r>
      <w:proofErr w:type="gramStart"/>
      <w:r w:rsidRPr="00DC7C80">
        <w:rPr>
          <w:rFonts w:ascii="Times New Roman" w:hAnsi="Times New Roman" w:cs="Times New Roman"/>
          <w:sz w:val="18"/>
          <w:szCs w:val="18"/>
        </w:rPr>
        <w:t>предоставляющей</w:t>
      </w:r>
      <w:proofErr w:type="gramEnd"/>
      <w:r w:rsidRPr="00DC7C80">
        <w:rPr>
          <w:rFonts w:ascii="Times New Roman" w:hAnsi="Times New Roman" w:cs="Times New Roman"/>
          <w:sz w:val="18"/>
          <w:szCs w:val="18"/>
        </w:rPr>
        <w:t xml:space="preserve"> муниципальную услугу, должностных лиц, муниципальных служащих:</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Федеральный закон от 27.07.2010 № 210-ФЗ</w:t>
      </w:r>
      <w:r w:rsidRPr="00DC7C80">
        <w:rPr>
          <w:rFonts w:ascii="Times New Roman" w:hAnsi="Times New Roman" w:cs="Times New Roman"/>
          <w:sz w:val="18"/>
          <w:szCs w:val="18"/>
        </w:rPr>
        <w:tab/>
        <w:t>«Об организации предоставления государственных и муниципальных услуг»;</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38. Информация, содержащаяся в настоящем разделе, подлежит размещению на Едином портале государственных и муниципальных услуг».</w:t>
      </w:r>
    </w:p>
    <w:p w:rsidR="00276062" w:rsidRPr="00DC7C80" w:rsidRDefault="00276062" w:rsidP="00DC7C80">
      <w:pPr>
        <w:pStyle w:val="a4"/>
        <w:jc w:val="right"/>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Приложение № 1 к Регламенту</w:t>
      </w:r>
    </w:p>
    <w:p w:rsidR="00276062" w:rsidRPr="00DC7C80" w:rsidRDefault="00276062" w:rsidP="00DC7C80">
      <w:pPr>
        <w:pStyle w:val="a4"/>
        <w:jc w:val="right"/>
        <w:rPr>
          <w:rFonts w:ascii="Times New Roman" w:hAnsi="Times New Roman" w:cs="Times New Roman"/>
          <w:sz w:val="18"/>
          <w:szCs w:val="18"/>
          <w:lang w:eastAsia="ar-SA"/>
        </w:rPr>
      </w:pPr>
      <w:r w:rsidRPr="00DC7C80">
        <w:rPr>
          <w:rFonts w:ascii="Times New Roman" w:hAnsi="Times New Roman" w:cs="Times New Roman"/>
          <w:sz w:val="18"/>
          <w:szCs w:val="18"/>
          <w:lang w:eastAsia="ar-SA"/>
        </w:rPr>
        <w:t xml:space="preserve">Главе </w:t>
      </w:r>
      <w:r w:rsidRPr="00DC7C80">
        <w:rPr>
          <w:rFonts w:ascii="Times New Roman" w:hAnsi="Times New Roman" w:cs="Times New Roman"/>
          <w:sz w:val="18"/>
          <w:szCs w:val="18"/>
        </w:rPr>
        <w:t>Верх-Коенского сельсовета Искитимского</w:t>
      </w:r>
      <w:r w:rsidRPr="00DC7C80">
        <w:rPr>
          <w:rFonts w:ascii="Times New Roman" w:hAnsi="Times New Roman" w:cs="Times New Roman"/>
          <w:sz w:val="18"/>
          <w:szCs w:val="18"/>
          <w:lang w:eastAsia="ar-SA"/>
        </w:rPr>
        <w:t xml:space="preserve"> района Новосибирской области</w:t>
      </w:r>
    </w:p>
    <w:p w:rsidR="00276062" w:rsidRPr="00DC7C80" w:rsidRDefault="00276062" w:rsidP="00DC7C80">
      <w:pPr>
        <w:pStyle w:val="a4"/>
        <w:jc w:val="center"/>
        <w:rPr>
          <w:rFonts w:ascii="Times New Roman" w:hAnsi="Times New Roman" w:cs="Times New Roman"/>
          <w:sz w:val="18"/>
          <w:szCs w:val="18"/>
          <w:lang w:eastAsia="ar-SA"/>
        </w:rPr>
      </w:pPr>
      <w:r w:rsidRPr="00DC7C80">
        <w:rPr>
          <w:rFonts w:ascii="Times New Roman" w:hAnsi="Times New Roman" w:cs="Times New Roman"/>
          <w:sz w:val="18"/>
          <w:szCs w:val="18"/>
          <w:lang w:eastAsia="ar-SA"/>
        </w:rPr>
        <w:t>ЗАЯВЛЕНИЕ</w:t>
      </w:r>
    </w:p>
    <w:p w:rsidR="00276062" w:rsidRPr="00DC7C80" w:rsidRDefault="00276062" w:rsidP="00DC7C80">
      <w:pPr>
        <w:pStyle w:val="a4"/>
        <w:jc w:val="center"/>
        <w:rPr>
          <w:rFonts w:ascii="Times New Roman" w:hAnsi="Times New Roman" w:cs="Times New Roman"/>
          <w:sz w:val="18"/>
          <w:szCs w:val="18"/>
          <w:lang w:eastAsia="ar-SA"/>
        </w:rPr>
      </w:pPr>
      <w:r w:rsidRPr="00DC7C80">
        <w:rPr>
          <w:rFonts w:ascii="Times New Roman" w:hAnsi="Times New Roman" w:cs="Times New Roman"/>
          <w:sz w:val="18"/>
          <w:szCs w:val="18"/>
          <w:lang w:eastAsia="ar-SA"/>
        </w:rPr>
        <w:t>о выдаче разрешения на производство земляных работ.</w:t>
      </w:r>
    </w:p>
    <w:tbl>
      <w:tblPr>
        <w:tblW w:w="0" w:type="auto"/>
        <w:tblLook w:val="0000"/>
      </w:tblPr>
      <w:tblGrid>
        <w:gridCol w:w="9571"/>
      </w:tblGrid>
      <w:tr w:rsidR="00276062" w:rsidRPr="00DC7C80" w:rsidTr="00276062">
        <w:tc>
          <w:tcPr>
            <w:tcW w:w="10119" w:type="dxa"/>
            <w:tcMar>
              <w:top w:w="0" w:type="dxa"/>
              <w:left w:w="108" w:type="dxa"/>
              <w:bottom w:w="0" w:type="dxa"/>
              <w:right w:w="108" w:type="dxa"/>
            </w:tcMar>
          </w:tcPr>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Я,_________________________________________________________________________,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(полностью фамилия, имя и отчество (при наличии) Заявителя услуги)</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паспорт серии ____________ № __________________ код подразделения 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(иной документ, удостоверяющий личность)</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 xml:space="preserve">выдан ____. ____._________ </w:t>
            </w:r>
            <w:proofErr w:type="gramStart"/>
            <w:r w:rsidRPr="00DC7C80">
              <w:rPr>
                <w:rFonts w:ascii="Times New Roman" w:hAnsi="Times New Roman" w:cs="Times New Roman"/>
                <w:sz w:val="18"/>
                <w:szCs w:val="18"/>
                <w:lang w:eastAsia="ar-SA"/>
              </w:rPr>
              <w:t>г</w:t>
            </w:r>
            <w:proofErr w:type="gramEnd"/>
            <w:r w:rsidRPr="00DC7C80">
              <w:rPr>
                <w:rFonts w:ascii="Times New Roman" w:hAnsi="Times New Roman" w:cs="Times New Roman"/>
                <w:sz w:val="18"/>
                <w:szCs w:val="18"/>
                <w:lang w:eastAsia="ar-SA"/>
              </w:rPr>
              <w:t>. 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 xml:space="preserve">(когда и кем </w:t>
            </w:r>
            <w:proofErr w:type="gramStart"/>
            <w:r w:rsidRPr="00DC7C80">
              <w:rPr>
                <w:rFonts w:ascii="Times New Roman" w:hAnsi="Times New Roman" w:cs="Times New Roman"/>
                <w:i/>
                <w:iCs/>
                <w:sz w:val="18"/>
                <w:szCs w:val="18"/>
                <w:lang w:eastAsia="ar-SA"/>
              </w:rPr>
              <w:t>выдан</w:t>
            </w:r>
            <w:proofErr w:type="gramEnd"/>
            <w:r w:rsidRPr="00DC7C80">
              <w:rPr>
                <w:rFonts w:ascii="Times New Roman" w:hAnsi="Times New Roman" w:cs="Times New Roman"/>
                <w:i/>
                <w:iCs/>
                <w:sz w:val="18"/>
                <w:szCs w:val="18"/>
                <w:lang w:eastAsia="ar-SA"/>
              </w:rPr>
              <w:t>)</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проживающий (</w:t>
            </w:r>
            <w:proofErr w:type="spellStart"/>
            <w:r w:rsidRPr="00DC7C80">
              <w:rPr>
                <w:rFonts w:ascii="Times New Roman" w:hAnsi="Times New Roman" w:cs="Times New Roman"/>
                <w:sz w:val="18"/>
                <w:szCs w:val="18"/>
                <w:lang w:eastAsia="ar-SA"/>
              </w:rPr>
              <w:t>ая</w:t>
            </w:r>
            <w:proofErr w:type="spellEnd"/>
            <w:r w:rsidRPr="00DC7C80">
              <w:rPr>
                <w:rFonts w:ascii="Times New Roman" w:hAnsi="Times New Roman" w:cs="Times New Roman"/>
                <w:sz w:val="18"/>
                <w:szCs w:val="18"/>
                <w:lang w:eastAsia="ar-SA"/>
              </w:rPr>
              <w:t>) по адресу 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(полностью адрес постоянного или преимущественного проживания)</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______________________________________ контактный телефон _______________________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в лице представителя______________________________________________________________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(полностью фамилия, имя и отчество (при наличии) представителя)</w:t>
            </w:r>
          </w:p>
          <w:p w:rsidR="00276062" w:rsidRPr="00DC7C80" w:rsidRDefault="00276062" w:rsidP="007E0937">
            <w:pPr>
              <w:pStyle w:val="a4"/>
              <w:rPr>
                <w:rFonts w:ascii="Times New Roman" w:hAnsi="Times New Roman" w:cs="Times New Roman"/>
                <w:sz w:val="18"/>
                <w:szCs w:val="18"/>
                <w:lang w:eastAsia="ar-SA"/>
              </w:rPr>
            </w:pPr>
            <w:proofErr w:type="gramStart"/>
            <w:r w:rsidRPr="00DC7C80">
              <w:rPr>
                <w:rFonts w:ascii="Times New Roman" w:hAnsi="Times New Roman" w:cs="Times New Roman"/>
                <w:sz w:val="18"/>
                <w:szCs w:val="18"/>
                <w:lang w:eastAsia="ar-SA"/>
              </w:rPr>
              <w:t>проживающего</w:t>
            </w:r>
            <w:proofErr w:type="gramEnd"/>
            <w:r w:rsidRPr="00DC7C80">
              <w:rPr>
                <w:rFonts w:ascii="Times New Roman" w:hAnsi="Times New Roman" w:cs="Times New Roman"/>
                <w:sz w:val="18"/>
                <w:szCs w:val="18"/>
                <w:lang w:eastAsia="ar-SA"/>
              </w:rPr>
              <w:t xml:space="preserve"> (ей) по адресу______________________________________________________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(полностью адрес постоянного или преимущественного проживания)</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________________________________________________________________________________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паспорт серии _____________ № ______________ код подразделения 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lastRenderedPageBreak/>
              <w:t>________________________________________________________________________________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(иной документ, удостоверяющий личность)</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 xml:space="preserve">выдан ____. ____._________ </w:t>
            </w:r>
            <w:proofErr w:type="gramStart"/>
            <w:r w:rsidRPr="00DC7C80">
              <w:rPr>
                <w:rFonts w:ascii="Times New Roman" w:hAnsi="Times New Roman" w:cs="Times New Roman"/>
                <w:sz w:val="18"/>
                <w:szCs w:val="18"/>
                <w:lang w:eastAsia="ar-SA"/>
              </w:rPr>
              <w:t>г</w:t>
            </w:r>
            <w:proofErr w:type="gramEnd"/>
            <w:r w:rsidRPr="00DC7C80">
              <w:rPr>
                <w:rFonts w:ascii="Times New Roman" w:hAnsi="Times New Roman" w:cs="Times New Roman"/>
                <w:sz w:val="18"/>
                <w:szCs w:val="18"/>
                <w:lang w:eastAsia="ar-SA"/>
              </w:rPr>
              <w:t>. 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 xml:space="preserve">(когда и кем </w:t>
            </w:r>
            <w:proofErr w:type="gramStart"/>
            <w:r w:rsidRPr="00DC7C80">
              <w:rPr>
                <w:rFonts w:ascii="Times New Roman" w:hAnsi="Times New Roman" w:cs="Times New Roman"/>
                <w:i/>
                <w:iCs/>
                <w:sz w:val="18"/>
                <w:szCs w:val="18"/>
                <w:lang w:eastAsia="ar-SA"/>
              </w:rPr>
              <w:t>выдан</w:t>
            </w:r>
            <w:proofErr w:type="gramEnd"/>
            <w:r w:rsidRPr="00DC7C80">
              <w:rPr>
                <w:rFonts w:ascii="Times New Roman" w:hAnsi="Times New Roman" w:cs="Times New Roman"/>
                <w:i/>
                <w:iCs/>
                <w:sz w:val="18"/>
                <w:szCs w:val="18"/>
                <w:lang w:eastAsia="ar-SA"/>
              </w:rPr>
              <w:t>)</w:t>
            </w:r>
          </w:p>
        </w:tc>
      </w:tr>
      <w:tr w:rsidR="00276062" w:rsidRPr="00DC7C80" w:rsidTr="00276062">
        <w:tc>
          <w:tcPr>
            <w:tcW w:w="10119" w:type="dxa"/>
            <w:tcMar>
              <w:top w:w="0" w:type="dxa"/>
              <w:left w:w="108" w:type="dxa"/>
              <w:bottom w:w="0" w:type="dxa"/>
              <w:right w:w="108" w:type="dxa"/>
            </w:tcMar>
          </w:tcPr>
          <w:p w:rsidR="00276062" w:rsidRPr="00DC7C80" w:rsidRDefault="00276062" w:rsidP="007E0937">
            <w:pPr>
              <w:pStyle w:val="a4"/>
              <w:rPr>
                <w:rFonts w:ascii="Times New Roman" w:hAnsi="Times New Roman" w:cs="Times New Roman"/>
                <w:sz w:val="18"/>
                <w:szCs w:val="18"/>
                <w:lang w:eastAsia="ar-SA"/>
              </w:rPr>
            </w:pPr>
            <w:proofErr w:type="gramStart"/>
            <w:r w:rsidRPr="00DC7C80">
              <w:rPr>
                <w:rFonts w:ascii="Times New Roman" w:hAnsi="Times New Roman" w:cs="Times New Roman"/>
                <w:sz w:val="18"/>
                <w:szCs w:val="18"/>
                <w:lang w:eastAsia="ar-SA"/>
              </w:rPr>
              <w:lastRenderedPageBreak/>
              <w:t>действующего</w:t>
            </w:r>
            <w:proofErr w:type="gramEnd"/>
            <w:r w:rsidRPr="00DC7C80">
              <w:rPr>
                <w:rFonts w:ascii="Times New Roman" w:hAnsi="Times New Roman" w:cs="Times New Roman"/>
                <w:sz w:val="18"/>
                <w:szCs w:val="18"/>
                <w:lang w:eastAsia="ar-SA"/>
              </w:rPr>
              <w:t xml:space="preserve"> (ей) по доверенности, удостоверенной__________________________________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 xml:space="preserve"> (Ф.И.О. нотариуса, округ)</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 xml:space="preserve">__________________________ «___» __________ </w:t>
            </w:r>
            <w:proofErr w:type="spellStart"/>
            <w:r w:rsidRPr="00DC7C80">
              <w:rPr>
                <w:rFonts w:ascii="Times New Roman" w:hAnsi="Times New Roman" w:cs="Times New Roman"/>
                <w:sz w:val="18"/>
                <w:szCs w:val="18"/>
                <w:lang w:eastAsia="ar-SA"/>
              </w:rPr>
              <w:t>______</w:t>
            </w:r>
            <w:proofErr w:type="gramStart"/>
            <w:r w:rsidRPr="00DC7C80">
              <w:rPr>
                <w:rFonts w:ascii="Times New Roman" w:hAnsi="Times New Roman" w:cs="Times New Roman"/>
                <w:sz w:val="18"/>
                <w:szCs w:val="18"/>
                <w:lang w:eastAsia="ar-SA"/>
              </w:rPr>
              <w:t>г</w:t>
            </w:r>
            <w:proofErr w:type="spellEnd"/>
            <w:proofErr w:type="gramEnd"/>
            <w:r w:rsidRPr="00DC7C80">
              <w:rPr>
                <w:rFonts w:ascii="Times New Roman" w:hAnsi="Times New Roman" w:cs="Times New Roman"/>
                <w:sz w:val="18"/>
                <w:szCs w:val="18"/>
                <w:lang w:eastAsia="ar-SA"/>
              </w:rPr>
              <w:t>. № в реестре___________________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по иным основаниям</w:t>
            </w:r>
            <w:r w:rsidRPr="00DC7C80">
              <w:rPr>
                <w:rFonts w:ascii="Times New Roman" w:hAnsi="Times New Roman" w:cs="Times New Roman"/>
                <w:bCs/>
                <w:sz w:val="18"/>
                <w:szCs w:val="18"/>
                <w:lang w:eastAsia="ar-SA"/>
              </w:rPr>
              <w:t xml:space="preserve"> </w:t>
            </w:r>
            <w:r w:rsidRPr="00DC7C80">
              <w:rPr>
                <w:rFonts w:ascii="Times New Roman" w:hAnsi="Times New Roman" w:cs="Times New Roman"/>
                <w:sz w:val="18"/>
                <w:szCs w:val="18"/>
                <w:lang w:eastAsia="ar-SA"/>
              </w:rPr>
              <w:t>_____________________________________________________________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(наименование и реквизиты документа)</w:t>
            </w:r>
          </w:p>
          <w:p w:rsidR="00276062" w:rsidRPr="00DC7C80" w:rsidRDefault="00276062" w:rsidP="007E0937">
            <w:pPr>
              <w:pStyle w:val="a4"/>
              <w:rPr>
                <w:rFonts w:ascii="Times New Roman" w:hAnsi="Times New Roman" w:cs="Times New Roman"/>
                <w:sz w:val="18"/>
                <w:szCs w:val="18"/>
                <w:lang w:eastAsia="ar-SA"/>
              </w:rPr>
            </w:pPr>
            <w:proofErr w:type="gramStart"/>
            <w:r w:rsidRPr="00DC7C80">
              <w:rPr>
                <w:rFonts w:ascii="Times New Roman" w:hAnsi="Times New Roman" w:cs="Times New Roman"/>
                <w:sz w:val="18"/>
                <w:szCs w:val="18"/>
                <w:lang w:eastAsia="ar-SA"/>
              </w:rPr>
              <w:t>действующий</w:t>
            </w:r>
            <w:proofErr w:type="gramEnd"/>
            <w:r w:rsidRPr="00DC7C80">
              <w:rPr>
                <w:rFonts w:ascii="Times New Roman" w:hAnsi="Times New Roman" w:cs="Times New Roman"/>
                <w:sz w:val="18"/>
                <w:szCs w:val="18"/>
                <w:lang w:eastAsia="ar-SA"/>
              </w:rPr>
              <w:t xml:space="preserve"> на основании _______________________________________________________,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(наименование и реквизиты документа)</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от _____________________________________________________________________________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proofErr w:type="gramStart"/>
            <w:r w:rsidRPr="00DC7C80">
              <w:rPr>
                <w:rFonts w:ascii="Times New Roman" w:hAnsi="Times New Roman" w:cs="Times New Roman"/>
                <w:i/>
                <w:iCs/>
                <w:sz w:val="18"/>
                <w:szCs w:val="18"/>
                <w:lang w:eastAsia="ar-SA"/>
              </w:rPr>
              <w:t>(наименование юридического лица, организационно-правовая форма, ИНН организации, КПП организации,</w:t>
            </w:r>
            <w:proofErr w:type="gramEnd"/>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proofErr w:type="gramStart"/>
            <w:r w:rsidRPr="00DC7C80">
              <w:rPr>
                <w:rFonts w:ascii="Times New Roman" w:hAnsi="Times New Roman" w:cs="Times New Roman"/>
                <w:i/>
                <w:iCs/>
                <w:sz w:val="18"/>
                <w:szCs w:val="18"/>
                <w:lang w:eastAsia="ar-SA"/>
              </w:rPr>
              <w:t>ОГРН организации, адрес в Российской Федерации организации)</w:t>
            </w:r>
            <w:proofErr w:type="gramEnd"/>
          </w:p>
          <w:p w:rsidR="00276062" w:rsidRPr="00DC7C80" w:rsidRDefault="00276062" w:rsidP="007E0937">
            <w:pPr>
              <w:pStyle w:val="a4"/>
              <w:rPr>
                <w:rFonts w:ascii="Times New Roman" w:hAnsi="Times New Roman" w:cs="Times New Roman"/>
                <w:sz w:val="18"/>
                <w:szCs w:val="18"/>
                <w:lang w:eastAsia="ar-SA"/>
              </w:rPr>
            </w:pPr>
          </w:p>
        </w:tc>
      </w:tr>
    </w:tbl>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прошу выдать разрешение на производство земляных работ ____________________________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________________________________________________________________________________</w:t>
      </w:r>
    </w:p>
    <w:p w:rsidR="00276062" w:rsidRPr="00DC7C80" w:rsidRDefault="00276062" w:rsidP="007E0937">
      <w:pPr>
        <w:pStyle w:val="a4"/>
        <w:rPr>
          <w:rFonts w:ascii="Times New Roman" w:hAnsi="Times New Roman" w:cs="Times New Roman"/>
          <w:i/>
          <w:sz w:val="18"/>
          <w:szCs w:val="18"/>
          <w:lang w:eastAsia="ar-SA"/>
        </w:rPr>
      </w:pPr>
      <w:r w:rsidRPr="00DC7C80">
        <w:rPr>
          <w:rFonts w:ascii="Times New Roman" w:hAnsi="Times New Roman" w:cs="Times New Roman"/>
          <w:i/>
          <w:sz w:val="18"/>
          <w:szCs w:val="18"/>
          <w:lang w:eastAsia="ar-SA"/>
        </w:rPr>
        <w:t>(наименование работ)</w:t>
      </w:r>
    </w:p>
    <w:p w:rsidR="00276062" w:rsidRPr="00DC7C80" w:rsidRDefault="00276062" w:rsidP="007E0937">
      <w:pPr>
        <w:pStyle w:val="a4"/>
        <w:rPr>
          <w:rFonts w:ascii="Times New Roman" w:hAnsi="Times New Roman" w:cs="Times New Roman"/>
          <w:i/>
          <w:sz w:val="18"/>
          <w:szCs w:val="18"/>
          <w:lang w:eastAsia="ar-SA"/>
        </w:rPr>
      </w:pPr>
      <w:r w:rsidRPr="00DC7C80">
        <w:rPr>
          <w:rFonts w:ascii="Times New Roman" w:hAnsi="Times New Roman" w:cs="Times New Roman"/>
          <w:i/>
          <w:sz w:val="18"/>
          <w:szCs w:val="18"/>
          <w:lang w:eastAsia="ar-SA"/>
        </w:rPr>
        <w:t>________________________________________________________________________________________________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на земельном участке по адресу:____________________________________________________</w:t>
      </w:r>
    </w:p>
    <w:p w:rsidR="00276062" w:rsidRPr="00DC7C80" w:rsidRDefault="00276062" w:rsidP="007E0937">
      <w:pPr>
        <w:pStyle w:val="a4"/>
        <w:rPr>
          <w:rFonts w:ascii="Times New Roman" w:hAnsi="Times New Roman" w:cs="Times New Roman"/>
          <w:i/>
          <w:sz w:val="18"/>
          <w:szCs w:val="18"/>
          <w:lang w:eastAsia="ar-SA"/>
        </w:rPr>
      </w:pPr>
      <w:r w:rsidRPr="00DC7C80">
        <w:rPr>
          <w:rFonts w:ascii="Times New Roman" w:hAnsi="Times New Roman" w:cs="Times New Roman"/>
          <w:i/>
          <w:sz w:val="18"/>
          <w:szCs w:val="18"/>
          <w:lang w:eastAsia="ar-SA"/>
        </w:rPr>
        <w:t>(город, район, улица, номер участка)</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________________________________________________________________________________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Уведомление (информацию) об исполнении моего заявления прошу предоставить (</w:t>
      </w:r>
      <w:r w:rsidRPr="00DC7C80">
        <w:rPr>
          <w:rFonts w:ascii="Times New Roman" w:hAnsi="Times New Roman" w:cs="Times New Roman"/>
          <w:i/>
          <w:iCs/>
          <w:sz w:val="18"/>
          <w:szCs w:val="18"/>
          <w:lang w:eastAsia="ar-SA"/>
        </w:rPr>
        <w:t xml:space="preserve">напротив необходимого пункта поставить значок </w:t>
      </w:r>
      <w:proofErr w:type="spellStart"/>
      <w:r w:rsidRPr="00DC7C80">
        <w:rPr>
          <w:rFonts w:ascii="Times New Roman" w:hAnsi="Times New Roman" w:cs="Times New Roman"/>
          <w:i/>
          <w:iCs/>
          <w:sz w:val="18"/>
          <w:szCs w:val="18"/>
          <w:lang w:eastAsia="ar-SA"/>
        </w:rPr>
        <w:t>√</w:t>
      </w:r>
      <w:proofErr w:type="spellEnd"/>
      <w:r w:rsidRPr="00DC7C80">
        <w:rPr>
          <w:rFonts w:ascii="Times New Roman" w:hAnsi="Times New Roman" w:cs="Times New Roman"/>
          <w:sz w:val="18"/>
          <w:szCs w:val="18"/>
          <w:lang w:eastAsia="ar-SA"/>
        </w:rPr>
        <w:t>):</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почтой;</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по телефону;</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 xml:space="preserve">электронной почтой по </w:t>
      </w:r>
      <w:proofErr w:type="spellStart"/>
      <w:r w:rsidRPr="00DC7C80">
        <w:rPr>
          <w:rFonts w:ascii="Times New Roman" w:hAnsi="Times New Roman" w:cs="Times New Roman"/>
          <w:sz w:val="18"/>
          <w:szCs w:val="18"/>
          <w:lang w:eastAsia="ar-SA"/>
        </w:rPr>
        <w:t>адресу_________________________</w:t>
      </w:r>
      <w:proofErr w:type="spellEnd"/>
      <w:r w:rsidRPr="00DC7C80">
        <w:rPr>
          <w:rFonts w:ascii="Times New Roman" w:hAnsi="Times New Roman" w:cs="Times New Roman"/>
          <w:sz w:val="18"/>
          <w:szCs w:val="18"/>
          <w:lang w:eastAsia="ar-SA"/>
        </w:rPr>
        <w:t>.</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Результат прошу предоставить (</w:t>
      </w:r>
      <w:r w:rsidRPr="00DC7C80">
        <w:rPr>
          <w:rFonts w:ascii="Times New Roman" w:hAnsi="Times New Roman" w:cs="Times New Roman"/>
          <w:i/>
          <w:iCs/>
          <w:sz w:val="18"/>
          <w:szCs w:val="18"/>
          <w:lang w:eastAsia="ar-SA"/>
        </w:rPr>
        <w:t xml:space="preserve">напротив необходимого пункта поставить значок </w:t>
      </w:r>
      <w:proofErr w:type="spellStart"/>
      <w:r w:rsidRPr="00DC7C80">
        <w:rPr>
          <w:rFonts w:ascii="Times New Roman" w:hAnsi="Times New Roman" w:cs="Times New Roman"/>
          <w:i/>
          <w:iCs/>
          <w:sz w:val="18"/>
          <w:szCs w:val="18"/>
          <w:lang w:eastAsia="ar-SA"/>
        </w:rPr>
        <w:t>√</w:t>
      </w:r>
      <w:proofErr w:type="spellEnd"/>
      <w:r w:rsidRPr="00DC7C80">
        <w:rPr>
          <w:rFonts w:ascii="Times New Roman" w:hAnsi="Times New Roman" w:cs="Times New Roman"/>
          <w:sz w:val="18"/>
          <w:szCs w:val="18"/>
          <w:lang w:eastAsia="ar-SA"/>
        </w:rPr>
        <w:t>):</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почтой;</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на руки по месту сдачи заявки.</w:t>
      </w:r>
    </w:p>
    <w:p w:rsidR="00276062" w:rsidRPr="00DC7C80" w:rsidRDefault="00276062" w:rsidP="007E0937">
      <w:pPr>
        <w:pStyle w:val="a4"/>
        <w:rPr>
          <w:rFonts w:ascii="Times New Roman" w:hAnsi="Times New Roman" w:cs="Times New Roman"/>
          <w:sz w:val="18"/>
          <w:szCs w:val="18"/>
          <w:lang w:eastAsia="ar-SA"/>
        </w:rPr>
      </w:pP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 xml:space="preserve">Документы, представленные для оказания услуги, и сведения, указанные в заявлении достоверны. Не возражаю против хранения, обработки и предоставления третьим лицам своих персональных данных для осуществления служебных функций по предоставлению муниципальной услуги </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 _______________ 20 ____ г. «_____» ч. «______» мин.</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(дата и время подачи заявления)</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 / __________________________________________________________/</w:t>
      </w:r>
    </w:p>
    <w:p w:rsidR="00276062" w:rsidRPr="00DC7C80" w:rsidRDefault="00276062" w:rsidP="007E0937">
      <w:pPr>
        <w:pStyle w:val="a4"/>
        <w:rPr>
          <w:rFonts w:ascii="Times New Roman" w:hAnsi="Times New Roman" w:cs="Times New Roman"/>
          <w:i/>
          <w:iCs/>
          <w:sz w:val="18"/>
          <w:szCs w:val="18"/>
          <w:lang w:eastAsia="ar-SA"/>
        </w:rPr>
      </w:pPr>
      <w:r w:rsidRPr="00DC7C80">
        <w:rPr>
          <w:rFonts w:ascii="Times New Roman" w:hAnsi="Times New Roman" w:cs="Times New Roman"/>
          <w:i/>
          <w:iCs/>
          <w:sz w:val="18"/>
          <w:szCs w:val="18"/>
          <w:lang w:eastAsia="ar-SA"/>
        </w:rPr>
        <w:t>(подпись заявителя)                 (полностью фамилия, имя и отчество (при наличии) заявителя)</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 записи в электронной базе входящих документов ___________________________________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Примечания _____________________________________________________________________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Документы, прилагаемые к заявлению (</w:t>
      </w:r>
      <w:proofErr w:type="gramStart"/>
      <w:r w:rsidRPr="00DC7C80">
        <w:rPr>
          <w:rFonts w:ascii="Times New Roman" w:hAnsi="Times New Roman" w:cs="Times New Roman"/>
          <w:i/>
          <w:iCs/>
          <w:sz w:val="18"/>
          <w:szCs w:val="18"/>
          <w:lang w:eastAsia="ar-SA"/>
        </w:rPr>
        <w:t>напротив поставить</w:t>
      </w:r>
      <w:proofErr w:type="gramEnd"/>
      <w:r w:rsidRPr="00DC7C80">
        <w:rPr>
          <w:rFonts w:ascii="Times New Roman" w:hAnsi="Times New Roman" w:cs="Times New Roman"/>
          <w:i/>
          <w:iCs/>
          <w:sz w:val="18"/>
          <w:szCs w:val="18"/>
          <w:lang w:eastAsia="ar-SA"/>
        </w:rPr>
        <w:t xml:space="preserve"> значок </w:t>
      </w:r>
      <w:proofErr w:type="spellStart"/>
      <w:r w:rsidRPr="00DC7C80">
        <w:rPr>
          <w:rFonts w:ascii="Times New Roman" w:hAnsi="Times New Roman" w:cs="Times New Roman"/>
          <w:i/>
          <w:iCs/>
          <w:sz w:val="18"/>
          <w:szCs w:val="18"/>
          <w:lang w:eastAsia="ar-SA"/>
        </w:rPr>
        <w:t>√</w:t>
      </w:r>
      <w:proofErr w:type="spellEnd"/>
      <w:r w:rsidRPr="00DC7C80">
        <w:rPr>
          <w:rFonts w:ascii="Times New Roman" w:hAnsi="Times New Roman" w:cs="Times New Roman"/>
          <w:sz w:val="18"/>
          <w:szCs w:val="18"/>
          <w:lang w:eastAsia="ar-SA"/>
        </w:rPr>
        <w:t>):</w:t>
      </w:r>
    </w:p>
    <w:p w:rsidR="00276062" w:rsidRPr="00DC7C80" w:rsidRDefault="00276062" w:rsidP="007E0937">
      <w:pPr>
        <w:pStyle w:val="a4"/>
        <w:rPr>
          <w:rFonts w:ascii="Times New Roman" w:hAnsi="Times New Roman" w:cs="Times New Roman"/>
          <w:color w:val="000000"/>
          <w:sz w:val="18"/>
          <w:szCs w:val="18"/>
          <w:lang w:eastAsia="ar-SA"/>
        </w:rPr>
      </w:pPr>
      <w:r w:rsidRPr="00DC7C80">
        <w:rPr>
          <w:rFonts w:ascii="Times New Roman" w:hAnsi="Times New Roman" w:cs="Times New Roman"/>
          <w:color w:val="000000"/>
          <w:sz w:val="18"/>
          <w:szCs w:val="18"/>
          <w:lang w:eastAsia="ar-SA"/>
        </w:rPr>
        <w:t>копия документа, удостоверяющего личность Заявителя;</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проект проведения работ, согласованный с заинтересованными службами, отвечающими за сохранность инженерных коммуникаций;</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схема движения транспорта и пешеходов, согласованная с ГИБДД;</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календарный график производства работ;</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копия документа, удостоверяющего личность представителя Заявителя;</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копия документа, подтверждающего полномочия представителя Заявителя.</w:t>
      </w:r>
    </w:p>
    <w:p w:rsidR="00276062" w:rsidRPr="00DC7C80" w:rsidRDefault="00276062" w:rsidP="007E0937">
      <w:pPr>
        <w:pStyle w:val="a4"/>
        <w:rPr>
          <w:rFonts w:ascii="Times New Roman" w:hAnsi="Times New Roman" w:cs="Times New Roman"/>
          <w:i/>
          <w:sz w:val="18"/>
          <w:szCs w:val="18"/>
          <w:lang w:eastAsia="ar-SA"/>
        </w:rPr>
      </w:pPr>
      <w:r w:rsidRPr="00DC7C80">
        <w:rPr>
          <w:rFonts w:ascii="Times New Roman" w:hAnsi="Times New Roman" w:cs="Times New Roman"/>
          <w:i/>
          <w:sz w:val="18"/>
          <w:szCs w:val="18"/>
          <w:lang w:eastAsia="ar-SA"/>
        </w:rPr>
        <w:t>(следующие позиции заполняются должностным лицом, принявшим заявление)</w:t>
      </w:r>
    </w:p>
    <w:tbl>
      <w:tblPr>
        <w:tblW w:w="9434" w:type="dxa"/>
        <w:tblInd w:w="108" w:type="dxa"/>
        <w:tblLook w:val="0000"/>
      </w:tblPr>
      <w:tblGrid>
        <w:gridCol w:w="4896"/>
        <w:gridCol w:w="4538"/>
      </w:tblGrid>
      <w:tr w:rsidR="00276062" w:rsidRPr="00DC7C80" w:rsidTr="00276062">
        <w:trPr>
          <w:trHeight w:val="509"/>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Документы представлены на приеме</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 __________________ 20___ г.</w:t>
            </w:r>
          </w:p>
        </w:tc>
      </w:tr>
      <w:tr w:rsidR="00276062" w:rsidRPr="00DC7C80" w:rsidTr="00276062">
        <w:trPr>
          <w:trHeight w:val="509"/>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Входящий номер регистрации заявления</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76062" w:rsidRPr="00DC7C80" w:rsidRDefault="00276062" w:rsidP="007E0937">
            <w:pPr>
              <w:pStyle w:val="a4"/>
              <w:rPr>
                <w:rFonts w:ascii="Times New Roman" w:hAnsi="Times New Roman" w:cs="Times New Roman"/>
                <w:sz w:val="18"/>
                <w:szCs w:val="18"/>
                <w:lang w:eastAsia="ar-SA"/>
              </w:rPr>
            </w:pPr>
          </w:p>
        </w:tc>
      </w:tr>
      <w:tr w:rsidR="00276062" w:rsidRPr="00DC7C80" w:rsidTr="00276062">
        <w:trPr>
          <w:trHeight w:val="825"/>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Расписку получил</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w:t>
            </w:r>
          </w:p>
          <w:p w:rsidR="00276062" w:rsidRPr="00DC7C80" w:rsidRDefault="00276062" w:rsidP="007E0937">
            <w:pPr>
              <w:pStyle w:val="a4"/>
              <w:rPr>
                <w:rFonts w:ascii="Times New Roman" w:hAnsi="Times New Roman" w:cs="Times New Roman"/>
                <w:i/>
                <w:sz w:val="18"/>
                <w:szCs w:val="18"/>
                <w:lang w:eastAsia="ar-SA"/>
              </w:rPr>
            </w:pPr>
            <w:r w:rsidRPr="00DC7C80">
              <w:rPr>
                <w:rFonts w:ascii="Times New Roman" w:hAnsi="Times New Roman" w:cs="Times New Roman"/>
                <w:i/>
                <w:sz w:val="18"/>
                <w:szCs w:val="18"/>
                <w:lang w:eastAsia="ar-SA"/>
              </w:rPr>
              <w:t>(подпись заявителя)</w:t>
            </w:r>
          </w:p>
        </w:tc>
      </w:tr>
      <w:tr w:rsidR="00276062" w:rsidRPr="00DC7C80" w:rsidTr="00276062">
        <w:trPr>
          <w:trHeight w:val="509"/>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_______________________________________</w:t>
            </w:r>
          </w:p>
          <w:p w:rsidR="00276062" w:rsidRPr="00DC7C80" w:rsidRDefault="00276062" w:rsidP="007E0937">
            <w:pPr>
              <w:pStyle w:val="a4"/>
              <w:rPr>
                <w:rFonts w:ascii="Times New Roman" w:hAnsi="Times New Roman" w:cs="Times New Roman"/>
                <w:i/>
                <w:sz w:val="18"/>
                <w:szCs w:val="18"/>
                <w:lang w:eastAsia="ar-SA"/>
              </w:rPr>
            </w:pPr>
            <w:proofErr w:type="gramStart"/>
            <w:r w:rsidRPr="00DC7C80">
              <w:rPr>
                <w:rFonts w:ascii="Times New Roman" w:hAnsi="Times New Roman" w:cs="Times New Roman"/>
                <w:i/>
                <w:sz w:val="18"/>
                <w:szCs w:val="18"/>
                <w:lang w:eastAsia="ar-SA"/>
              </w:rPr>
              <w:t>(должность, Ф.И.О. должностного лица,</w:t>
            </w:r>
            <w:proofErr w:type="gramEnd"/>
          </w:p>
          <w:p w:rsidR="00276062" w:rsidRPr="00DC7C80" w:rsidRDefault="00276062" w:rsidP="007E0937">
            <w:pPr>
              <w:pStyle w:val="a4"/>
              <w:rPr>
                <w:rFonts w:ascii="Times New Roman" w:hAnsi="Times New Roman" w:cs="Times New Roman"/>
                <w:i/>
                <w:sz w:val="18"/>
                <w:szCs w:val="18"/>
                <w:lang w:eastAsia="ar-SA"/>
              </w:rPr>
            </w:pPr>
            <w:proofErr w:type="gramStart"/>
            <w:r w:rsidRPr="00DC7C80">
              <w:rPr>
                <w:rFonts w:ascii="Times New Roman" w:hAnsi="Times New Roman" w:cs="Times New Roman"/>
                <w:i/>
                <w:sz w:val="18"/>
                <w:szCs w:val="18"/>
                <w:lang w:eastAsia="ar-SA"/>
              </w:rPr>
              <w:t>принявшего</w:t>
            </w:r>
            <w:proofErr w:type="gramEnd"/>
            <w:r w:rsidRPr="00DC7C80">
              <w:rPr>
                <w:rFonts w:ascii="Times New Roman" w:hAnsi="Times New Roman" w:cs="Times New Roman"/>
                <w:i/>
                <w:sz w:val="18"/>
                <w:szCs w:val="18"/>
                <w:lang w:eastAsia="ar-SA"/>
              </w:rPr>
              <w:t xml:space="preserve"> заявление)</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sz w:val="18"/>
                <w:szCs w:val="18"/>
                <w:lang w:eastAsia="ar-SA"/>
              </w:rPr>
              <w:t>___________________________</w:t>
            </w:r>
          </w:p>
          <w:p w:rsidR="00276062" w:rsidRPr="00DC7C80" w:rsidRDefault="00276062" w:rsidP="007E0937">
            <w:pPr>
              <w:pStyle w:val="a4"/>
              <w:rPr>
                <w:rFonts w:ascii="Times New Roman" w:hAnsi="Times New Roman" w:cs="Times New Roman"/>
                <w:sz w:val="18"/>
                <w:szCs w:val="18"/>
                <w:lang w:eastAsia="ar-SA"/>
              </w:rPr>
            </w:pPr>
            <w:r w:rsidRPr="00DC7C80">
              <w:rPr>
                <w:rFonts w:ascii="Times New Roman" w:hAnsi="Times New Roman" w:cs="Times New Roman"/>
                <w:i/>
                <w:sz w:val="18"/>
                <w:szCs w:val="18"/>
                <w:lang w:eastAsia="ar-SA"/>
              </w:rPr>
              <w:t>(подпись)</w:t>
            </w:r>
          </w:p>
        </w:tc>
      </w:tr>
    </w:tbl>
    <w:p w:rsidR="00276062" w:rsidRPr="00DC7C80" w:rsidRDefault="00276062" w:rsidP="00244DCB">
      <w:pPr>
        <w:pStyle w:val="a4"/>
        <w:jc w:val="center"/>
        <w:rPr>
          <w:rFonts w:ascii="Times New Roman" w:hAnsi="Times New Roman" w:cs="Times New Roman"/>
          <w:sz w:val="18"/>
          <w:szCs w:val="18"/>
        </w:rPr>
      </w:pPr>
      <w:r w:rsidRPr="00DC7C80">
        <w:rPr>
          <w:rFonts w:ascii="Times New Roman" w:hAnsi="Times New Roman" w:cs="Times New Roman"/>
          <w:sz w:val="18"/>
          <w:szCs w:val="18"/>
        </w:rPr>
        <w:t>АДМИНИСТРАЦИЯ ВЕРХ-КОЕНСКОГО СЕЛЬСОВЕТА</w:t>
      </w:r>
    </w:p>
    <w:p w:rsidR="00276062" w:rsidRPr="00DC7C80" w:rsidRDefault="00276062" w:rsidP="00244DCB">
      <w:pPr>
        <w:pStyle w:val="a4"/>
        <w:jc w:val="center"/>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p>
    <w:p w:rsidR="00276062" w:rsidRPr="00DC7C80" w:rsidRDefault="00276062" w:rsidP="00244DCB">
      <w:pPr>
        <w:pStyle w:val="a4"/>
        <w:jc w:val="center"/>
        <w:rPr>
          <w:rFonts w:ascii="Times New Roman" w:hAnsi="Times New Roman" w:cs="Times New Roman"/>
          <w:sz w:val="18"/>
          <w:szCs w:val="18"/>
        </w:rPr>
      </w:pPr>
      <w:proofErr w:type="gramStart"/>
      <w:r w:rsidRPr="00DC7C80">
        <w:rPr>
          <w:rFonts w:ascii="Times New Roman" w:hAnsi="Times New Roman" w:cs="Times New Roman"/>
          <w:sz w:val="18"/>
          <w:szCs w:val="18"/>
        </w:rPr>
        <w:t>П</w:t>
      </w:r>
      <w:proofErr w:type="gramEnd"/>
      <w:r w:rsidRPr="00DC7C80">
        <w:rPr>
          <w:rFonts w:ascii="Times New Roman" w:hAnsi="Times New Roman" w:cs="Times New Roman"/>
          <w:sz w:val="18"/>
          <w:szCs w:val="18"/>
        </w:rPr>
        <w:t xml:space="preserve"> О С Т А Н О В Л Е Н И Е</w:t>
      </w:r>
    </w:p>
    <w:p w:rsidR="00276062" w:rsidRPr="00DC7C80" w:rsidRDefault="00276062" w:rsidP="00244DCB">
      <w:pPr>
        <w:pStyle w:val="a4"/>
        <w:jc w:val="center"/>
        <w:rPr>
          <w:rFonts w:ascii="Times New Roman" w:hAnsi="Times New Roman" w:cs="Times New Roman"/>
          <w:sz w:val="18"/>
          <w:szCs w:val="18"/>
          <w:u w:val="single"/>
        </w:rPr>
      </w:pPr>
      <w:r w:rsidRPr="00DC7C80">
        <w:rPr>
          <w:rFonts w:ascii="Times New Roman" w:hAnsi="Times New Roman" w:cs="Times New Roman"/>
          <w:sz w:val="18"/>
          <w:szCs w:val="18"/>
          <w:u w:val="single"/>
        </w:rPr>
        <w:lastRenderedPageBreak/>
        <w:t>15.04.2021№ 49 /76.004</w:t>
      </w:r>
    </w:p>
    <w:p w:rsidR="00276062" w:rsidRPr="00DC7C80" w:rsidRDefault="00276062" w:rsidP="00244DCB">
      <w:pPr>
        <w:pStyle w:val="a4"/>
        <w:jc w:val="center"/>
        <w:rPr>
          <w:rFonts w:ascii="Times New Roman" w:hAnsi="Times New Roman" w:cs="Times New Roman"/>
          <w:sz w:val="18"/>
          <w:szCs w:val="18"/>
        </w:rPr>
      </w:pPr>
      <w:r w:rsidRPr="00DC7C80">
        <w:rPr>
          <w:rFonts w:ascii="Times New Roman" w:hAnsi="Times New Roman" w:cs="Times New Roman"/>
          <w:sz w:val="18"/>
          <w:szCs w:val="18"/>
        </w:rPr>
        <w:t>с.Верх-Коен</w:t>
      </w:r>
    </w:p>
    <w:p w:rsidR="00276062" w:rsidRPr="00DC7C80" w:rsidRDefault="00276062" w:rsidP="007E0937">
      <w:pPr>
        <w:pStyle w:val="a4"/>
        <w:rPr>
          <w:rFonts w:ascii="Times New Roman" w:hAnsi="Times New Roman" w:cs="Times New Roman"/>
          <w:sz w:val="18"/>
          <w:szCs w:val="18"/>
        </w:rPr>
      </w:pPr>
    </w:p>
    <w:p w:rsidR="00276062" w:rsidRPr="00DC7C80" w:rsidRDefault="00276062" w:rsidP="007E0937">
      <w:pPr>
        <w:pStyle w:val="a4"/>
        <w:rPr>
          <w:rFonts w:ascii="Times New Roman" w:eastAsia="Times New Roman" w:hAnsi="Times New Roman" w:cs="Times New Roman"/>
          <w:bCs/>
          <w:color w:val="000000"/>
          <w:sz w:val="18"/>
          <w:szCs w:val="18"/>
          <w:lang w:eastAsia="ru-RU"/>
        </w:rPr>
      </w:pPr>
      <w:r w:rsidRPr="00DC7C80">
        <w:rPr>
          <w:rFonts w:ascii="Times New Roman" w:hAnsi="Times New Roman" w:cs="Times New Roman"/>
          <w:sz w:val="18"/>
          <w:szCs w:val="18"/>
        </w:rPr>
        <w:t xml:space="preserve">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предоставления муниципальной услуги по заключению договоров социального найма с гражданами, проживающими в муниципальном жилищном фонде</w:t>
      </w:r>
      <w:r w:rsidR="00244DCB">
        <w:rPr>
          <w:rFonts w:ascii="Times New Roman" w:eastAsia="Times New Roman" w:hAnsi="Times New Roman" w:cs="Times New Roman"/>
          <w:bCs/>
          <w:color w:val="000000"/>
          <w:sz w:val="18"/>
          <w:szCs w:val="18"/>
          <w:lang w:eastAsia="ru-RU"/>
        </w:rPr>
        <w:t xml:space="preserve"> </w:t>
      </w:r>
      <w:r w:rsidRPr="00DC7C80">
        <w:rPr>
          <w:rFonts w:ascii="Times New Roman" w:eastAsia="Times New Roman" w:hAnsi="Times New Roman" w:cs="Times New Roman"/>
          <w:bCs/>
          <w:color w:val="000000"/>
          <w:sz w:val="18"/>
          <w:szCs w:val="18"/>
          <w:lang w:eastAsia="ru-RU"/>
        </w:rPr>
        <w:t xml:space="preserve"> социального использования на основании ордера</w:t>
      </w:r>
    </w:p>
    <w:p w:rsidR="00276062" w:rsidRPr="00DC7C80" w:rsidRDefault="00276062" w:rsidP="007E0937">
      <w:pPr>
        <w:pStyle w:val="a4"/>
        <w:rPr>
          <w:rFonts w:ascii="Times New Roman" w:eastAsia="Times New Roman" w:hAnsi="Times New Roman" w:cs="Times New Roman"/>
          <w:bCs/>
          <w:color w:val="000000"/>
          <w:sz w:val="18"/>
          <w:szCs w:val="18"/>
          <w:lang w:eastAsia="ru-RU"/>
        </w:rPr>
      </w:pPr>
    </w:p>
    <w:p w:rsidR="00276062" w:rsidRPr="00DC7C80" w:rsidRDefault="00276062" w:rsidP="007E0937">
      <w:pPr>
        <w:pStyle w:val="a4"/>
        <w:rPr>
          <w:rFonts w:ascii="Times New Roman" w:hAnsi="Times New Roman" w:cs="Times New Roman"/>
          <w:color w:val="FF0000"/>
          <w:sz w:val="18"/>
          <w:szCs w:val="18"/>
        </w:rPr>
      </w:pPr>
      <w:r w:rsidRPr="00DC7C80">
        <w:rPr>
          <w:rFonts w:ascii="Times New Roman" w:hAnsi="Times New Roman" w:cs="Times New Roman"/>
          <w:sz w:val="18"/>
          <w:szCs w:val="18"/>
        </w:rPr>
        <w:tab/>
      </w:r>
      <w:r w:rsidRPr="00DC7C80">
        <w:rPr>
          <w:rFonts w:ascii="Times New Roman" w:hAnsi="Times New Roman" w:cs="Times New Roman"/>
          <w:sz w:val="18"/>
          <w:szCs w:val="18"/>
        </w:rPr>
        <w:tab/>
        <w:t xml:space="preserve">Руководствуясь Федеральным Законом от 27.07.2010 года №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ПОСТАНОВЛЯЮ:</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1.Утвердить административный регламент</w:t>
      </w:r>
      <w:r w:rsidRPr="00DC7C80">
        <w:rPr>
          <w:rFonts w:ascii="Times New Roman" w:hAnsi="Times New Roman" w:cs="Times New Roman"/>
          <w:bCs/>
          <w:sz w:val="18"/>
          <w:szCs w:val="18"/>
        </w:rPr>
        <w:t xml:space="preserve"> </w:t>
      </w:r>
      <w:r w:rsidRPr="00DC7C80">
        <w:rPr>
          <w:rFonts w:ascii="Times New Roman" w:eastAsia="Times New Roman" w:hAnsi="Times New Roman" w:cs="Times New Roman"/>
          <w:bCs/>
          <w:color w:val="000000"/>
          <w:sz w:val="18"/>
          <w:szCs w:val="18"/>
          <w:lang w:eastAsia="ru-RU"/>
        </w:rPr>
        <w:t>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DC7C80">
        <w:rPr>
          <w:rFonts w:ascii="Times New Roman" w:hAnsi="Times New Roman" w:cs="Times New Roman"/>
          <w:sz w:val="18"/>
          <w:szCs w:val="18"/>
        </w:rPr>
        <w:t xml:space="preserve"> согласно приложению.</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2. Признать утратившими силу:</w:t>
      </w:r>
    </w:p>
    <w:p w:rsidR="00276062" w:rsidRPr="00DC7C80" w:rsidRDefault="00276062" w:rsidP="007E0937">
      <w:pPr>
        <w:pStyle w:val="a4"/>
        <w:rPr>
          <w:rFonts w:ascii="Times New Roman" w:eastAsia="Times New Roman" w:hAnsi="Times New Roman" w:cs="Times New Roman"/>
          <w:bCs/>
          <w:color w:val="000000"/>
          <w:sz w:val="18"/>
          <w:szCs w:val="18"/>
          <w:lang w:eastAsia="ru-RU"/>
        </w:rPr>
      </w:pPr>
      <w:r w:rsidRPr="00DC7C80">
        <w:rPr>
          <w:rFonts w:ascii="Times New Roman" w:hAnsi="Times New Roman" w:cs="Times New Roman"/>
          <w:sz w:val="18"/>
          <w:szCs w:val="18"/>
        </w:rPr>
        <w:t xml:space="preserve">2.1. Постановление администрации Верх-Коенского   сельсовета Искитимского  района Новосибирской области от 28.11.2016 № 125 «Об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p>
    <w:p w:rsidR="00276062" w:rsidRPr="00DC7C80" w:rsidRDefault="00276062" w:rsidP="007E0937">
      <w:pPr>
        <w:pStyle w:val="a4"/>
        <w:rPr>
          <w:rFonts w:ascii="Times New Roman" w:hAnsi="Times New Roman" w:cs="Times New Roman"/>
          <w:sz w:val="18"/>
          <w:szCs w:val="18"/>
        </w:rPr>
      </w:pPr>
      <w:proofErr w:type="gramStart"/>
      <w:r w:rsidRPr="00DC7C80">
        <w:rPr>
          <w:rFonts w:ascii="Times New Roman" w:hAnsi="Times New Roman" w:cs="Times New Roman"/>
          <w:sz w:val="18"/>
          <w:szCs w:val="18"/>
          <w:lang w:eastAsia="ru-RU"/>
        </w:rPr>
        <w:t>проживающими</w:t>
      </w:r>
      <w:proofErr w:type="gramEnd"/>
      <w:r w:rsidRPr="00DC7C80">
        <w:rPr>
          <w:rFonts w:ascii="Times New Roman" w:hAnsi="Times New Roman" w:cs="Times New Roman"/>
          <w:sz w:val="18"/>
          <w:szCs w:val="18"/>
          <w:lang w:eastAsia="ru-RU"/>
        </w:rPr>
        <w:t xml:space="preserve"> в муниципальном жилищном фонде  социального использования на основании ордера</w:t>
      </w:r>
      <w:r w:rsidRPr="00DC7C80">
        <w:rPr>
          <w:rFonts w:ascii="Times New Roman" w:hAnsi="Times New Roman" w:cs="Times New Roman"/>
          <w:sz w:val="18"/>
          <w:szCs w:val="18"/>
        </w:rPr>
        <w:t xml:space="preserve">»,  </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hAnsi="Times New Roman" w:cs="Times New Roman"/>
          <w:sz w:val="18"/>
          <w:szCs w:val="18"/>
        </w:rPr>
        <w:t>2.2.</w:t>
      </w:r>
      <w:r w:rsidRPr="00DC7C80">
        <w:rPr>
          <w:rFonts w:ascii="Times New Roman" w:eastAsia="Calibri" w:hAnsi="Times New Roman" w:cs="Times New Roman"/>
          <w:sz w:val="18"/>
          <w:szCs w:val="18"/>
        </w:rPr>
        <w:t xml:space="preserve"> Постановление администрации Верх-Коенского сельсовета от 30.11.2017 № 142 «О внесении изменений в постановление </w:t>
      </w:r>
      <w:r w:rsidRPr="00DC7C80">
        <w:rPr>
          <w:rFonts w:ascii="Times New Roman" w:hAnsi="Times New Roman" w:cs="Times New Roman"/>
          <w:sz w:val="18"/>
          <w:szCs w:val="18"/>
        </w:rPr>
        <w:t xml:space="preserve">администрации Верх-Коенского  сельсовета Искитимского  района Новосибирской области от 28.11.2016 № 125 «Об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r w:rsidRPr="00DC7C80">
        <w:rPr>
          <w:rFonts w:ascii="Times New Roman" w:hAnsi="Times New Roman" w:cs="Times New Roman"/>
          <w:sz w:val="18"/>
          <w:szCs w:val="18"/>
          <w:lang w:eastAsia="ru-RU"/>
        </w:rPr>
        <w:t>проживающими в муниципальном жилищном фонде  социального использования на основании ордера</w:t>
      </w:r>
      <w:r w:rsidRPr="00DC7C80">
        <w:rPr>
          <w:rFonts w:ascii="Times New Roman" w:hAnsi="Times New Roman" w:cs="Times New Roman"/>
          <w:sz w:val="18"/>
          <w:szCs w:val="18"/>
        </w:rPr>
        <w:t>»»</w:t>
      </w:r>
      <w:r w:rsidRPr="00DC7C80">
        <w:rPr>
          <w:rFonts w:ascii="Times New Roman" w:eastAsia="Calibri" w:hAnsi="Times New Roman" w:cs="Times New Roman"/>
          <w:sz w:val="18"/>
          <w:szCs w:val="18"/>
        </w:rPr>
        <w:t xml:space="preserve">, </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2.3. Постановление администрации Верх-Коенского сельсовета от 18.05.2018 № 78 «О внесении изменений в постановление </w:t>
      </w:r>
      <w:r w:rsidRPr="00DC7C80">
        <w:rPr>
          <w:rFonts w:ascii="Times New Roman" w:hAnsi="Times New Roman" w:cs="Times New Roman"/>
          <w:sz w:val="18"/>
          <w:szCs w:val="18"/>
        </w:rPr>
        <w:t xml:space="preserve">администрации Верх-Коенского  сельсовета Искитимского  района Новосибирской области от 25.11.2016 № 125 «Об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r w:rsidRPr="00DC7C80">
        <w:rPr>
          <w:rFonts w:ascii="Times New Roman" w:hAnsi="Times New Roman" w:cs="Times New Roman"/>
          <w:sz w:val="18"/>
          <w:szCs w:val="18"/>
          <w:lang w:eastAsia="ru-RU"/>
        </w:rPr>
        <w:t>проживающими в муниципальном жилищном фонде  социального использования на основании ордера</w:t>
      </w:r>
      <w:r w:rsidRPr="00DC7C80">
        <w:rPr>
          <w:rFonts w:ascii="Times New Roman" w:hAnsi="Times New Roman" w:cs="Times New Roman"/>
          <w:sz w:val="18"/>
          <w:szCs w:val="18"/>
        </w:rPr>
        <w:t>»»</w:t>
      </w:r>
      <w:r w:rsidRPr="00DC7C80">
        <w:rPr>
          <w:rFonts w:ascii="Times New Roman" w:eastAsia="Calibri" w:hAnsi="Times New Roman" w:cs="Times New Roman"/>
          <w:sz w:val="18"/>
          <w:szCs w:val="18"/>
        </w:rPr>
        <w:t xml:space="preserve">, </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2.4. Постановление администрации Верх-Коенского сельсовета от 19.10.2018 № 134 «О внесении изменений в постановление </w:t>
      </w:r>
      <w:r w:rsidRPr="00DC7C80">
        <w:rPr>
          <w:rFonts w:ascii="Times New Roman" w:hAnsi="Times New Roman" w:cs="Times New Roman"/>
          <w:sz w:val="18"/>
          <w:szCs w:val="18"/>
        </w:rPr>
        <w:t xml:space="preserve">администрации Верх-Коенского  сельсовета Искитимского  района Новосибирской области от 25.11.2016 № 125 «Об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r w:rsidRPr="00DC7C80">
        <w:rPr>
          <w:rFonts w:ascii="Times New Roman" w:hAnsi="Times New Roman" w:cs="Times New Roman"/>
          <w:sz w:val="18"/>
          <w:szCs w:val="18"/>
          <w:lang w:eastAsia="ru-RU"/>
        </w:rPr>
        <w:t>проживающими в муниципальном жилищном фонде  социального использования на основании ордера</w:t>
      </w:r>
      <w:r w:rsidRPr="00DC7C80">
        <w:rPr>
          <w:rFonts w:ascii="Times New Roman" w:hAnsi="Times New Roman" w:cs="Times New Roman"/>
          <w:sz w:val="18"/>
          <w:szCs w:val="18"/>
        </w:rPr>
        <w:t>»»</w:t>
      </w:r>
      <w:r w:rsidRPr="00DC7C80">
        <w:rPr>
          <w:rFonts w:ascii="Times New Roman" w:eastAsia="Calibri" w:hAnsi="Times New Roman" w:cs="Times New Roman"/>
          <w:sz w:val="18"/>
          <w:szCs w:val="18"/>
        </w:rPr>
        <w:t xml:space="preserve">, </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2.5. Постановление администрации Верх-Коенского сельсовета от 22.05.2019 № 62 «О внесении изменений в постановление </w:t>
      </w:r>
      <w:r w:rsidRPr="00DC7C80">
        <w:rPr>
          <w:rFonts w:ascii="Times New Roman" w:hAnsi="Times New Roman" w:cs="Times New Roman"/>
          <w:sz w:val="18"/>
          <w:szCs w:val="18"/>
        </w:rPr>
        <w:t xml:space="preserve">администрации Верх-Коенского  сельсовета Искитимского  района Новосибирской области от 25.11.2016 № 125 «Об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r w:rsidRPr="00DC7C80">
        <w:rPr>
          <w:rFonts w:ascii="Times New Roman" w:hAnsi="Times New Roman" w:cs="Times New Roman"/>
          <w:sz w:val="18"/>
          <w:szCs w:val="18"/>
          <w:lang w:eastAsia="ru-RU"/>
        </w:rPr>
        <w:t>проживающими в муниципальном жилищном фонде  социального использования на основании ордера</w:t>
      </w:r>
      <w:r w:rsidRPr="00DC7C80">
        <w:rPr>
          <w:rFonts w:ascii="Times New Roman" w:hAnsi="Times New Roman" w:cs="Times New Roman"/>
          <w:sz w:val="18"/>
          <w:szCs w:val="18"/>
        </w:rPr>
        <w:t>»»</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2.6. Постановление администрации Верх-Коенского сельсовета от 06.08.2020 № 61 «О внесении изменений в постановление администрации Верх-Коенского  сельсовета Искитимского  района Новосибирской области от 25.11.2016 № 125 «Об утверждении административного регламента 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2.7. Постановление администрации Верх-Коенского сельсовета от 08.12.2020 № 84 «О внесении изменений в постановление </w:t>
      </w:r>
      <w:r w:rsidRPr="00DC7C80">
        <w:rPr>
          <w:rFonts w:ascii="Times New Roman" w:hAnsi="Times New Roman" w:cs="Times New Roman"/>
          <w:sz w:val="18"/>
          <w:szCs w:val="18"/>
        </w:rPr>
        <w:t xml:space="preserve">администрации Верх-Коенского  сельсовета Искитимского  района Новосибирской области от 25.11.2016 № 125 «Об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 xml:space="preserve">предоставления муниципальной услуги по заключению договоров социального найма с гражданами, </w:t>
      </w:r>
      <w:r w:rsidRPr="00DC7C80">
        <w:rPr>
          <w:rFonts w:ascii="Times New Roman" w:hAnsi="Times New Roman" w:cs="Times New Roman"/>
          <w:sz w:val="18"/>
          <w:szCs w:val="18"/>
          <w:lang w:eastAsia="ru-RU"/>
        </w:rPr>
        <w:t>проживающими в муниципальном жилищном фонде  социального использования на основании ордера</w:t>
      </w:r>
      <w:r w:rsidRPr="00DC7C80">
        <w:rPr>
          <w:rFonts w:ascii="Times New Roman" w:hAnsi="Times New Roman" w:cs="Times New Roman"/>
          <w:sz w:val="18"/>
          <w:szCs w:val="18"/>
        </w:rPr>
        <w:t>»»</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3.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4. </w:t>
      </w:r>
      <w:proofErr w:type="gramStart"/>
      <w:r w:rsidRPr="00DC7C80">
        <w:rPr>
          <w:rFonts w:ascii="Times New Roman" w:hAnsi="Times New Roman" w:cs="Times New Roman"/>
          <w:sz w:val="18"/>
          <w:szCs w:val="18"/>
        </w:rPr>
        <w:t>Контроль за</w:t>
      </w:r>
      <w:proofErr w:type="gramEnd"/>
      <w:r w:rsidRPr="00DC7C80">
        <w:rPr>
          <w:rFonts w:ascii="Times New Roman" w:hAnsi="Times New Roman" w:cs="Times New Roman"/>
          <w:sz w:val="18"/>
          <w:szCs w:val="18"/>
        </w:rPr>
        <w:t xml:space="preserve"> исполнением настоящего постановления оставляю за собой.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Глава Верх-Коенского сельсовета</w:t>
      </w:r>
      <w:r w:rsidRPr="00DC7C80">
        <w:rPr>
          <w:rFonts w:ascii="Times New Roman" w:hAnsi="Times New Roman" w:cs="Times New Roman"/>
          <w:sz w:val="18"/>
          <w:szCs w:val="18"/>
        </w:rPr>
        <w:tab/>
      </w:r>
      <w:r w:rsidRPr="00DC7C80">
        <w:rPr>
          <w:rFonts w:ascii="Times New Roman" w:hAnsi="Times New Roman" w:cs="Times New Roman"/>
          <w:sz w:val="18"/>
          <w:szCs w:val="18"/>
        </w:rPr>
        <w:tab/>
      </w:r>
      <w:r w:rsidRPr="00DC7C80">
        <w:rPr>
          <w:rFonts w:ascii="Times New Roman" w:hAnsi="Times New Roman" w:cs="Times New Roman"/>
          <w:sz w:val="18"/>
          <w:szCs w:val="18"/>
        </w:rPr>
        <w:tab/>
        <w:t xml:space="preserve">                       В.Н.Соловьенко</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r w:rsidRPr="00DC7C80">
        <w:rPr>
          <w:rFonts w:ascii="Times New Roman" w:hAnsi="Times New Roman" w:cs="Times New Roman"/>
          <w:sz w:val="18"/>
          <w:szCs w:val="18"/>
        </w:rPr>
        <w:tab/>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УТВЕРЖДЕН</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Постановлением администрации</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Верх-Коенского сельсовета  Искитимского района </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Новосибирской области</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От  15.04.2021  № 49/76.004 </w:t>
      </w:r>
    </w:p>
    <w:p w:rsidR="00276062" w:rsidRPr="00DC7C80" w:rsidRDefault="00276062" w:rsidP="007E0937">
      <w:pPr>
        <w:pStyle w:val="a4"/>
        <w:rPr>
          <w:rFonts w:ascii="Times New Roman" w:eastAsia="Times New Roman" w:hAnsi="Times New Roman" w:cs="Times New Roman"/>
          <w:bCs/>
          <w:color w:val="000000"/>
          <w:sz w:val="18"/>
          <w:szCs w:val="18"/>
          <w:lang w:eastAsia="ru-RU"/>
        </w:rPr>
      </w:pPr>
      <w:r w:rsidRPr="00DC7C80">
        <w:rPr>
          <w:rFonts w:ascii="Times New Roman" w:eastAsia="Times New Roman" w:hAnsi="Times New Roman" w:cs="Times New Roman"/>
          <w:bCs/>
          <w:color w:val="000000"/>
          <w:sz w:val="18"/>
          <w:szCs w:val="18"/>
          <w:lang w:eastAsia="ru-RU"/>
        </w:rPr>
        <w:t xml:space="preserve">Административный регламент предоставления муниципальной услуги по заключению договоров социального найма с гражданами, </w:t>
      </w:r>
    </w:p>
    <w:p w:rsidR="00276062" w:rsidRPr="00DC7C80" w:rsidRDefault="00276062" w:rsidP="007E0937">
      <w:pPr>
        <w:pStyle w:val="a4"/>
        <w:rPr>
          <w:rFonts w:ascii="Times New Roman" w:eastAsia="Times New Roman" w:hAnsi="Times New Roman" w:cs="Times New Roman"/>
          <w:bCs/>
          <w:color w:val="000000"/>
          <w:sz w:val="18"/>
          <w:szCs w:val="18"/>
          <w:lang w:eastAsia="ru-RU"/>
        </w:rPr>
      </w:pPr>
      <w:proofErr w:type="gramStart"/>
      <w:r w:rsidRPr="00DC7C80">
        <w:rPr>
          <w:rFonts w:ascii="Times New Roman" w:eastAsia="Times New Roman" w:hAnsi="Times New Roman" w:cs="Times New Roman"/>
          <w:bCs/>
          <w:color w:val="000000"/>
          <w:sz w:val="18"/>
          <w:szCs w:val="18"/>
          <w:lang w:eastAsia="ru-RU"/>
        </w:rPr>
        <w:t>проживающими</w:t>
      </w:r>
      <w:proofErr w:type="gramEnd"/>
      <w:r w:rsidRPr="00DC7C80">
        <w:rPr>
          <w:rFonts w:ascii="Times New Roman" w:eastAsia="Times New Roman" w:hAnsi="Times New Roman" w:cs="Times New Roman"/>
          <w:bCs/>
          <w:color w:val="000000"/>
          <w:sz w:val="18"/>
          <w:szCs w:val="18"/>
          <w:lang w:eastAsia="ru-RU"/>
        </w:rPr>
        <w:t xml:space="preserve"> в муниципальном жилищном фонде</w:t>
      </w:r>
    </w:p>
    <w:p w:rsidR="00276062" w:rsidRPr="00DC7C80" w:rsidRDefault="00276062" w:rsidP="007E0937">
      <w:pPr>
        <w:pStyle w:val="a4"/>
        <w:rPr>
          <w:rFonts w:ascii="Times New Roman" w:eastAsia="Times New Roman" w:hAnsi="Times New Roman" w:cs="Times New Roman"/>
          <w:bCs/>
          <w:color w:val="000000"/>
          <w:sz w:val="18"/>
          <w:szCs w:val="18"/>
          <w:lang w:eastAsia="ru-RU"/>
        </w:rPr>
      </w:pPr>
      <w:r w:rsidRPr="00DC7C80">
        <w:rPr>
          <w:rFonts w:ascii="Times New Roman" w:eastAsia="Times New Roman" w:hAnsi="Times New Roman" w:cs="Times New Roman"/>
          <w:bCs/>
          <w:color w:val="000000"/>
          <w:sz w:val="18"/>
          <w:szCs w:val="18"/>
          <w:lang w:eastAsia="ru-RU"/>
        </w:rPr>
        <w:t xml:space="preserve"> социального использования на основании ордера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w:t>
      </w:r>
      <w:r w:rsidRPr="00DC7C80">
        <w:rPr>
          <w:rFonts w:ascii="Times New Roman" w:eastAsia="Times New Roman" w:hAnsi="Times New Roman" w:cs="Times New Roman"/>
          <w:bCs/>
          <w:color w:val="000000"/>
          <w:sz w:val="18"/>
          <w:szCs w:val="18"/>
          <w:lang w:eastAsia="ru-RU"/>
        </w:rPr>
        <w:t>I. Общие положения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1.1. Административный</w:t>
      </w:r>
      <w:r w:rsidRPr="00DC7C80">
        <w:rPr>
          <w:rFonts w:ascii="Times New Roman" w:eastAsia="Times New Roman" w:hAnsi="Times New Roman" w:cs="Times New Roman"/>
          <w:color w:val="000000"/>
          <w:sz w:val="18"/>
          <w:szCs w:val="18"/>
          <w:lang w:eastAsia="ru-RU"/>
        </w:rPr>
        <w:tab/>
        <w:t xml:space="preserve"> регламент 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 (далее – административный регламент) устанавливает порядок и стандарт предоставления администрацией Верх-Коенского сельсовета  Искитимского района Новосибирской области (далее– </w:t>
      </w:r>
      <w:proofErr w:type="gramStart"/>
      <w:r w:rsidRPr="00DC7C80">
        <w:rPr>
          <w:rFonts w:ascii="Times New Roman" w:eastAsia="Times New Roman" w:hAnsi="Times New Roman" w:cs="Times New Roman"/>
          <w:color w:val="000000"/>
          <w:sz w:val="18"/>
          <w:szCs w:val="18"/>
          <w:lang w:eastAsia="ru-RU"/>
        </w:rPr>
        <w:t>ад</w:t>
      </w:r>
      <w:proofErr w:type="gramEnd"/>
      <w:r w:rsidRPr="00DC7C80">
        <w:rPr>
          <w:rFonts w:ascii="Times New Roman" w:eastAsia="Times New Roman" w:hAnsi="Times New Roman" w:cs="Times New Roman"/>
          <w:color w:val="000000"/>
          <w:sz w:val="18"/>
          <w:szCs w:val="18"/>
          <w:lang w:eastAsia="ru-RU"/>
        </w:rPr>
        <w:t xml:space="preserve">министрация) муниципальной </w:t>
      </w:r>
      <w:r w:rsidRPr="00DC7C80">
        <w:rPr>
          <w:rFonts w:ascii="Times New Roman" w:eastAsia="Times New Roman" w:hAnsi="Times New Roman" w:cs="Times New Roman"/>
          <w:color w:val="000000"/>
          <w:sz w:val="18"/>
          <w:szCs w:val="18"/>
          <w:lang w:eastAsia="ru-RU"/>
        </w:rPr>
        <w:lastRenderedPageBreak/>
        <w:t>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 (далее –муниципальная услуга).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Предметом регулирования административного регламента являются отношения, возникающие между администрацией и гражданами, проживающими в жилом помещении муниципального жилищного фонда социального использования Верх-Коенского сельсовета  Искитимского района Новосибирской области на основании ордера на жилое помещение и желающим заключить договор социального найма в отношении занимаемого жилого помещения.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1.2. Порядок информирования о правилах предоставления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Справочная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в средствах массовой информации, на официальном сайте </w:t>
      </w:r>
      <w:r w:rsidRPr="00DC7C80">
        <w:rPr>
          <w:rFonts w:ascii="Times New Roman" w:hAnsi="Times New Roman" w:cs="Times New Roman"/>
          <w:sz w:val="18"/>
          <w:szCs w:val="18"/>
          <w:lang w:val="en-US"/>
        </w:rPr>
        <w:t>http</w:t>
      </w:r>
      <w:r w:rsidRPr="00DC7C80">
        <w:rPr>
          <w:rFonts w:ascii="Times New Roman" w:hAnsi="Times New Roman" w:cs="Times New Roman"/>
          <w:sz w:val="18"/>
          <w:szCs w:val="18"/>
        </w:rPr>
        <w:t xml:space="preserve">:// </w:t>
      </w:r>
      <w:proofErr w:type="spellStart"/>
      <w:r w:rsidRPr="00DC7C80">
        <w:rPr>
          <w:rFonts w:ascii="Times New Roman" w:eastAsia="Times New Roman" w:hAnsi="Times New Roman" w:cs="Times New Roman"/>
          <w:color w:val="000000"/>
          <w:sz w:val="18"/>
          <w:szCs w:val="18"/>
        </w:rPr>
        <w:t>v</w:t>
      </w:r>
      <w:r w:rsidRPr="00DC7C80">
        <w:rPr>
          <w:rFonts w:ascii="Times New Roman" w:eastAsia="Times New Roman" w:hAnsi="Times New Roman" w:cs="Times New Roman"/>
          <w:color w:val="000000"/>
          <w:sz w:val="18"/>
          <w:szCs w:val="18"/>
          <w:lang w:val="en-US"/>
        </w:rPr>
        <w:t>ko</w:t>
      </w:r>
      <w:r w:rsidRPr="00DC7C80">
        <w:rPr>
          <w:rFonts w:ascii="Times New Roman" w:eastAsia="Times New Roman" w:hAnsi="Times New Roman" w:cs="Times New Roman"/>
          <w:color w:val="000000"/>
          <w:sz w:val="18"/>
          <w:szCs w:val="18"/>
        </w:rPr>
        <w:t>en</w:t>
      </w:r>
      <w:proofErr w:type="spellEnd"/>
      <w:r w:rsidRPr="00DC7C80">
        <w:rPr>
          <w:rFonts w:ascii="Times New Roman" w:eastAsia="Times New Roman" w:hAnsi="Times New Roman" w:cs="Times New Roman"/>
          <w:color w:val="000000"/>
          <w:sz w:val="18"/>
          <w:szCs w:val="18"/>
        </w:rPr>
        <w:t>.</w:t>
      </w:r>
      <w:proofErr w:type="spellStart"/>
      <w:r w:rsidRPr="00DC7C80">
        <w:rPr>
          <w:rFonts w:ascii="Times New Roman" w:eastAsia="Times New Roman" w:hAnsi="Times New Roman" w:cs="Times New Roman"/>
          <w:color w:val="000000"/>
          <w:sz w:val="18"/>
          <w:szCs w:val="18"/>
          <w:lang w:val="en-US"/>
        </w:rPr>
        <w:t>nso</w:t>
      </w:r>
      <w:proofErr w:type="spellEnd"/>
      <w:r w:rsidRPr="00DC7C80">
        <w:rPr>
          <w:rFonts w:ascii="Times New Roman" w:eastAsia="Times New Roman" w:hAnsi="Times New Roman" w:cs="Times New Roman"/>
          <w:color w:val="000000"/>
          <w:sz w:val="18"/>
          <w:szCs w:val="18"/>
        </w:rPr>
        <w:t>.</w:t>
      </w:r>
      <w:proofErr w:type="spellStart"/>
      <w:r w:rsidRPr="00DC7C80">
        <w:rPr>
          <w:rFonts w:ascii="Times New Roman" w:eastAsia="Times New Roman" w:hAnsi="Times New Roman" w:cs="Times New Roman"/>
          <w:color w:val="000000"/>
          <w:sz w:val="18"/>
          <w:szCs w:val="18"/>
        </w:rPr>
        <w:t>ru</w:t>
      </w:r>
      <w:proofErr w:type="spellEnd"/>
      <w:r w:rsidRPr="00DC7C80">
        <w:rPr>
          <w:rFonts w:ascii="Times New Roman" w:hAnsi="Times New Roman" w:cs="Times New Roman"/>
          <w:sz w:val="18"/>
          <w:szCs w:val="18"/>
        </w:rPr>
        <w:t>, в федеральном реестре, на Едином портале государственных и муниципальных услуг (</w:t>
      </w:r>
      <w:proofErr w:type="spellStart"/>
      <w:r w:rsidRPr="00DC7C80">
        <w:rPr>
          <w:rFonts w:ascii="Times New Roman" w:hAnsi="Times New Roman" w:cs="Times New Roman"/>
          <w:sz w:val="18"/>
          <w:szCs w:val="18"/>
        </w:rPr>
        <w:t>www.gosuslugi.ru</w:t>
      </w:r>
      <w:proofErr w:type="spellEnd"/>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госуслуги</w:t>
      </w:r>
      <w:proofErr w:type="gramStart"/>
      <w:r w:rsidRPr="00DC7C80">
        <w:rPr>
          <w:rFonts w:ascii="Times New Roman" w:hAnsi="Times New Roman" w:cs="Times New Roman"/>
          <w:sz w:val="18"/>
          <w:szCs w:val="18"/>
        </w:rPr>
        <w:t>.р</w:t>
      </w:r>
      <w:proofErr w:type="gramEnd"/>
      <w:r w:rsidRPr="00DC7C80">
        <w:rPr>
          <w:rFonts w:ascii="Times New Roman" w:hAnsi="Times New Roman" w:cs="Times New Roman"/>
          <w:sz w:val="18"/>
          <w:szCs w:val="18"/>
        </w:rPr>
        <w:t>ф</w:t>
      </w:r>
      <w:proofErr w:type="spellEnd"/>
      <w:r w:rsidRPr="00DC7C80">
        <w:rPr>
          <w:rFonts w:ascii="Times New Roman" w:hAnsi="Times New Roman" w:cs="Times New Roman"/>
          <w:sz w:val="18"/>
          <w:szCs w:val="18"/>
        </w:rPr>
        <w:t>).</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color w:val="000000"/>
          <w:sz w:val="18"/>
          <w:szCs w:val="1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hAnsi="Times New Roman" w:cs="Times New Roman"/>
          <w:sz w:val="18"/>
          <w:szCs w:val="18"/>
        </w:rPr>
        <w:t xml:space="preserve"> </w:t>
      </w:r>
      <w:r w:rsidRPr="00DC7C80">
        <w:rPr>
          <w:rFonts w:ascii="Times New Roman" w:hAnsi="Times New Roman" w:cs="Times New Roman"/>
          <w:color w:val="000000"/>
          <w:sz w:val="18"/>
          <w:szCs w:val="1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Сведения о местах нахождения, контактных телефонах и графиках работы филиалов МФЦ размещаются на официальном сайте МФЦ – </w:t>
      </w:r>
      <w:hyperlink r:id="rId7" w:history="1">
        <w:r w:rsidRPr="00DC7C80">
          <w:rPr>
            <w:rFonts w:ascii="Times New Roman" w:eastAsia="Times New Roman" w:hAnsi="Times New Roman" w:cs="Times New Roman"/>
            <w:color w:val="000000"/>
            <w:sz w:val="18"/>
            <w:szCs w:val="18"/>
            <w:lang w:eastAsia="ru-RU"/>
          </w:rPr>
          <w:t>www.mfc-nso.ru</w:t>
        </w:r>
      </w:hyperlink>
      <w:r w:rsidRPr="00DC7C80">
        <w:rPr>
          <w:rFonts w:ascii="Times New Roman" w:eastAsia="Times New Roman" w:hAnsi="Times New Roman" w:cs="Times New Roman"/>
          <w:color w:val="000000"/>
          <w:sz w:val="18"/>
          <w:szCs w:val="18"/>
          <w:lang w:eastAsia="ru-RU"/>
        </w:rPr>
        <w:t>, на стендах МФЦ, а также указанные сведения можно получить по телефону единой справочной службы МФЦ – 052.</w:t>
      </w:r>
      <w:r w:rsidRPr="00DC7C80">
        <w:rPr>
          <w:rFonts w:ascii="Times New Roman" w:eastAsia="Times New Roman" w:hAnsi="Times New Roman" w:cs="Times New Roman"/>
          <w:color w:val="000000"/>
          <w:sz w:val="18"/>
          <w:szCs w:val="18"/>
          <w:lang w:eastAsia="ru-RU"/>
        </w:rPr>
        <w:tab/>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sym w:font="Symbol" w:char="F02D"/>
      </w:r>
      <w:r w:rsidRPr="00DC7C80">
        <w:rPr>
          <w:rFonts w:ascii="Times New Roman" w:eastAsia="Times New Roman" w:hAnsi="Times New Roman" w:cs="Times New Roman"/>
          <w:color w:val="000000"/>
          <w:sz w:val="18"/>
          <w:szCs w:val="18"/>
          <w:lang w:eastAsia="ru-RU"/>
        </w:rPr>
        <w:t xml:space="preserve"> в устной форме лично или по телефону; </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sym w:font="Symbol" w:char="F02D"/>
      </w:r>
      <w:r w:rsidRPr="00DC7C80">
        <w:rPr>
          <w:rFonts w:ascii="Times New Roman" w:eastAsia="Times New Roman" w:hAnsi="Times New Roman" w:cs="Times New Roman"/>
          <w:color w:val="000000"/>
          <w:sz w:val="18"/>
          <w:szCs w:val="18"/>
          <w:lang w:eastAsia="ru-RU"/>
        </w:rPr>
        <w:t> к специалистам администрации, участвующим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sym w:font="Symbol" w:char="F02D"/>
      </w:r>
      <w:r w:rsidRPr="00DC7C80">
        <w:rPr>
          <w:rFonts w:ascii="Times New Roman" w:eastAsia="Times New Roman" w:hAnsi="Times New Roman" w:cs="Times New Roman"/>
          <w:color w:val="000000"/>
          <w:sz w:val="18"/>
          <w:szCs w:val="18"/>
          <w:lang w:eastAsia="ru-RU"/>
        </w:rPr>
        <w:t> в письменной форме почтой;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sym w:font="Symbol" w:char="F02D"/>
      </w:r>
      <w:r w:rsidRPr="00DC7C80">
        <w:rPr>
          <w:rFonts w:ascii="Times New Roman" w:eastAsia="Times New Roman" w:hAnsi="Times New Roman" w:cs="Times New Roman"/>
          <w:color w:val="000000"/>
          <w:sz w:val="18"/>
          <w:szCs w:val="18"/>
          <w:lang w:eastAsia="ru-RU"/>
        </w:rPr>
        <w:t> посредством электронной почты.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При обращении заявителя по телефону информирование осуществляется по телефону в устной форме. </w:t>
      </w:r>
      <w:proofErr w:type="gramStart"/>
      <w:r w:rsidRPr="00DC7C80">
        <w:rPr>
          <w:rFonts w:ascii="Times New Roman" w:eastAsia="Times New Roman" w:hAnsi="Times New Roman" w:cs="Times New Roman"/>
          <w:color w:val="000000"/>
          <w:sz w:val="18"/>
          <w:szCs w:val="18"/>
          <w:lang w:eastAsia="ru-RU"/>
        </w:rPr>
        <w:t>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w:t>
      </w:r>
      <w:proofErr w:type="gramEnd"/>
      <w:r w:rsidRPr="00DC7C80">
        <w:rPr>
          <w:rFonts w:ascii="Times New Roman" w:eastAsia="Times New Roman" w:hAnsi="Times New Roman" w:cs="Times New Roman"/>
          <w:color w:val="000000"/>
          <w:sz w:val="18"/>
          <w:szCs w:val="18"/>
          <w:lang w:eastAsia="ru-RU"/>
        </w:rPr>
        <w:t> В остальных случаях дается письменный ответ по существу поставленных в обращении вопросов.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При письменном обращении ответ направляется заявителю в течение 30 (тридцати) дней со дня регистрации письменного обращения. Письменный Ответ подписывается Главой муниципального образования и содержит фамилию, имя, отчество и номер телефона исполнителя и направляется по </w:t>
      </w:r>
      <w:proofErr w:type="gramStart"/>
      <w:r w:rsidRPr="00DC7C80">
        <w:rPr>
          <w:rFonts w:ascii="Times New Roman" w:eastAsia="Times New Roman" w:hAnsi="Times New Roman" w:cs="Times New Roman"/>
          <w:color w:val="000000"/>
          <w:sz w:val="18"/>
          <w:szCs w:val="18"/>
          <w:lang w:eastAsia="ru-RU"/>
        </w:rPr>
        <w:t>указанному</w:t>
      </w:r>
      <w:proofErr w:type="gramEnd"/>
      <w:r w:rsidRPr="00DC7C80">
        <w:rPr>
          <w:rFonts w:ascii="Times New Roman" w:eastAsia="Times New Roman" w:hAnsi="Times New Roman" w:cs="Times New Roman"/>
          <w:color w:val="000000"/>
          <w:sz w:val="18"/>
          <w:szCs w:val="18"/>
          <w:lang w:eastAsia="ru-RU"/>
        </w:rPr>
        <w:t xml:space="preserve"> заявителем почтовому адресу или адресу электронной почты, если ответ по просьбе заявителя должен быть направлен в форме электронного документа. Ответ на обращение направляется в форме электронного документа по адресу электронной почты, </w:t>
      </w:r>
      <w:proofErr w:type="gramStart"/>
      <w:r w:rsidRPr="00DC7C80">
        <w:rPr>
          <w:rFonts w:ascii="Times New Roman" w:eastAsia="Times New Roman" w:hAnsi="Times New Roman" w:cs="Times New Roman"/>
          <w:color w:val="000000"/>
          <w:sz w:val="18"/>
          <w:szCs w:val="18"/>
          <w:lang w:eastAsia="ru-RU"/>
        </w:rPr>
        <w:t>указанному</w:t>
      </w:r>
      <w:proofErr w:type="gramEnd"/>
      <w:r w:rsidRPr="00DC7C80">
        <w:rPr>
          <w:rFonts w:ascii="Times New Roman" w:eastAsia="Times New Roman" w:hAnsi="Times New Roman" w:cs="Times New Roman"/>
          <w:color w:val="000000"/>
          <w:sz w:val="18"/>
          <w:szCs w:val="18"/>
          <w:lang w:eastAsia="ru-RU"/>
        </w:rPr>
        <w:t xml:space="preserve">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DC7C80">
        <w:rPr>
          <w:rFonts w:ascii="Times New Roman" w:eastAsia="Times New Roman" w:hAnsi="Times New Roman" w:cs="Times New Roman"/>
          <w:color w:val="000000"/>
          <w:sz w:val="18"/>
          <w:szCs w:val="18"/>
          <w:lang w:eastAsia="ru-RU"/>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roofErr w:type="gramEnd"/>
    </w:p>
    <w:p w:rsidR="00276062" w:rsidRPr="00DC7C80" w:rsidRDefault="00276062" w:rsidP="007E0937">
      <w:pPr>
        <w:pStyle w:val="a4"/>
        <w:rPr>
          <w:rFonts w:ascii="Times New Roman" w:eastAsia="Times New Roman" w:hAnsi="Times New Roman" w:cs="Times New Roman"/>
          <w:i/>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w:t>
      </w:r>
      <w:r w:rsidRPr="00DC7C80">
        <w:rPr>
          <w:rFonts w:ascii="Times New Roman" w:eastAsia="Times New Roman" w:hAnsi="Times New Roman" w:cs="Times New Roman"/>
          <w:bCs/>
          <w:color w:val="000000"/>
          <w:sz w:val="18"/>
          <w:szCs w:val="18"/>
          <w:lang w:eastAsia="ru-RU"/>
        </w:rPr>
        <w:t>II. Стандарт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2.1. Наименование муниципальной услуги: «Заключение договоров социального найма с гражданами, проживающими в муниципальном жилищном фонде социального использования на основании ордера».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2.2. Муниципальная услуга предоставляется администрацией Верх-Коенского   сельсовета. </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Ответственным за организацию предоставления муниципальной услуги является специалист администрации Верх-Коенского сельсовета, участвующий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w:t>
      </w:r>
      <w:proofErr w:type="gramStart"/>
      <w:r w:rsidRPr="00DC7C80">
        <w:rPr>
          <w:rFonts w:ascii="Times New Roman" w:eastAsia="Times New Roman" w:hAnsi="Times New Roman" w:cs="Times New Roman"/>
          <w:color w:val="000000"/>
          <w:sz w:val="18"/>
          <w:szCs w:val="18"/>
          <w:lang w:eastAsia="ru-RU"/>
        </w:rPr>
        <w:t>необходимыми</w:t>
      </w:r>
      <w:proofErr w:type="gramEnd"/>
      <w:r w:rsidRPr="00DC7C80">
        <w:rPr>
          <w:rFonts w:ascii="Times New Roman" w:eastAsia="Times New Roman" w:hAnsi="Times New Roman" w:cs="Times New Roman"/>
          <w:color w:val="000000"/>
          <w:sz w:val="18"/>
          <w:szCs w:val="18"/>
          <w:lang w:eastAsia="ru-RU"/>
        </w:rPr>
        <w:t xml:space="preserve"> и обязательными для предоставления муниципальных услуг.</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2.3. Результатом предоставления муниципальной услуги является: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при принятии решения о предоставлении муниципальной услуги - договор социального найма жилого помещения;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при принятии решения об отказе в предоставлении муниципальной услуги – уведомление об отказе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2.4. Срок предоставления муниципальной услуги, составляет не более 30 (тридцати) календарных дней со дня поступления заявления.</w:t>
      </w:r>
    </w:p>
    <w:p w:rsidR="00276062" w:rsidRPr="00DC7C80" w:rsidRDefault="00276062" w:rsidP="007E0937">
      <w:pPr>
        <w:pStyle w:val="a4"/>
        <w:rPr>
          <w:rFonts w:ascii="Times New Roman" w:hAnsi="Times New Roman" w:cs="Times New Roman"/>
          <w:sz w:val="18"/>
          <w:szCs w:val="18"/>
        </w:rPr>
      </w:pPr>
      <w:proofErr w:type="gramStart"/>
      <w:r w:rsidRPr="00DC7C80">
        <w:rPr>
          <w:rFonts w:ascii="Times New Roman" w:eastAsia="Times New Roman" w:hAnsi="Times New Roman" w:cs="Times New Roman"/>
          <w:color w:val="000000"/>
          <w:spacing w:val="-4"/>
          <w:sz w:val="18"/>
          <w:szCs w:val="1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w:t>
      </w:r>
      <w:r w:rsidRPr="00DC7C80">
        <w:rPr>
          <w:rFonts w:ascii="Times New Roman" w:hAnsi="Times New Roman" w:cs="Times New Roman"/>
          <w:sz w:val="18"/>
          <w:szCs w:val="18"/>
        </w:rPr>
        <w:t xml:space="preserve"> </w:t>
      </w:r>
      <w:proofErr w:type="gramEnd"/>
    </w:p>
    <w:p w:rsidR="00276062" w:rsidRPr="00DC7C80" w:rsidRDefault="00276062" w:rsidP="007E0937">
      <w:pPr>
        <w:pStyle w:val="a4"/>
        <w:rPr>
          <w:rFonts w:ascii="Times New Roman" w:eastAsia="Times New Roman" w:hAnsi="Times New Roman" w:cs="Times New Roman"/>
          <w:i/>
          <w:color w:val="000000"/>
          <w:spacing w:val="-4"/>
          <w:sz w:val="18"/>
          <w:szCs w:val="18"/>
          <w:lang w:eastAsia="ru-RU"/>
        </w:rPr>
      </w:pPr>
      <w:r w:rsidRPr="00DC7C80">
        <w:rPr>
          <w:rFonts w:ascii="Times New Roman" w:hAnsi="Times New Roman" w:cs="Times New Roman"/>
          <w:sz w:val="18"/>
          <w:szCs w:val="18"/>
        </w:rPr>
        <w:t xml:space="preserve">2.5. </w:t>
      </w:r>
      <w:proofErr w:type="gramStart"/>
      <w:r w:rsidRPr="00DC7C80">
        <w:rPr>
          <w:rFonts w:ascii="Times New Roman" w:hAnsi="Times New Roman" w:cs="Times New Roman"/>
          <w:sz w:val="18"/>
          <w:szCs w:val="18"/>
        </w:rPr>
        <w:t xml:space="preserve">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Pr="00DC7C80">
        <w:rPr>
          <w:rFonts w:ascii="Times New Roman" w:eastAsia="Times New Roman" w:hAnsi="Times New Roman" w:cs="Times New Roman"/>
          <w:color w:val="000000"/>
          <w:sz w:val="18"/>
          <w:szCs w:val="18"/>
          <w:lang w:eastAsia="ru-RU"/>
        </w:rPr>
        <w:t xml:space="preserve">Верх-Коенского сельсовета  Искитимского </w:t>
      </w:r>
      <w:r w:rsidRPr="00DC7C80">
        <w:rPr>
          <w:rFonts w:ascii="Times New Roman" w:hAnsi="Times New Roman" w:cs="Times New Roman"/>
          <w:sz w:val="18"/>
          <w:szCs w:val="18"/>
        </w:rPr>
        <w:t>района Новосибирской области в информационно-телекоммуникационной сети «Интернет» (</w:t>
      </w:r>
      <w:r w:rsidRPr="00DC7C80">
        <w:rPr>
          <w:rFonts w:ascii="Times New Roman" w:hAnsi="Times New Roman" w:cs="Times New Roman"/>
          <w:sz w:val="18"/>
          <w:szCs w:val="18"/>
          <w:lang w:val="en-US"/>
        </w:rPr>
        <w:t>http</w:t>
      </w:r>
      <w:r w:rsidRPr="00DC7C80">
        <w:rPr>
          <w:rFonts w:ascii="Times New Roman" w:hAnsi="Times New Roman" w:cs="Times New Roman"/>
          <w:sz w:val="18"/>
          <w:szCs w:val="18"/>
        </w:rPr>
        <w:t xml:space="preserve">:// </w:t>
      </w:r>
      <w:proofErr w:type="spellStart"/>
      <w:r w:rsidRPr="00DC7C80">
        <w:rPr>
          <w:rFonts w:ascii="Times New Roman" w:eastAsia="Times New Roman" w:hAnsi="Times New Roman" w:cs="Times New Roman"/>
          <w:color w:val="000000"/>
          <w:sz w:val="18"/>
          <w:szCs w:val="18"/>
        </w:rPr>
        <w:t>v</w:t>
      </w:r>
      <w:r w:rsidRPr="00DC7C80">
        <w:rPr>
          <w:rFonts w:ascii="Times New Roman" w:eastAsia="Times New Roman" w:hAnsi="Times New Roman" w:cs="Times New Roman"/>
          <w:color w:val="000000"/>
          <w:sz w:val="18"/>
          <w:szCs w:val="18"/>
          <w:lang w:val="en-US"/>
        </w:rPr>
        <w:t>koe</w:t>
      </w:r>
      <w:r w:rsidRPr="00DC7C80">
        <w:rPr>
          <w:rFonts w:ascii="Times New Roman" w:eastAsia="Times New Roman" w:hAnsi="Times New Roman" w:cs="Times New Roman"/>
          <w:color w:val="000000"/>
          <w:sz w:val="18"/>
          <w:szCs w:val="18"/>
        </w:rPr>
        <w:t>n</w:t>
      </w:r>
      <w:proofErr w:type="spellEnd"/>
      <w:r w:rsidRPr="00DC7C80">
        <w:rPr>
          <w:rFonts w:ascii="Times New Roman" w:eastAsia="Times New Roman" w:hAnsi="Times New Roman" w:cs="Times New Roman"/>
          <w:color w:val="000000"/>
          <w:sz w:val="18"/>
          <w:szCs w:val="18"/>
        </w:rPr>
        <w:t>.</w:t>
      </w:r>
      <w:proofErr w:type="spellStart"/>
      <w:r w:rsidRPr="00DC7C80">
        <w:rPr>
          <w:rFonts w:ascii="Times New Roman" w:eastAsia="Times New Roman" w:hAnsi="Times New Roman" w:cs="Times New Roman"/>
          <w:color w:val="000000"/>
          <w:sz w:val="18"/>
          <w:szCs w:val="18"/>
          <w:lang w:val="en-US"/>
        </w:rPr>
        <w:t>nso</w:t>
      </w:r>
      <w:proofErr w:type="spellEnd"/>
      <w:r w:rsidRPr="00DC7C80">
        <w:rPr>
          <w:rFonts w:ascii="Times New Roman" w:eastAsia="Times New Roman" w:hAnsi="Times New Roman" w:cs="Times New Roman"/>
          <w:color w:val="000000"/>
          <w:sz w:val="18"/>
          <w:szCs w:val="18"/>
        </w:rPr>
        <w:t>.</w:t>
      </w:r>
      <w:proofErr w:type="spellStart"/>
      <w:r w:rsidRPr="00DC7C80">
        <w:rPr>
          <w:rFonts w:ascii="Times New Roman" w:eastAsia="Times New Roman" w:hAnsi="Times New Roman" w:cs="Times New Roman"/>
          <w:color w:val="000000"/>
          <w:sz w:val="18"/>
          <w:szCs w:val="18"/>
        </w:rPr>
        <w:t>ru</w:t>
      </w:r>
      <w:proofErr w:type="spellEnd"/>
      <w:r w:rsidRPr="00DC7C80">
        <w:rPr>
          <w:rFonts w:ascii="Times New Roman" w:hAnsi="Times New Roman" w:cs="Times New Roman"/>
          <w:sz w:val="18"/>
          <w:szCs w:val="1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proofErr w:type="spellStart"/>
      <w:r w:rsidRPr="00DC7C80">
        <w:rPr>
          <w:rFonts w:ascii="Times New Roman" w:hAnsi="Times New Roman" w:cs="Times New Roman"/>
          <w:sz w:val="18"/>
          <w:szCs w:val="18"/>
        </w:rPr>
        <w:t>www.gosuslugi.ru</w:t>
      </w:r>
      <w:proofErr w:type="spellEnd"/>
      <w:proofErr w:type="gramEnd"/>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www.госуслуги</w:t>
      </w:r>
      <w:proofErr w:type="gramStart"/>
      <w:r w:rsidRPr="00DC7C80">
        <w:rPr>
          <w:rFonts w:ascii="Times New Roman" w:hAnsi="Times New Roman" w:cs="Times New Roman"/>
          <w:sz w:val="18"/>
          <w:szCs w:val="18"/>
        </w:rPr>
        <w:t>.р</w:t>
      </w:r>
      <w:proofErr w:type="gramEnd"/>
      <w:r w:rsidRPr="00DC7C80">
        <w:rPr>
          <w:rFonts w:ascii="Times New Roman" w:hAnsi="Times New Roman" w:cs="Times New Roman"/>
          <w:sz w:val="18"/>
          <w:szCs w:val="18"/>
        </w:rPr>
        <w:t>ф</w:t>
      </w:r>
      <w:proofErr w:type="spellEnd"/>
      <w:r w:rsidRPr="00DC7C80">
        <w:rPr>
          <w:rFonts w:ascii="Times New Roman" w:hAnsi="Times New Roman" w:cs="Times New Roman"/>
          <w:sz w:val="18"/>
          <w:szCs w:val="18"/>
        </w:rPr>
        <w:t>).</w:t>
      </w:r>
      <w:r w:rsidRPr="00DC7C80">
        <w:rPr>
          <w:rFonts w:ascii="Times New Roman" w:eastAsia="Times New Roman" w:hAnsi="Times New Roman" w:cs="Times New Roman"/>
          <w:color w:val="000000"/>
          <w:spacing w:val="-4"/>
          <w:sz w:val="18"/>
          <w:szCs w:val="18"/>
          <w:lang w:eastAsia="ru-RU"/>
        </w:rPr>
        <w:t> </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2.6. Перечень документов, необходимых для получения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lastRenderedPageBreak/>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а) лично в администрацию или МФЦ;</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б) направляются почтовым сообщением в администрацию;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заявление о заключении договора социального найма, согласно приложению № 1 к данному административному регламенту;</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документы, удостоверяющие личность заявителя и членов его семьи;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ордер на жилое помещение;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выписка из финансового лицевого счета на занимаемое жилое помещение;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документы, подтверждающие согласие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В случае если документы </w:t>
      </w:r>
      <w:proofErr w:type="gramStart"/>
      <w:r w:rsidRPr="00DC7C80">
        <w:rPr>
          <w:rFonts w:ascii="Times New Roman" w:eastAsia="Times New Roman" w:hAnsi="Times New Roman" w:cs="Times New Roman"/>
          <w:color w:val="000000"/>
          <w:sz w:val="18"/>
          <w:szCs w:val="18"/>
          <w:lang w:eastAsia="ru-RU"/>
        </w:rPr>
        <w:t>подает представитель заявителя дополнительно предоставляются</w:t>
      </w:r>
      <w:proofErr w:type="gramEnd"/>
      <w:r w:rsidRPr="00DC7C80">
        <w:rPr>
          <w:rFonts w:ascii="Times New Roman" w:eastAsia="Times New Roman" w:hAnsi="Times New Roman" w:cs="Times New Roman"/>
          <w:color w:val="000000"/>
          <w:sz w:val="18"/>
          <w:szCs w:val="18"/>
          <w:lang w:eastAsia="ru-RU"/>
        </w:rPr>
        <w:t>:</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документ, удостоверяющий личность представителя заявителя (копия и оригинал для сличения);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надлежащим образом оформленный документ, подтверждающий полномочия представителя (копия).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 подтверждающий полномочия представителя заявителя и документ, удостоверяющего личность заявителя, являющегося гражданином, прилагаются в виде копий.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2.7. Запрещается требовать от заявителя:</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6062" w:rsidRPr="00DC7C80" w:rsidRDefault="00276062" w:rsidP="007E0937">
      <w:pPr>
        <w:pStyle w:val="a4"/>
        <w:rPr>
          <w:rFonts w:ascii="Times New Roman" w:hAnsi="Times New Roman" w:cs="Times New Roman"/>
          <w:color w:val="000000"/>
          <w:sz w:val="18"/>
          <w:szCs w:val="18"/>
        </w:rPr>
      </w:pPr>
      <w:proofErr w:type="gramStart"/>
      <w:r w:rsidRPr="00DC7C80">
        <w:rPr>
          <w:rFonts w:ascii="Times New Roman" w:hAnsi="Times New Roman" w:cs="Times New Roman"/>
          <w:color w:val="000000"/>
          <w:sz w:val="18"/>
          <w:szCs w:val="1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статьи 7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sidRPr="00DC7C80">
        <w:rPr>
          <w:rFonts w:ascii="Times New Roman" w:hAnsi="Times New Roman" w:cs="Times New Roman"/>
          <w:color w:val="000000"/>
          <w:sz w:val="18"/>
          <w:szCs w:val="18"/>
        </w:rPr>
        <w:t xml:space="preserve"> </w:t>
      </w:r>
      <w:proofErr w:type="gramStart"/>
      <w:r w:rsidRPr="00DC7C80">
        <w:rPr>
          <w:rFonts w:ascii="Times New Roman" w:hAnsi="Times New Roman" w:cs="Times New Roman"/>
          <w:color w:val="000000"/>
          <w:sz w:val="18"/>
          <w:szCs w:val="18"/>
        </w:rPr>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DC7C80">
        <w:rPr>
          <w:rFonts w:ascii="Times New Roman" w:hAnsi="Times New Roman" w:cs="Times New Roman"/>
          <w:color w:val="000000"/>
          <w:sz w:val="18"/>
          <w:szCs w:val="1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76062" w:rsidRPr="00DC7C80" w:rsidRDefault="00276062" w:rsidP="007E0937">
      <w:pPr>
        <w:pStyle w:val="a4"/>
        <w:rPr>
          <w:rFonts w:ascii="Times New Roman" w:hAnsi="Times New Roman" w:cs="Times New Roman"/>
          <w:color w:val="000000"/>
          <w:sz w:val="18"/>
          <w:szCs w:val="18"/>
        </w:rPr>
      </w:pPr>
      <w:proofErr w:type="gramStart"/>
      <w:r w:rsidRPr="00DC7C80">
        <w:rPr>
          <w:rFonts w:ascii="Times New Roman" w:hAnsi="Times New Roman" w:cs="Times New Roman"/>
          <w:color w:val="000000"/>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6062" w:rsidRPr="00DC7C80" w:rsidRDefault="00276062" w:rsidP="007E0937">
      <w:pPr>
        <w:pStyle w:val="a4"/>
        <w:rPr>
          <w:rFonts w:ascii="Times New Roman" w:hAnsi="Times New Roman" w:cs="Times New Roman"/>
          <w:color w:val="000000"/>
          <w:sz w:val="18"/>
          <w:szCs w:val="18"/>
        </w:rPr>
      </w:pPr>
      <w:proofErr w:type="gramStart"/>
      <w:r w:rsidRPr="00DC7C80">
        <w:rPr>
          <w:rFonts w:ascii="Times New Roman" w:hAnsi="Times New Roman" w:cs="Times New Roman"/>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DC7C80">
        <w:rPr>
          <w:rFonts w:ascii="Times New Roman" w:hAnsi="Times New Roman" w:cs="Times New Roman"/>
          <w:color w:val="000000"/>
          <w:sz w:val="18"/>
          <w:szCs w:val="1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 </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2.8. Перечень оснований для отказа в приеме документов, необходимых для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 заявитель, не предъявил документ, удостоверяющий его личность;</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lastRenderedPageBreak/>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2.9.Исчерпывающий перечень оснований для приостановления или отказа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2.9.1. Основания для приостановления предоставления муниципальной услуги: отсутствуют.</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2.9.2. Основаниями для отказа в предоставлении муниципальной услуги являются: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непредставление документов в соответствии с подпунктом 2.6.1;</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предоставление документов лицом, не имеющим полномочий на их предоставление в соответствии с действующим законодательством;</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предоставление документов, содержащих недостоверные сведения;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отсутствие согласия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подача заявителем письменного заявления об отказе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2.10. Услуги, которые являются </w:t>
      </w:r>
      <w:proofErr w:type="gramStart"/>
      <w:r w:rsidRPr="00DC7C80">
        <w:rPr>
          <w:rFonts w:ascii="Times New Roman" w:eastAsia="Times New Roman" w:hAnsi="Times New Roman" w:cs="Times New Roman"/>
          <w:color w:val="000000"/>
          <w:sz w:val="18"/>
          <w:szCs w:val="18"/>
          <w:lang w:eastAsia="ru-RU"/>
        </w:rPr>
        <w:t>необходимыми</w:t>
      </w:r>
      <w:proofErr w:type="gramEnd"/>
      <w:r w:rsidRPr="00DC7C80">
        <w:rPr>
          <w:rFonts w:ascii="Times New Roman" w:eastAsia="Times New Roman" w:hAnsi="Times New Roman" w:cs="Times New Roman"/>
          <w:color w:val="000000"/>
          <w:sz w:val="18"/>
          <w:szCs w:val="18"/>
          <w:lang w:eastAsia="ru-RU"/>
        </w:rPr>
        <w:t xml:space="preserve">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выдача копии финансового лицевого счета.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2.11. Предоставление муниципальной услуги является бесплатным для заявителя.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2.14. Требования к помещениям, в которых предоставляется муниципальная услуга: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2.14.1. </w:t>
      </w:r>
      <w:proofErr w:type="gramStart"/>
      <w:r w:rsidRPr="00DC7C80">
        <w:rPr>
          <w:rFonts w:ascii="Times New Roman" w:eastAsia="Times New Roman" w:hAnsi="Times New Roman" w:cs="Times New Roman"/>
          <w:color w:val="000000"/>
          <w:sz w:val="18"/>
          <w:szCs w:val="18"/>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DC7C80">
        <w:rPr>
          <w:rFonts w:ascii="Times New Roman" w:eastAsia="Times New Roman" w:hAnsi="Times New Roman" w:cs="Times New Roman"/>
          <w:color w:val="000000"/>
          <w:sz w:val="18"/>
          <w:szCs w:val="18"/>
          <w:lang w:eastAsia="ru-RU"/>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2.14.2. Вход в здание оборудуется вывеской, содержащей наименование и место нахождения администрации, режим работы.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-санитарно-эпидемиологическим правилам и нормативам;</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-правилам противопожарной безопасности;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-требованиям к обеспечению доступности для </w:t>
      </w:r>
      <w:proofErr w:type="spellStart"/>
      <w:r w:rsidRPr="00DC7C80">
        <w:rPr>
          <w:rFonts w:ascii="Times New Roman" w:eastAsia="Times New Roman" w:hAnsi="Times New Roman" w:cs="Times New Roman"/>
          <w:color w:val="000000"/>
          <w:sz w:val="18"/>
          <w:szCs w:val="18"/>
          <w:lang w:eastAsia="ru-RU"/>
        </w:rPr>
        <w:t>маломобильных</w:t>
      </w:r>
      <w:proofErr w:type="spellEnd"/>
      <w:r w:rsidRPr="00DC7C80">
        <w:rPr>
          <w:rFonts w:ascii="Times New Roman" w:eastAsia="Times New Roman" w:hAnsi="Times New Roman" w:cs="Times New Roman"/>
          <w:color w:val="000000"/>
          <w:sz w:val="18"/>
          <w:szCs w:val="18"/>
          <w:lang w:eastAsia="ru-RU"/>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Места для ожидания оборудуются: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-стульями (кресельными секциями) и (или) скамьями;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-столами (стойками), образцами заполнения документов, письменными принадлежностями для возможности оформления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Места для приема заявителей оборудуются стульями и столами для возможности оформления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Рабочее место сотрудник</w:t>
      </w:r>
      <w:proofErr w:type="gramStart"/>
      <w:r w:rsidRPr="00DC7C80">
        <w:rPr>
          <w:rFonts w:ascii="Times New Roman" w:eastAsia="Times New Roman" w:hAnsi="Times New Roman" w:cs="Times New Roman"/>
          <w:color w:val="000000"/>
          <w:sz w:val="18"/>
          <w:szCs w:val="18"/>
          <w:lang w:eastAsia="ru-RU"/>
        </w:rPr>
        <w:t>а(</w:t>
      </w:r>
      <w:proofErr w:type="spellStart"/>
      <w:proofErr w:type="gramEnd"/>
      <w:r w:rsidRPr="00DC7C80">
        <w:rPr>
          <w:rFonts w:ascii="Times New Roman" w:eastAsia="Times New Roman" w:hAnsi="Times New Roman" w:cs="Times New Roman"/>
          <w:color w:val="000000"/>
          <w:sz w:val="18"/>
          <w:szCs w:val="18"/>
          <w:lang w:eastAsia="ru-RU"/>
        </w:rPr>
        <w:t>ов</w:t>
      </w:r>
      <w:proofErr w:type="spellEnd"/>
      <w:r w:rsidRPr="00DC7C80">
        <w:rPr>
          <w:rFonts w:ascii="Times New Roman" w:eastAsia="Times New Roman" w:hAnsi="Times New Roman" w:cs="Times New Roman"/>
          <w:color w:val="000000"/>
          <w:sz w:val="18"/>
          <w:szCs w:val="18"/>
          <w:lang w:eastAsia="ru-RU"/>
        </w:rPr>
        <w:t>) администрации оборудуется персональным компьютером с печатающим устройством. </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Сотрудни</w:t>
      </w:r>
      <w:proofErr w:type="gramStart"/>
      <w:r w:rsidRPr="00DC7C80">
        <w:rPr>
          <w:rFonts w:ascii="Times New Roman" w:eastAsia="Times New Roman" w:hAnsi="Times New Roman" w:cs="Times New Roman"/>
          <w:color w:val="000000"/>
          <w:sz w:val="18"/>
          <w:szCs w:val="18"/>
          <w:lang w:eastAsia="ru-RU"/>
        </w:rPr>
        <w:t>к(</w:t>
      </w:r>
      <w:proofErr w:type="gramEnd"/>
      <w:r w:rsidRPr="00DC7C80">
        <w:rPr>
          <w:rFonts w:ascii="Times New Roman" w:eastAsia="Times New Roman" w:hAnsi="Times New Roman" w:cs="Times New Roman"/>
          <w:color w:val="000000"/>
          <w:sz w:val="18"/>
          <w:szCs w:val="18"/>
          <w:lang w:eastAsia="ru-RU"/>
        </w:rPr>
        <w:t>и) администрации обеспечивается(</w:t>
      </w:r>
      <w:proofErr w:type="spellStart"/>
      <w:r w:rsidRPr="00DC7C80">
        <w:rPr>
          <w:rFonts w:ascii="Times New Roman" w:eastAsia="Times New Roman" w:hAnsi="Times New Roman" w:cs="Times New Roman"/>
          <w:color w:val="000000"/>
          <w:sz w:val="18"/>
          <w:szCs w:val="18"/>
          <w:lang w:eastAsia="ru-RU"/>
        </w:rPr>
        <w:t>ются</w:t>
      </w:r>
      <w:proofErr w:type="spellEnd"/>
      <w:r w:rsidRPr="00DC7C80">
        <w:rPr>
          <w:rFonts w:ascii="Times New Roman" w:eastAsia="Times New Roman" w:hAnsi="Times New Roman" w:cs="Times New Roman"/>
          <w:color w:val="000000"/>
          <w:sz w:val="18"/>
          <w:szCs w:val="18"/>
          <w:lang w:eastAsia="ru-RU"/>
        </w:rPr>
        <w:t>) личными и (или) настольными идентификационными карточками.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2.15. Показатели качества и доступности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2.15.1. Показатели качества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-своевременность и полнота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-отсутствие обоснованных жалоб на действия (бездействие) должностных лиц, сотрудников администрации.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2.15.2. Показатели доступности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пешеходная доступность от остановок общественного транспорта до здания, в котором предоставляется муниципальная услуга;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 беспрепятственный доступ к месту предоставления муниципальной услуги для </w:t>
      </w:r>
      <w:proofErr w:type="spellStart"/>
      <w:r w:rsidRPr="00DC7C80">
        <w:rPr>
          <w:rFonts w:ascii="Times New Roman" w:eastAsia="Times New Roman" w:hAnsi="Times New Roman" w:cs="Times New Roman"/>
          <w:color w:val="000000"/>
          <w:sz w:val="18"/>
          <w:szCs w:val="18"/>
          <w:lang w:eastAsia="ru-RU"/>
        </w:rPr>
        <w:t>маломобильных</w:t>
      </w:r>
      <w:proofErr w:type="spellEnd"/>
      <w:r w:rsidRPr="00DC7C80">
        <w:rPr>
          <w:rFonts w:ascii="Times New Roman" w:eastAsia="Times New Roman" w:hAnsi="Times New Roman" w:cs="Times New Roman"/>
          <w:color w:val="000000"/>
          <w:sz w:val="18"/>
          <w:szCs w:val="18"/>
          <w:lang w:eastAsia="ru-RU"/>
        </w:rPr>
        <w:t xml:space="preserve"> групп населения, в том числе инвалидов;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возможность получения муниципальной услуги на базе МФЦ;</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направление заявления и документов в электронной форме.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lastRenderedPageBreak/>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2.16.1. При предоставлении муниципальной услуги в электронной форме заявителю обеспечивается: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 получение информации о порядке и сроках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 запись на прием в администрацию для подачи запроса о предоставлении муниципальной услуги (далее – запрос);</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 формирование запроса;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4) прием и регистрация администрацией запроса и документов, необходимых для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5) получение решения об отказе;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6) получение сведений о ходе выполнения запроса;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7) возможность оценки качества предоставления муниципальной услуги заявителем;</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Для регистрации запроса на предоставление муниципальной услуги посредством ЕПГУ заявителю необходимо:</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 авторизоваться на ЕПГУ (войти в личный кабинет);</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 из списка муниципальных услуг выбрать соответствующую муниципальную услугу;</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 нажатием кнопки «Получить услугу» инициализировать операцию по заполнению электронной формы заявления;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5) отправить запрос в администрацию.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Заявление, направленное посредством ЕПГУ, по умолчанию подписывается простой электронной подписью.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8" w:history="1">
        <w:r w:rsidRPr="00DC7C80">
          <w:rPr>
            <w:rFonts w:ascii="Times New Roman" w:eastAsia="Times New Roman" w:hAnsi="Times New Roman" w:cs="Times New Roman"/>
            <w:color w:val="000000"/>
            <w:sz w:val="18"/>
            <w:szCs w:val="18"/>
            <w:lang w:eastAsia="ru-RU"/>
          </w:rPr>
          <w:t>www.mfc-nso.ru</w:t>
        </w:r>
      </w:hyperlink>
      <w:r w:rsidRPr="00DC7C80">
        <w:rPr>
          <w:rFonts w:ascii="Times New Roman" w:eastAsia="Times New Roman" w:hAnsi="Times New Roman" w:cs="Times New Roman"/>
          <w:color w:val="000000"/>
          <w:sz w:val="18"/>
          <w:szCs w:val="1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w:t>
      </w:r>
      <w:r w:rsidRPr="00DC7C80">
        <w:rPr>
          <w:rFonts w:ascii="Times New Roman" w:eastAsia="Times New Roman" w:hAnsi="Times New Roman" w:cs="Times New Roman"/>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3.1. Предоставление муниципальной услуги состоит из следующей последовательности административных процедур:</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прием и регистрация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рассмотрение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принятие решения;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выдача результата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3.2. Прием и регистрация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3.2.1. Основанием для начала административной процедуры приема и регистрации документов является поступление документов в администрацию.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Сотрудник по приему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 устанавливает предмет/содержание обращения;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 проверяет документ, подтверждающий личность лица, подающего заявление;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 проверяет полномочия представителя заявителя (в случае обращения представителя заявителя);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заявление заполнено в соответствии с требованиями административного регламента;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документах заполнены все необходимые реквизиты, нет подчисток, приписок, зачеркнутых слов и иных неоговоренных исправлений;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документы не имеют повреждений, наличие которых не позволяет однозначно истолковать их содержание.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lastRenderedPageBreak/>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6) сверяет представленные заявителем копии документов с оригиналами и заверяет их своей подписью;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7) принимает заявление и документы;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9) регистрирует заявление.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находит в ведомственной системе соответствующее заявление (в случае поступления документов посредством ЕПГУ);</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оформляет документы заявителя на бумажном носителе;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Заявление, представленное с нарушением требований приказа Минэкономразвития России № 7, не рассматривается администрацией.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3.2.4. Срок выполнения административной процедуры по приему и регистрации документов составляет не более 1 (одного) рабочего дня.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3.3. Рассмотрение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Основанием для начала административной процедуры является поступление пакета документов специалисту администрации (далее – ответственный исполнитель).</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Рассмотрение документов осуществляется в порядке их поступления.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3.3.1. Ответственный исполнитель в ходе рассмотрения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рассматривает поступившее заявление на соответствие требованиям административного регламента;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проверяет наличие полного пакета документов, необходимых для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проверяет наличие (отсутствие) оснований для отказа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276062" w:rsidRPr="00DC7C80" w:rsidRDefault="00276062" w:rsidP="007E0937">
      <w:pPr>
        <w:pStyle w:val="a4"/>
        <w:rPr>
          <w:rFonts w:ascii="Times New Roman" w:eastAsia="Times New Roman" w:hAnsi="Times New Roman" w:cs="Times New Roman"/>
          <w:color w:val="000000"/>
          <w:sz w:val="18"/>
          <w:szCs w:val="18"/>
          <w:lang w:eastAsia="ru-RU"/>
        </w:rPr>
      </w:pPr>
      <w:proofErr w:type="gramStart"/>
      <w:r w:rsidRPr="00DC7C80">
        <w:rPr>
          <w:rFonts w:ascii="Times New Roman" w:eastAsia="Times New Roman" w:hAnsi="Times New Roman" w:cs="Times New Roman"/>
          <w:color w:val="000000"/>
          <w:sz w:val="18"/>
          <w:szCs w:val="18"/>
          <w:lang w:eastAsia="ru-RU"/>
        </w:rPr>
        <w:t>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МФЦ,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w:t>
      </w:r>
      <w:proofErr w:type="gramEnd"/>
      <w:r w:rsidRPr="00DC7C80">
        <w:rPr>
          <w:rFonts w:ascii="Times New Roman" w:eastAsia="Times New Roman" w:hAnsi="Times New Roman" w:cs="Times New Roman"/>
          <w:color w:val="000000"/>
          <w:sz w:val="18"/>
          <w:szCs w:val="18"/>
          <w:lang w:eastAsia="ru-RU"/>
        </w:rPr>
        <w:t xml:space="preserve">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3.3.2. По результатам рассмотрения и проверки документов ответственный исполнитель совершает одно из следующих действий: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 в случае наличия оснований для отказа, специалист, готовит мотивированное уведомление об отказе в оказании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 в случае если представленные заявителем документы подтверждают право заявителя на получение муниципальной услуги, специалист, готовит проект постановления администрации о заключении договора социального найма и обеспечивает его согласование в установленном порядке.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lastRenderedPageBreak/>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276062" w:rsidRPr="00DC7C80" w:rsidRDefault="00276062" w:rsidP="007E0937">
      <w:pPr>
        <w:pStyle w:val="a4"/>
        <w:rPr>
          <w:rFonts w:ascii="Times New Roman" w:eastAsia="Times New Roman" w:hAnsi="Times New Roman" w:cs="Times New Roman"/>
          <w:color w:val="000000"/>
          <w:sz w:val="18"/>
          <w:szCs w:val="18"/>
          <w:lang w:eastAsia="ru-RU"/>
        </w:rPr>
      </w:pPr>
      <w:proofErr w:type="gramStart"/>
      <w:r w:rsidRPr="00DC7C80">
        <w:rPr>
          <w:rFonts w:ascii="Times New Roman" w:eastAsia="Times New Roman" w:hAnsi="Times New Roman" w:cs="Times New Roman"/>
          <w:color w:val="000000"/>
          <w:sz w:val="18"/>
          <w:szCs w:val="18"/>
          <w:lang w:eastAsia="ru-RU"/>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DC7C80">
        <w:rPr>
          <w:rFonts w:ascii="Times New Roman" w:eastAsia="Times New Roman" w:hAnsi="Times New Roman" w:cs="Times New Roman"/>
          <w:color w:val="000000"/>
          <w:sz w:val="18"/>
          <w:szCs w:val="18"/>
          <w:lang w:eastAsia="ru-RU"/>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3.3.3. После подписания постановления специалист, подготавливает проект договора найма.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3.3.4. Проект уведомления об отказе в предоставлении муниципальной услуги или проект договора социального найма специалист, направляет на подписание главе или заместителю главы.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3.3.5. Результатом административной процедуры рассмотрения документов является подготовка и согласование проекта результата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3.3.6. Максимальный срок исполнения административной процедуры составляет 24 (двадцать четыре) дня.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3.4. Принятие решения.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3.4.1. Основанием начала административной процедуры принятия решения является передача проекта документа, являющегося результатом предоставления муниципальной услуги главе или заместителю главы.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3.4.1. Глава или заместитель главы в течение 3 (трех) дней подписывает постановление или уведомление об отказе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3.4.2. Результатом административной процедуры принятия решения о предоставлении муниципальной услуги является подписание результата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3.5. Основанием для начала административной процедуры выдачи результата оказания муниципальной услуги является подписание документа, являющегося результатом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3.5.1. Специалист, в течение 2 (двух) дней уведомляет заявителя о результате оказания услуги, а также о времени и месте, где его необходимо забрать.</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3.5.2.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3.5.3. В случае выдачи решения о предоставлении муниципальной услуги через МФЦ решение направляется в МФЦ в соответствии с соглашением, заключенным между МФЦ и администрацией. Сотрудник МФЦ уведомляет заявителя о готовности решения, а также о времени и месте, где его необходимо получить.</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3.5.4. В случае отказа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личный кабинет на ЕПГУ (при направлении заявления посредством ЕПГУ);</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на адрес электронной почты, указанный в заявлении (при направлении на официальную электронную почту или официальный сайта администрации).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3.5.5. Срок выполнения административной процедуры по выдаче заявителю результата предоставления муниципальной услуги составляет не более 3 (трех) рабочих дней.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w:t>
      </w:r>
      <w:r w:rsidRPr="00DC7C80">
        <w:rPr>
          <w:rFonts w:ascii="Times New Roman" w:eastAsia="Times New Roman" w:hAnsi="Times New Roman" w:cs="Times New Roman"/>
          <w:bCs/>
          <w:color w:val="000000"/>
          <w:sz w:val="18"/>
          <w:szCs w:val="18"/>
          <w:lang w:eastAsia="ru-RU"/>
        </w:rPr>
        <w:t xml:space="preserve">IV. Формы </w:t>
      </w:r>
      <w:proofErr w:type="gramStart"/>
      <w:r w:rsidRPr="00DC7C80">
        <w:rPr>
          <w:rFonts w:ascii="Times New Roman" w:eastAsia="Times New Roman" w:hAnsi="Times New Roman" w:cs="Times New Roman"/>
          <w:bCs/>
          <w:color w:val="000000"/>
          <w:sz w:val="18"/>
          <w:szCs w:val="18"/>
          <w:lang w:eastAsia="ru-RU"/>
        </w:rPr>
        <w:t>контроля за</w:t>
      </w:r>
      <w:proofErr w:type="gramEnd"/>
      <w:r w:rsidRPr="00DC7C80">
        <w:rPr>
          <w:rFonts w:ascii="Times New Roman" w:eastAsia="Times New Roman" w:hAnsi="Times New Roman" w:cs="Times New Roman"/>
          <w:bCs/>
          <w:color w:val="000000"/>
          <w:sz w:val="18"/>
          <w:szCs w:val="18"/>
          <w:lang w:eastAsia="ru-RU"/>
        </w:rPr>
        <w:t xml:space="preserve"> исполнением административного регламента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 4.1. Текущий </w:t>
      </w:r>
      <w:proofErr w:type="gramStart"/>
      <w:r w:rsidRPr="00DC7C80">
        <w:rPr>
          <w:rFonts w:ascii="Times New Roman" w:eastAsia="Times New Roman" w:hAnsi="Times New Roman" w:cs="Times New Roman"/>
          <w:color w:val="000000"/>
          <w:sz w:val="18"/>
          <w:szCs w:val="18"/>
          <w:lang w:eastAsia="ru-RU"/>
        </w:rPr>
        <w:t>контроль за</w:t>
      </w:r>
      <w:proofErr w:type="gramEnd"/>
      <w:r w:rsidRPr="00DC7C80">
        <w:rPr>
          <w:rFonts w:ascii="Times New Roman" w:eastAsia="Times New Roman" w:hAnsi="Times New Roman" w:cs="Times New Roman"/>
          <w:color w:val="000000"/>
          <w:sz w:val="18"/>
          <w:szCs w:val="18"/>
          <w:lang w:eastAsia="ru-RU"/>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4.2. </w:t>
      </w:r>
      <w:proofErr w:type="gramStart"/>
      <w:r w:rsidRPr="00DC7C80">
        <w:rPr>
          <w:rFonts w:ascii="Times New Roman" w:eastAsia="Times New Roman" w:hAnsi="Times New Roman" w:cs="Times New Roman"/>
          <w:color w:val="000000"/>
          <w:sz w:val="18"/>
          <w:szCs w:val="18"/>
          <w:lang w:eastAsia="ru-RU"/>
        </w:rPr>
        <w:t>Контроль за</w:t>
      </w:r>
      <w:proofErr w:type="gramEnd"/>
      <w:r w:rsidRPr="00DC7C80">
        <w:rPr>
          <w:rFonts w:ascii="Times New Roman" w:eastAsia="Times New Roman" w:hAnsi="Times New Roman" w:cs="Times New Roman"/>
          <w:color w:val="000000"/>
          <w:sz w:val="18"/>
          <w:szCs w:val="18"/>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4.4. </w:t>
      </w:r>
      <w:proofErr w:type="gramStart"/>
      <w:r w:rsidRPr="00DC7C80">
        <w:rPr>
          <w:rFonts w:ascii="Times New Roman" w:eastAsia="Times New Roman" w:hAnsi="Times New Roman" w:cs="Times New Roman"/>
          <w:color w:val="000000"/>
          <w:sz w:val="18"/>
          <w:szCs w:val="1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DC7C80">
        <w:rPr>
          <w:rFonts w:ascii="Times New Roman" w:eastAsia="Times New Roman" w:hAnsi="Times New Roman" w:cs="Times New Roman"/>
          <w:color w:val="000000"/>
          <w:sz w:val="18"/>
          <w:szCs w:val="18"/>
          <w:lang w:eastAsia="ru-RU"/>
        </w:rPr>
        <w:t xml:space="preserve"> </w:t>
      </w:r>
      <w:proofErr w:type="gramStart"/>
      <w:r w:rsidRPr="00DC7C80">
        <w:rPr>
          <w:rFonts w:ascii="Times New Roman" w:eastAsia="Times New Roman" w:hAnsi="Times New Roman" w:cs="Times New Roman"/>
          <w:color w:val="000000"/>
          <w:sz w:val="18"/>
          <w:szCs w:val="18"/>
          <w:lang w:eastAsia="ru-RU"/>
        </w:rPr>
        <w:t>предоставлении</w:t>
      </w:r>
      <w:proofErr w:type="gramEnd"/>
      <w:r w:rsidRPr="00DC7C80">
        <w:rPr>
          <w:rFonts w:ascii="Times New Roman" w:eastAsia="Times New Roman" w:hAnsi="Times New Roman" w:cs="Times New Roman"/>
          <w:color w:val="000000"/>
          <w:sz w:val="18"/>
          <w:szCs w:val="18"/>
          <w:lang w:eastAsia="ru-RU"/>
        </w:rPr>
        <w:t xml:space="preserve">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w:t>
      </w:r>
      <w:r w:rsidRPr="00DC7C80">
        <w:rPr>
          <w:rFonts w:ascii="Times New Roman" w:eastAsia="Times New Roman" w:hAnsi="Times New Roman" w:cs="Times New Roman"/>
          <w:bCs/>
          <w:color w:val="000000"/>
          <w:sz w:val="18"/>
          <w:szCs w:val="18"/>
          <w:lang w:eastAsia="ru-RU"/>
        </w:rPr>
        <w:t xml:space="preserve">V. Досудебный (внесудебный) порядок обжалования решений и действий (бездействия) администрации </w:t>
      </w:r>
      <w:r w:rsidRPr="00DC7C80">
        <w:rPr>
          <w:rFonts w:ascii="Times New Roman" w:eastAsia="Times New Roman" w:hAnsi="Times New Roman" w:cs="Times New Roman"/>
          <w:color w:val="000000"/>
          <w:sz w:val="18"/>
          <w:szCs w:val="18"/>
          <w:lang w:eastAsia="ru-RU"/>
        </w:rPr>
        <w:t xml:space="preserve">Верх-Коенского сельсовета  Искитимского </w:t>
      </w:r>
      <w:r w:rsidRPr="00DC7C80">
        <w:rPr>
          <w:rFonts w:ascii="Times New Roman" w:eastAsia="Times New Roman" w:hAnsi="Times New Roman" w:cs="Times New Roman"/>
          <w:bCs/>
          <w:color w:val="000000"/>
          <w:sz w:val="18"/>
          <w:szCs w:val="18"/>
          <w:lang w:eastAsia="ru-RU"/>
        </w:rPr>
        <w:t xml:space="preserve">района Новосибирской области, </w:t>
      </w:r>
      <w:proofErr w:type="gramStart"/>
      <w:r w:rsidRPr="00DC7C80">
        <w:rPr>
          <w:rFonts w:ascii="Times New Roman" w:eastAsia="Times New Roman" w:hAnsi="Times New Roman" w:cs="Times New Roman"/>
          <w:bCs/>
          <w:color w:val="000000"/>
          <w:sz w:val="18"/>
          <w:szCs w:val="18"/>
          <w:lang w:eastAsia="ru-RU"/>
        </w:rPr>
        <w:t>предоставляющей</w:t>
      </w:r>
      <w:proofErr w:type="gramEnd"/>
      <w:r w:rsidRPr="00DC7C80">
        <w:rPr>
          <w:rFonts w:ascii="Times New Roman" w:eastAsia="Times New Roman" w:hAnsi="Times New Roman" w:cs="Times New Roman"/>
          <w:bCs/>
          <w:color w:val="000000"/>
          <w:sz w:val="18"/>
          <w:szCs w:val="18"/>
          <w:lang w:eastAsia="ru-RU"/>
        </w:rPr>
        <w:t xml:space="preserve"> муниципальную услугу, многофункционального центра, а также их должностных лиц, муниципальных служащих, работников</w:t>
      </w:r>
    </w:p>
    <w:p w:rsidR="00276062" w:rsidRPr="00DC7C80" w:rsidRDefault="00276062" w:rsidP="007E0937">
      <w:pPr>
        <w:pStyle w:val="a4"/>
        <w:rPr>
          <w:rFonts w:ascii="Times New Roman" w:hAnsi="Times New Roman" w:cs="Times New Roman"/>
          <w:sz w:val="18"/>
          <w:szCs w:val="18"/>
        </w:rPr>
      </w:pPr>
      <w:r w:rsidRPr="00DC7C80">
        <w:rPr>
          <w:rFonts w:ascii="Times New Roman" w:eastAsia="Times New Roman" w:hAnsi="Times New Roman" w:cs="Times New Roman"/>
          <w:color w:val="000000"/>
          <w:sz w:val="18"/>
          <w:szCs w:val="18"/>
          <w:lang w:eastAsia="ru-RU"/>
        </w:rPr>
        <w:t> </w:t>
      </w:r>
      <w:proofErr w:type="gramStart"/>
      <w:r w:rsidRPr="00DC7C80">
        <w:rPr>
          <w:rFonts w:ascii="Times New Roman" w:hAnsi="Times New Roman" w:cs="Times New Roman"/>
          <w:sz w:val="18"/>
          <w:szCs w:val="18"/>
        </w:rPr>
        <w:t xml:space="preserve">.1 Заявитель имеет право обжаловать решения и действия (бездействие) администрации </w:t>
      </w:r>
      <w:r w:rsidRPr="00DC7C80">
        <w:rPr>
          <w:rFonts w:ascii="Times New Roman" w:eastAsia="Times New Roman" w:hAnsi="Times New Roman" w:cs="Times New Roman"/>
          <w:color w:val="000000"/>
          <w:sz w:val="18"/>
          <w:szCs w:val="18"/>
          <w:lang w:eastAsia="ru-RU"/>
        </w:rPr>
        <w:t xml:space="preserve">Верх-Коенского сельсовета  Искитимского </w:t>
      </w:r>
      <w:r w:rsidRPr="00DC7C80">
        <w:rPr>
          <w:rFonts w:ascii="Times New Roman" w:hAnsi="Times New Roman" w:cs="Times New Roman"/>
          <w:bCs/>
          <w:sz w:val="18"/>
          <w:szCs w:val="18"/>
        </w:rPr>
        <w:t>района Новосибирской области</w:t>
      </w:r>
      <w:r w:rsidRPr="00DC7C80">
        <w:rPr>
          <w:rFonts w:ascii="Times New Roman" w:hAnsi="Times New Roman" w:cs="Times New Roman"/>
          <w:sz w:val="18"/>
          <w:szCs w:val="1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76062" w:rsidRPr="00DC7C80" w:rsidRDefault="00276062" w:rsidP="007E0937">
      <w:pPr>
        <w:pStyle w:val="a4"/>
        <w:rPr>
          <w:rFonts w:ascii="Times New Roman" w:hAnsi="Times New Roman" w:cs="Times New Roman"/>
          <w:bCs/>
          <w:sz w:val="18"/>
          <w:szCs w:val="18"/>
        </w:rPr>
      </w:pPr>
      <w:r w:rsidRPr="00DC7C80">
        <w:rPr>
          <w:rFonts w:ascii="Times New Roman" w:hAnsi="Times New Roman" w:cs="Times New Roman"/>
          <w:sz w:val="18"/>
          <w:szCs w:val="18"/>
        </w:rPr>
        <w:t xml:space="preserve">5.2. </w:t>
      </w:r>
      <w:proofErr w:type="gramStart"/>
      <w:r w:rsidRPr="00DC7C80">
        <w:rPr>
          <w:rFonts w:ascii="Times New Roman" w:hAnsi="Times New Roman" w:cs="Times New Roman"/>
          <w:sz w:val="18"/>
          <w:szCs w:val="18"/>
        </w:rPr>
        <w:t xml:space="preserve">Жалоба на действия (бездействие) </w:t>
      </w:r>
      <w:r w:rsidRPr="00DC7C80">
        <w:rPr>
          <w:rFonts w:ascii="Times New Roman" w:hAnsi="Times New Roman" w:cs="Times New Roman"/>
          <w:bCs/>
          <w:sz w:val="18"/>
          <w:szCs w:val="18"/>
        </w:rPr>
        <w:t xml:space="preserve">администрации </w:t>
      </w:r>
      <w:r w:rsidRPr="00DC7C80">
        <w:rPr>
          <w:rFonts w:ascii="Times New Roman" w:eastAsia="Times New Roman" w:hAnsi="Times New Roman" w:cs="Times New Roman"/>
          <w:color w:val="000000"/>
          <w:sz w:val="18"/>
          <w:szCs w:val="18"/>
          <w:lang w:eastAsia="ru-RU"/>
        </w:rPr>
        <w:t>Верх-Коенского сельсовета  Искитимского</w:t>
      </w:r>
      <w:r w:rsidRPr="00DC7C80">
        <w:rPr>
          <w:rFonts w:ascii="Times New Roman" w:hAnsi="Times New Roman" w:cs="Times New Roman"/>
          <w:bCs/>
          <w:sz w:val="18"/>
          <w:szCs w:val="18"/>
        </w:rPr>
        <w:t xml:space="preserve"> района Новосибирской области, должностных лиц, муниципальных служащих подается</w:t>
      </w:r>
      <w:r w:rsidRPr="00DC7C80">
        <w:rPr>
          <w:rFonts w:ascii="Times New Roman" w:hAnsi="Times New Roman" w:cs="Times New Roman"/>
          <w:sz w:val="18"/>
          <w:szCs w:val="18"/>
        </w:rPr>
        <w:t xml:space="preserve"> главе </w:t>
      </w:r>
      <w:r w:rsidRPr="00DC7C80">
        <w:rPr>
          <w:rFonts w:ascii="Times New Roman" w:hAnsi="Times New Roman" w:cs="Times New Roman"/>
          <w:bCs/>
          <w:sz w:val="18"/>
          <w:szCs w:val="18"/>
        </w:rPr>
        <w:t>(</w:t>
      </w:r>
      <w:r w:rsidRPr="00DC7C80">
        <w:rPr>
          <w:rFonts w:ascii="Times New Roman" w:eastAsia="Times New Roman" w:hAnsi="Times New Roman" w:cs="Times New Roman"/>
          <w:color w:val="000000"/>
          <w:sz w:val="18"/>
          <w:szCs w:val="18"/>
          <w:lang w:eastAsia="ru-RU"/>
        </w:rPr>
        <w:t xml:space="preserve">Верх-Коенского сельсовета  Искитимского </w:t>
      </w:r>
      <w:r w:rsidRPr="00DC7C80">
        <w:rPr>
          <w:rFonts w:ascii="Times New Roman" w:hAnsi="Times New Roman" w:cs="Times New Roman"/>
          <w:bCs/>
          <w:sz w:val="18"/>
          <w:szCs w:val="18"/>
        </w:rPr>
        <w:t>района Новосибирской области.</w:t>
      </w:r>
      <w:proofErr w:type="gramEnd"/>
    </w:p>
    <w:p w:rsidR="00276062" w:rsidRPr="00DC7C80" w:rsidRDefault="00276062"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5.3. </w:t>
      </w:r>
      <w:proofErr w:type="gramStart"/>
      <w:r w:rsidRPr="00DC7C80">
        <w:rPr>
          <w:rFonts w:ascii="Times New Roman" w:hAnsi="Times New Roman" w:cs="Times New Roman"/>
          <w:sz w:val="18"/>
          <w:szCs w:val="1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DC7C80">
        <w:rPr>
          <w:rFonts w:ascii="Times New Roman" w:eastAsia="Times New Roman" w:hAnsi="Times New Roman" w:cs="Times New Roman"/>
          <w:color w:val="000000"/>
          <w:sz w:val="18"/>
          <w:szCs w:val="18"/>
          <w:lang w:eastAsia="ru-RU"/>
        </w:rPr>
        <w:t xml:space="preserve">Верх-Коенского сельсовета  Искитимского </w:t>
      </w:r>
      <w:r w:rsidRPr="00DC7C80">
        <w:rPr>
          <w:rFonts w:ascii="Times New Roman" w:hAnsi="Times New Roman" w:cs="Times New Roman"/>
          <w:bCs/>
          <w:sz w:val="18"/>
          <w:szCs w:val="18"/>
        </w:rPr>
        <w:t>района Новосибирской области</w:t>
      </w:r>
      <w:r w:rsidRPr="00DC7C80">
        <w:rPr>
          <w:rFonts w:ascii="Times New Roman" w:hAnsi="Times New Roman" w:cs="Times New Roman"/>
          <w:sz w:val="18"/>
          <w:szCs w:val="18"/>
        </w:rPr>
        <w:t>, Едином портале государственных и муниципальных услуг, а также в устной и письменной форме по запросам заявителей в ходе</w:t>
      </w:r>
      <w:proofErr w:type="gramEnd"/>
      <w:r w:rsidRPr="00DC7C80">
        <w:rPr>
          <w:rFonts w:ascii="Times New Roman" w:hAnsi="Times New Roman" w:cs="Times New Roman"/>
          <w:sz w:val="18"/>
          <w:szCs w:val="18"/>
        </w:rPr>
        <w:t xml:space="preserve"> предоставления муниципальной услуги администрацией </w:t>
      </w:r>
      <w:r w:rsidRPr="00DC7C80">
        <w:rPr>
          <w:rFonts w:ascii="Times New Roman" w:eastAsia="Times New Roman" w:hAnsi="Times New Roman" w:cs="Times New Roman"/>
          <w:color w:val="000000"/>
          <w:sz w:val="18"/>
          <w:szCs w:val="18"/>
          <w:lang w:eastAsia="ru-RU"/>
        </w:rPr>
        <w:t xml:space="preserve">Верх-Коенского сельсовета  Искитимского </w:t>
      </w:r>
      <w:r w:rsidRPr="00DC7C80">
        <w:rPr>
          <w:rFonts w:ascii="Times New Roman" w:hAnsi="Times New Roman" w:cs="Times New Roman"/>
          <w:bCs/>
          <w:sz w:val="18"/>
          <w:szCs w:val="18"/>
        </w:rPr>
        <w:t xml:space="preserve">района Новосибирской области.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DC7C80">
        <w:rPr>
          <w:rFonts w:ascii="Times New Roman" w:eastAsia="Times New Roman" w:hAnsi="Times New Roman" w:cs="Times New Roman"/>
          <w:color w:val="000000"/>
          <w:sz w:val="18"/>
          <w:szCs w:val="18"/>
          <w:lang w:eastAsia="ru-RU"/>
        </w:rPr>
        <w:t>Верх-Коенского сельсовета  Искитимского</w:t>
      </w:r>
      <w:r w:rsidRPr="00DC7C80">
        <w:rPr>
          <w:rFonts w:ascii="Times New Roman" w:hAnsi="Times New Roman" w:cs="Times New Roman"/>
          <w:bCs/>
          <w:sz w:val="18"/>
          <w:szCs w:val="18"/>
        </w:rPr>
        <w:t xml:space="preserve"> района Новосибирской области</w:t>
      </w:r>
      <w:r w:rsidRPr="00DC7C80">
        <w:rPr>
          <w:rFonts w:ascii="Times New Roman" w:hAnsi="Times New Roman" w:cs="Times New Roman"/>
          <w:sz w:val="18"/>
          <w:szCs w:val="18"/>
        </w:rPr>
        <w:t xml:space="preserve">, </w:t>
      </w:r>
      <w:proofErr w:type="gramStart"/>
      <w:r w:rsidRPr="00DC7C80">
        <w:rPr>
          <w:rFonts w:ascii="Times New Roman" w:hAnsi="Times New Roman" w:cs="Times New Roman"/>
          <w:sz w:val="18"/>
          <w:szCs w:val="18"/>
        </w:rPr>
        <w:t>предоставляющей</w:t>
      </w:r>
      <w:proofErr w:type="gramEnd"/>
      <w:r w:rsidRPr="00DC7C80">
        <w:rPr>
          <w:rFonts w:ascii="Times New Roman" w:hAnsi="Times New Roman" w:cs="Times New Roman"/>
          <w:sz w:val="18"/>
          <w:szCs w:val="18"/>
        </w:rPr>
        <w:t xml:space="preserve"> муниципальную услугу, должностных лиц, муниципальных служащих:</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Федеральный закон от 27.07.2010 № 210-ФЗ</w:t>
      </w:r>
      <w:r w:rsidRPr="00DC7C80">
        <w:rPr>
          <w:rFonts w:ascii="Times New Roman" w:hAnsi="Times New Roman" w:cs="Times New Roman"/>
          <w:sz w:val="18"/>
          <w:szCs w:val="18"/>
        </w:rPr>
        <w:tab/>
        <w:t>«Об организации предоставления государственных и муниципальных услуг»;</w:t>
      </w:r>
    </w:p>
    <w:p w:rsidR="00276062" w:rsidRPr="00DC7C80" w:rsidRDefault="00276062" w:rsidP="007E0937">
      <w:pPr>
        <w:pStyle w:val="a4"/>
        <w:rPr>
          <w:rFonts w:ascii="Times New Roman" w:hAnsi="Times New Roman" w:cs="Times New Roman"/>
          <w:i/>
          <w:color w:val="000000"/>
          <w:sz w:val="18"/>
          <w:szCs w:val="18"/>
        </w:rPr>
      </w:pPr>
      <w:r w:rsidRPr="00DC7C80">
        <w:rPr>
          <w:rFonts w:ascii="Times New Roman" w:hAnsi="Times New Roman" w:cs="Times New Roman"/>
          <w:sz w:val="18"/>
          <w:szCs w:val="18"/>
        </w:rPr>
        <w:t xml:space="preserve">5.5. Информация, содержащаяся в настоящем разделе, подлежит </w:t>
      </w:r>
      <w:r w:rsidRPr="00DC7C80">
        <w:rPr>
          <w:rFonts w:ascii="Times New Roman" w:hAnsi="Times New Roman" w:cs="Times New Roman"/>
          <w:color w:val="000000"/>
          <w:sz w:val="18"/>
          <w:szCs w:val="18"/>
        </w:rPr>
        <w:t xml:space="preserve">размещению на Едином портале государственных и муниципальных услуг». </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Приложение № 1</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к административному регламенту </w:t>
      </w:r>
      <w:r w:rsidRPr="00DC7C80">
        <w:rPr>
          <w:rFonts w:ascii="Times New Roman" w:eastAsia="Times New Roman" w:hAnsi="Times New Roman" w:cs="Times New Roman"/>
          <w:color w:val="000000"/>
          <w:sz w:val="18"/>
          <w:szCs w:val="18"/>
          <w:lang w:eastAsia="ru-RU"/>
        </w:rPr>
        <w:br/>
        <w:t>предоставления муниципальной услуги</w:t>
      </w:r>
      <w:r w:rsidR="00244DCB">
        <w:rPr>
          <w:rFonts w:ascii="Times New Roman" w:eastAsia="Times New Roman" w:hAnsi="Times New Roman" w:cs="Times New Roman"/>
          <w:color w:val="000000"/>
          <w:sz w:val="18"/>
          <w:szCs w:val="18"/>
          <w:lang w:eastAsia="ru-RU"/>
        </w:rPr>
        <w:t xml:space="preserve"> </w:t>
      </w:r>
      <w:r w:rsidRPr="00DC7C80">
        <w:rPr>
          <w:rFonts w:ascii="Times New Roman" w:eastAsia="Times New Roman" w:hAnsi="Times New Roman" w:cs="Times New Roman"/>
          <w:color w:val="000000"/>
          <w:sz w:val="18"/>
          <w:szCs w:val="18"/>
          <w:lang w:eastAsia="ru-RU"/>
        </w:rPr>
        <w:t>по заключению договоров социального</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найма с гражданами, проживающими в</w:t>
      </w:r>
      <w:r w:rsidR="00244DCB">
        <w:rPr>
          <w:rFonts w:ascii="Times New Roman" w:eastAsia="Times New Roman" w:hAnsi="Times New Roman" w:cs="Times New Roman"/>
          <w:color w:val="000000"/>
          <w:sz w:val="18"/>
          <w:szCs w:val="18"/>
          <w:lang w:eastAsia="ru-RU"/>
        </w:rPr>
        <w:t xml:space="preserve"> </w:t>
      </w:r>
      <w:r w:rsidRPr="00DC7C80">
        <w:rPr>
          <w:rFonts w:ascii="Times New Roman" w:eastAsia="Times New Roman" w:hAnsi="Times New Roman" w:cs="Times New Roman"/>
          <w:color w:val="000000"/>
          <w:sz w:val="18"/>
          <w:szCs w:val="18"/>
          <w:lang w:eastAsia="ru-RU"/>
        </w:rPr>
        <w:t>муниципальном жилищном фонде социального</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использования на основании ордера</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Главе Верх-Коенского сельсовета </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Искитимского района Новосибирской области</w:t>
      </w:r>
      <w:r w:rsidRPr="00DC7C80">
        <w:rPr>
          <w:rFonts w:ascii="Times New Roman" w:eastAsia="Times New Roman" w:hAnsi="Times New Roman" w:cs="Times New Roman"/>
          <w:color w:val="000000"/>
          <w:sz w:val="18"/>
          <w:szCs w:val="18"/>
          <w:lang w:eastAsia="ru-RU"/>
        </w:rPr>
        <w:br/>
        <w:t>____________________________________</w:t>
      </w:r>
    </w:p>
    <w:p w:rsidR="00244DCB"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от ________________________________</w:t>
      </w:r>
      <w:r w:rsidRPr="00DC7C80">
        <w:rPr>
          <w:rFonts w:ascii="Times New Roman" w:eastAsia="Times New Roman" w:hAnsi="Times New Roman" w:cs="Times New Roman"/>
          <w:color w:val="000000"/>
          <w:sz w:val="18"/>
          <w:szCs w:val="18"/>
          <w:lang w:eastAsia="ru-RU"/>
        </w:rPr>
        <w:br/>
        <w:t>___________________________________,</w:t>
      </w:r>
      <w:r w:rsidRPr="00DC7C80">
        <w:rPr>
          <w:rFonts w:ascii="Times New Roman" w:eastAsia="Times New Roman" w:hAnsi="Times New Roman" w:cs="Times New Roman"/>
          <w:color w:val="000000"/>
          <w:sz w:val="18"/>
          <w:szCs w:val="18"/>
          <w:lang w:eastAsia="ru-RU"/>
        </w:rPr>
        <w:br/>
      </w:r>
      <w:proofErr w:type="gramStart"/>
      <w:r w:rsidRPr="00DC7C80">
        <w:rPr>
          <w:rFonts w:ascii="Times New Roman" w:eastAsia="Times New Roman" w:hAnsi="Times New Roman" w:cs="Times New Roman"/>
          <w:color w:val="000000"/>
          <w:sz w:val="18"/>
          <w:szCs w:val="18"/>
          <w:lang w:eastAsia="ru-RU"/>
        </w:rPr>
        <w:t>проживающего</w:t>
      </w:r>
      <w:proofErr w:type="gramEnd"/>
      <w:r w:rsidRPr="00DC7C80">
        <w:rPr>
          <w:rFonts w:ascii="Times New Roman" w:eastAsia="Times New Roman" w:hAnsi="Times New Roman" w:cs="Times New Roman"/>
          <w:color w:val="000000"/>
          <w:sz w:val="18"/>
          <w:szCs w:val="18"/>
          <w:lang w:eastAsia="ru-RU"/>
        </w:rPr>
        <w:t xml:space="preserve"> (ей) по адресу: </w:t>
      </w:r>
      <w:r w:rsidRPr="00DC7C80">
        <w:rPr>
          <w:rFonts w:ascii="Times New Roman" w:eastAsia="Times New Roman" w:hAnsi="Times New Roman" w:cs="Times New Roman"/>
          <w:color w:val="000000"/>
          <w:sz w:val="18"/>
          <w:szCs w:val="18"/>
          <w:lang w:eastAsia="ru-RU"/>
        </w:rPr>
        <w:br/>
        <w:t>___________________________________</w:t>
      </w:r>
      <w:r w:rsidRPr="00DC7C80">
        <w:rPr>
          <w:rFonts w:ascii="Times New Roman" w:eastAsia="Times New Roman" w:hAnsi="Times New Roman" w:cs="Times New Roman"/>
          <w:color w:val="000000"/>
          <w:sz w:val="18"/>
          <w:szCs w:val="18"/>
          <w:lang w:eastAsia="ru-RU"/>
        </w:rPr>
        <w:br/>
        <w:t>___________________________________</w:t>
      </w:r>
      <w:r w:rsidRPr="00DC7C80">
        <w:rPr>
          <w:rFonts w:ascii="Times New Roman" w:eastAsia="Times New Roman" w:hAnsi="Times New Roman" w:cs="Times New Roman"/>
          <w:color w:val="000000"/>
          <w:sz w:val="18"/>
          <w:szCs w:val="18"/>
          <w:lang w:eastAsia="ru-RU"/>
        </w:rPr>
        <w:br/>
        <w:t>контактная информация:</w:t>
      </w:r>
      <w:r w:rsidRPr="00DC7C80">
        <w:rPr>
          <w:rFonts w:ascii="Times New Roman" w:eastAsia="Times New Roman" w:hAnsi="Times New Roman" w:cs="Times New Roman"/>
          <w:color w:val="000000"/>
          <w:sz w:val="18"/>
          <w:szCs w:val="18"/>
          <w:lang w:eastAsia="ru-RU"/>
        </w:rPr>
        <w:br/>
        <w:t>___________________________________</w:t>
      </w:r>
      <w:r w:rsidRPr="00DC7C80">
        <w:rPr>
          <w:rFonts w:ascii="Times New Roman" w:eastAsia="Times New Roman" w:hAnsi="Times New Roman" w:cs="Times New Roman"/>
          <w:color w:val="000000"/>
          <w:sz w:val="18"/>
          <w:szCs w:val="18"/>
          <w:lang w:eastAsia="ru-RU"/>
        </w:rPr>
        <w:br/>
      </w:r>
    </w:p>
    <w:p w:rsidR="00276062" w:rsidRPr="00DC7C80" w:rsidRDefault="00276062" w:rsidP="00244DCB">
      <w:pPr>
        <w:pStyle w:val="a4"/>
        <w:jc w:val="center"/>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Заявление</w:t>
      </w:r>
      <w:r w:rsidRPr="00DC7C80">
        <w:rPr>
          <w:rFonts w:ascii="Times New Roman" w:eastAsia="Times New Roman" w:hAnsi="Times New Roman" w:cs="Times New Roman"/>
          <w:color w:val="000000"/>
          <w:sz w:val="18"/>
          <w:szCs w:val="18"/>
          <w:lang w:eastAsia="ru-RU"/>
        </w:rPr>
        <w:br/>
        <w:t>Прошу заключить договор социального найма на жилое помещение, состоящее из ___ комнат (</w:t>
      </w:r>
      <w:proofErr w:type="spellStart"/>
      <w:r w:rsidR="00244DCB">
        <w:rPr>
          <w:rFonts w:ascii="Times New Roman" w:eastAsia="Times New Roman" w:hAnsi="Times New Roman" w:cs="Times New Roman"/>
          <w:color w:val="000000"/>
          <w:sz w:val="18"/>
          <w:szCs w:val="18"/>
          <w:lang w:eastAsia="ru-RU"/>
        </w:rPr>
        <w:t>ы</w:t>
      </w:r>
      <w:proofErr w:type="spellEnd"/>
      <w:r w:rsidR="00244DCB">
        <w:rPr>
          <w:rFonts w:ascii="Times New Roman" w:eastAsia="Times New Roman" w:hAnsi="Times New Roman" w:cs="Times New Roman"/>
          <w:color w:val="000000"/>
          <w:sz w:val="18"/>
          <w:szCs w:val="18"/>
          <w:lang w:eastAsia="ru-RU"/>
        </w:rPr>
        <w:t xml:space="preserve">), на ____ этаже, в ___ этажном </w:t>
      </w:r>
      <w:r w:rsidRPr="00DC7C80">
        <w:rPr>
          <w:rFonts w:ascii="Times New Roman" w:eastAsia="Times New Roman" w:hAnsi="Times New Roman" w:cs="Times New Roman"/>
          <w:color w:val="000000"/>
          <w:sz w:val="18"/>
          <w:szCs w:val="18"/>
          <w:lang w:eastAsia="ru-RU"/>
        </w:rPr>
        <w:t>доме, по адресу:</w:t>
      </w:r>
    </w:p>
    <w:p w:rsidR="00276062" w:rsidRPr="00DC7C80" w:rsidRDefault="00276062" w:rsidP="007E0937">
      <w:pPr>
        <w:pStyle w:val="a4"/>
        <w:rPr>
          <w:rFonts w:ascii="Times New Roman" w:hAnsi="Times New Roman" w:cs="Times New Roman"/>
          <w:sz w:val="18"/>
          <w:szCs w:val="18"/>
        </w:rPr>
      </w:pPr>
      <w:r w:rsidRPr="00DC7C80">
        <w:rPr>
          <w:rFonts w:ascii="Times New Roman" w:eastAsia="Times New Roman" w:hAnsi="Times New Roman" w:cs="Times New Roman"/>
          <w:color w:val="000000"/>
          <w:sz w:val="18"/>
          <w:szCs w:val="18"/>
          <w:lang w:eastAsia="ru-RU"/>
        </w:rPr>
        <w:t xml:space="preserve">______________________________________________________________________Помещение предоставлено по ордеру № ______ от ___________ </w:t>
      </w:r>
      <w:proofErr w:type="gramStart"/>
      <w:r w:rsidRPr="00DC7C80">
        <w:rPr>
          <w:rFonts w:ascii="Times New Roman" w:eastAsia="Times New Roman" w:hAnsi="Times New Roman" w:cs="Times New Roman"/>
          <w:color w:val="000000"/>
          <w:sz w:val="18"/>
          <w:szCs w:val="18"/>
          <w:lang w:eastAsia="ru-RU"/>
        </w:rPr>
        <w:t>г</w:t>
      </w:r>
      <w:proofErr w:type="gramEnd"/>
      <w:r w:rsidRPr="00DC7C80">
        <w:rPr>
          <w:rFonts w:ascii="Times New Roman" w:eastAsia="Times New Roman" w:hAnsi="Times New Roman" w:cs="Times New Roman"/>
          <w:color w:val="000000"/>
          <w:sz w:val="18"/>
          <w:szCs w:val="18"/>
          <w:lang w:eastAsia="ru-RU"/>
        </w:rPr>
        <w:t>. Основание выдачи ордера:_____________________________________________________</w:t>
      </w:r>
      <w:r w:rsidRPr="00DC7C80">
        <w:rPr>
          <w:rFonts w:ascii="Times New Roman" w:eastAsia="Times New Roman" w:hAnsi="Times New Roman" w:cs="Times New Roman"/>
          <w:color w:val="000000"/>
          <w:sz w:val="18"/>
          <w:szCs w:val="18"/>
          <w:lang w:eastAsia="ru-RU"/>
        </w:rPr>
        <w:br/>
        <w:t>Благоустройство квартиры полное, неполное (указать): _________________________________________________________________________________________________________________</w:t>
      </w:r>
      <w:r w:rsidRPr="00DC7C80">
        <w:rPr>
          <w:rFonts w:ascii="Times New Roman" w:eastAsia="Times New Roman" w:hAnsi="Times New Roman" w:cs="Times New Roman"/>
          <w:color w:val="000000"/>
          <w:sz w:val="18"/>
          <w:szCs w:val="18"/>
          <w:lang w:eastAsia="ru-RU"/>
        </w:rPr>
        <w:br/>
        <w:t>Общая площадь____________ кв.м., в том числе жилая ______________ кв.м.</w:t>
      </w:r>
      <w:r w:rsidRPr="00DC7C80">
        <w:rPr>
          <w:rFonts w:ascii="Times New Roman" w:eastAsia="Times New Roman" w:hAnsi="Times New Roman" w:cs="Times New Roman"/>
          <w:color w:val="000000"/>
          <w:sz w:val="18"/>
          <w:szCs w:val="18"/>
          <w:lang w:eastAsia="ru-RU"/>
        </w:rPr>
        <w:br/>
        <w:t>Материал наружных стен _________________ Год постройки</w:t>
      </w:r>
      <w:proofErr w:type="gramStart"/>
      <w:r w:rsidRPr="00DC7C80">
        <w:rPr>
          <w:rFonts w:ascii="Times New Roman" w:eastAsia="Times New Roman" w:hAnsi="Times New Roman" w:cs="Times New Roman"/>
          <w:color w:val="000000"/>
          <w:sz w:val="18"/>
          <w:szCs w:val="18"/>
          <w:lang w:eastAsia="ru-RU"/>
        </w:rPr>
        <w:t>__________________</w:t>
      </w:r>
      <w:r w:rsidRPr="00DC7C80">
        <w:rPr>
          <w:rFonts w:ascii="Times New Roman" w:eastAsia="Times New Roman" w:hAnsi="Times New Roman" w:cs="Times New Roman"/>
          <w:color w:val="000000"/>
          <w:sz w:val="18"/>
          <w:szCs w:val="18"/>
          <w:lang w:eastAsia="ru-RU"/>
        </w:rPr>
        <w:br/>
        <w:t>П</w:t>
      </w:r>
      <w:proofErr w:type="gramEnd"/>
      <w:r w:rsidRPr="00DC7C80">
        <w:rPr>
          <w:rFonts w:ascii="Times New Roman" w:eastAsia="Times New Roman" w:hAnsi="Times New Roman" w:cs="Times New Roman"/>
          <w:color w:val="000000"/>
          <w:sz w:val="18"/>
          <w:szCs w:val="18"/>
          <w:lang w:eastAsia="ru-RU"/>
        </w:rPr>
        <w:t>рилагаю: копии паспортов, заверенную копию ордера и справку о составе семьи, справки об отсутствии задолженности, финансовый лицевой счет.</w:t>
      </w:r>
      <w:r w:rsidRPr="00DC7C80">
        <w:rPr>
          <w:rFonts w:ascii="Times New Roman" w:eastAsia="Times New Roman" w:hAnsi="Times New Roman" w:cs="Times New Roman"/>
          <w:color w:val="000000"/>
          <w:sz w:val="18"/>
          <w:szCs w:val="18"/>
          <w:lang w:eastAsia="ru-RU"/>
        </w:rPr>
        <w:br/>
      </w:r>
      <w:proofErr w:type="gramStart"/>
      <w:r w:rsidRPr="00DC7C80">
        <w:rPr>
          <w:rFonts w:ascii="Times New Roman" w:eastAsia="Times New Roman" w:hAnsi="Times New Roman" w:cs="Times New Roman"/>
          <w:color w:val="000000"/>
          <w:sz w:val="18"/>
          <w:szCs w:val="18"/>
          <w:lang w:eastAsia="ru-RU"/>
        </w:rPr>
        <w:t xml:space="preserve">В соответствии с Федеральным законом от 27 июля 2006 года </w:t>
      </w:r>
      <w:proofErr w:type="spellStart"/>
      <w:r w:rsidRPr="00DC7C80">
        <w:rPr>
          <w:rFonts w:ascii="Times New Roman" w:eastAsia="Times New Roman" w:hAnsi="Times New Roman" w:cs="Times New Roman"/>
          <w:color w:val="000000"/>
          <w:sz w:val="18"/>
          <w:szCs w:val="18"/>
          <w:lang w:eastAsia="ru-RU"/>
        </w:rPr>
        <w:t>No</w:t>
      </w:r>
      <w:proofErr w:type="spellEnd"/>
      <w:r w:rsidRPr="00DC7C80">
        <w:rPr>
          <w:rFonts w:ascii="Times New Roman" w:eastAsia="Times New Roman" w:hAnsi="Times New Roman" w:cs="Times New Roman"/>
          <w:color w:val="000000"/>
          <w:sz w:val="18"/>
          <w:szCs w:val="18"/>
          <w:lang w:eastAsia="ru-RU"/>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договора социального найма жилого помещения.</w:t>
      </w:r>
      <w:r w:rsidRPr="00DC7C80">
        <w:rPr>
          <w:rFonts w:ascii="Times New Roman" w:eastAsia="Times New Roman" w:hAnsi="Times New Roman" w:cs="Times New Roman"/>
          <w:color w:val="000000"/>
          <w:sz w:val="18"/>
          <w:szCs w:val="18"/>
          <w:lang w:eastAsia="ru-RU"/>
        </w:rPr>
        <w:br/>
        <w:t>«______»___________________20__г. _________________________</w:t>
      </w:r>
      <w:r w:rsidRPr="00DC7C80">
        <w:rPr>
          <w:rFonts w:ascii="Times New Roman" w:eastAsia="Times New Roman" w:hAnsi="Times New Roman" w:cs="Times New Roman"/>
          <w:color w:val="000000"/>
          <w:sz w:val="18"/>
          <w:szCs w:val="18"/>
          <w:lang w:eastAsia="ru-RU"/>
        </w:rPr>
        <w:br/>
      </w:r>
      <w:r w:rsidRPr="00DC7C80">
        <w:rPr>
          <w:rFonts w:ascii="Times New Roman" w:eastAsia="Times New Roman" w:hAnsi="Times New Roman" w:cs="Times New Roman"/>
          <w:color w:val="000000"/>
          <w:sz w:val="18"/>
          <w:szCs w:val="18"/>
          <w:lang w:eastAsia="ru-RU"/>
        </w:rPr>
        <w:br/>
        <w:t>Документы приняты: _____________________</w:t>
      </w:r>
      <w:proofErr w:type="gramEnd"/>
    </w:p>
    <w:p w:rsidR="00276062" w:rsidRPr="00DC7C80" w:rsidRDefault="00276062" w:rsidP="00244DCB">
      <w:pPr>
        <w:pStyle w:val="a4"/>
        <w:jc w:val="center"/>
        <w:rPr>
          <w:rFonts w:ascii="Times New Roman" w:hAnsi="Times New Roman" w:cs="Times New Roman"/>
          <w:sz w:val="18"/>
          <w:szCs w:val="18"/>
        </w:rPr>
      </w:pPr>
      <w:r w:rsidRPr="00DC7C80">
        <w:rPr>
          <w:rFonts w:ascii="Times New Roman" w:hAnsi="Times New Roman" w:cs="Times New Roman"/>
          <w:sz w:val="18"/>
          <w:szCs w:val="18"/>
        </w:rPr>
        <w:t>АДМИНИСТРАЦИЯ ВЕРХ-КОЕНСКОГО СЕЛЬСОВЕТА</w:t>
      </w:r>
    </w:p>
    <w:p w:rsidR="00276062" w:rsidRPr="00DC7C80" w:rsidRDefault="00276062" w:rsidP="00244DCB">
      <w:pPr>
        <w:pStyle w:val="a4"/>
        <w:jc w:val="center"/>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p>
    <w:p w:rsidR="00276062" w:rsidRPr="00DC7C80" w:rsidRDefault="00276062" w:rsidP="00244DCB">
      <w:pPr>
        <w:pStyle w:val="a4"/>
        <w:jc w:val="center"/>
        <w:rPr>
          <w:rFonts w:ascii="Times New Roman" w:hAnsi="Times New Roman" w:cs="Times New Roman"/>
          <w:sz w:val="18"/>
          <w:szCs w:val="18"/>
        </w:rPr>
      </w:pPr>
      <w:proofErr w:type="gramStart"/>
      <w:r w:rsidRPr="00DC7C80">
        <w:rPr>
          <w:rFonts w:ascii="Times New Roman" w:hAnsi="Times New Roman" w:cs="Times New Roman"/>
          <w:sz w:val="18"/>
          <w:szCs w:val="18"/>
        </w:rPr>
        <w:t>П</w:t>
      </w:r>
      <w:proofErr w:type="gramEnd"/>
      <w:r w:rsidRPr="00DC7C80">
        <w:rPr>
          <w:rFonts w:ascii="Times New Roman" w:hAnsi="Times New Roman" w:cs="Times New Roman"/>
          <w:sz w:val="18"/>
          <w:szCs w:val="18"/>
        </w:rPr>
        <w:t xml:space="preserve"> О С Т А Н О В Л Е Н И Е</w:t>
      </w:r>
    </w:p>
    <w:p w:rsidR="00276062" w:rsidRPr="00DC7C80" w:rsidRDefault="00276062" w:rsidP="00244DCB">
      <w:pPr>
        <w:pStyle w:val="a4"/>
        <w:jc w:val="center"/>
        <w:rPr>
          <w:rFonts w:ascii="Times New Roman" w:hAnsi="Times New Roman" w:cs="Times New Roman"/>
          <w:sz w:val="18"/>
          <w:szCs w:val="18"/>
          <w:u w:val="single"/>
        </w:rPr>
      </w:pPr>
      <w:r w:rsidRPr="00DC7C80">
        <w:rPr>
          <w:rFonts w:ascii="Times New Roman" w:hAnsi="Times New Roman" w:cs="Times New Roman"/>
          <w:sz w:val="18"/>
          <w:szCs w:val="18"/>
          <w:u w:val="single"/>
        </w:rPr>
        <w:t>15.04.2021.2021№ 50 /76.004</w:t>
      </w:r>
    </w:p>
    <w:p w:rsidR="00276062" w:rsidRPr="00DC7C80" w:rsidRDefault="00276062" w:rsidP="00244DCB">
      <w:pPr>
        <w:pStyle w:val="a4"/>
        <w:jc w:val="center"/>
        <w:rPr>
          <w:rFonts w:ascii="Times New Roman" w:hAnsi="Times New Roman" w:cs="Times New Roman"/>
          <w:sz w:val="18"/>
          <w:szCs w:val="18"/>
        </w:rPr>
      </w:pPr>
      <w:r w:rsidRPr="00DC7C80">
        <w:rPr>
          <w:rFonts w:ascii="Times New Roman" w:hAnsi="Times New Roman" w:cs="Times New Roman"/>
          <w:sz w:val="18"/>
          <w:szCs w:val="18"/>
        </w:rPr>
        <w:t>с.Верх-Коен</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hAnsi="Times New Roman" w:cs="Times New Roman"/>
          <w:sz w:val="18"/>
          <w:szCs w:val="18"/>
        </w:rPr>
        <w:t xml:space="preserve">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p>
    <w:p w:rsidR="00276062" w:rsidRPr="00DC7C80" w:rsidRDefault="00276062" w:rsidP="007E0937">
      <w:pPr>
        <w:pStyle w:val="a4"/>
        <w:rPr>
          <w:rFonts w:ascii="Times New Roman" w:hAnsi="Times New Roman" w:cs="Times New Roman"/>
          <w:color w:val="FF0000"/>
          <w:sz w:val="18"/>
          <w:szCs w:val="18"/>
        </w:rPr>
      </w:pPr>
      <w:r w:rsidRPr="00DC7C80">
        <w:rPr>
          <w:rFonts w:ascii="Times New Roman" w:hAnsi="Times New Roman" w:cs="Times New Roman"/>
          <w:sz w:val="18"/>
          <w:szCs w:val="18"/>
        </w:rPr>
        <w:tab/>
      </w:r>
      <w:r w:rsidRPr="00DC7C80">
        <w:rPr>
          <w:rFonts w:ascii="Times New Roman" w:hAnsi="Times New Roman" w:cs="Times New Roman"/>
          <w:sz w:val="18"/>
          <w:szCs w:val="18"/>
        </w:rPr>
        <w:tab/>
        <w:t xml:space="preserve">Руководствуясь Федеральным Законом от 27.07.2010 года №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ПОСТАНОВЛЯЮ: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hAnsi="Times New Roman" w:cs="Times New Roman"/>
          <w:sz w:val="18"/>
          <w:szCs w:val="18"/>
        </w:rPr>
        <w:t>1. Утвердить административный регламент</w:t>
      </w:r>
      <w:r w:rsidRPr="00DC7C80">
        <w:rPr>
          <w:rFonts w:ascii="Times New Roman" w:hAnsi="Times New Roman" w:cs="Times New Roman"/>
          <w:bCs/>
          <w:sz w:val="18"/>
          <w:szCs w:val="18"/>
        </w:rPr>
        <w:t xml:space="preserve"> </w:t>
      </w:r>
      <w:r w:rsidRPr="00DC7C80">
        <w:rPr>
          <w:rFonts w:ascii="Times New Roman" w:eastAsia="Times New Roman" w:hAnsi="Times New Roman" w:cs="Times New Roman"/>
          <w:bCs/>
          <w:color w:val="000000"/>
          <w:sz w:val="18"/>
          <w:szCs w:val="1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согласно приложению.</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2. Признать утратившими силу:</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lastRenderedPageBreak/>
        <w:t xml:space="preserve">2.1. Постановление администрации Верх-Коенского   сельсовета Искитимского  района Новосибирской области от 28.11.2016 № 130 «Об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r w:rsidRPr="00DC7C80">
        <w:rPr>
          <w:rFonts w:ascii="Times New Roman" w:hAnsi="Times New Roman" w:cs="Times New Roman"/>
          <w:sz w:val="18"/>
          <w:szCs w:val="18"/>
        </w:rPr>
        <w:t xml:space="preserve">»,  </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2.2. Постановление администрации Верх-Коенского сельсовета от 18.05.2018 № 69 «О внесении изменений в постановление </w:t>
      </w:r>
      <w:r w:rsidRPr="00DC7C80">
        <w:rPr>
          <w:rFonts w:ascii="Times New Roman" w:hAnsi="Times New Roman" w:cs="Times New Roman"/>
          <w:sz w:val="18"/>
          <w:szCs w:val="18"/>
        </w:rPr>
        <w:t xml:space="preserve">администрации Верх-Коенского  сельсовета Искитимского  района Новосибирской области от 28.11.2016 № 130 «Об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r w:rsidRPr="00DC7C80">
        <w:rPr>
          <w:rFonts w:ascii="Times New Roman" w:hAnsi="Times New Roman" w:cs="Times New Roman"/>
          <w:sz w:val="18"/>
          <w:szCs w:val="18"/>
        </w:rPr>
        <w:t>»»</w:t>
      </w:r>
      <w:r w:rsidRPr="00DC7C80">
        <w:rPr>
          <w:rFonts w:ascii="Times New Roman" w:eastAsia="Calibri" w:hAnsi="Times New Roman" w:cs="Times New Roman"/>
          <w:sz w:val="18"/>
          <w:szCs w:val="18"/>
        </w:rPr>
        <w:t xml:space="preserve">, </w:t>
      </w:r>
    </w:p>
    <w:p w:rsidR="00276062" w:rsidRPr="00DC7C80" w:rsidRDefault="00276062" w:rsidP="007E0937">
      <w:pPr>
        <w:pStyle w:val="a4"/>
        <w:rPr>
          <w:rFonts w:ascii="Times New Roman" w:eastAsia="Calibri" w:hAnsi="Times New Roman" w:cs="Times New Roman"/>
          <w:sz w:val="18"/>
          <w:szCs w:val="18"/>
        </w:rPr>
      </w:pPr>
      <w:r w:rsidRPr="00DC7C80">
        <w:rPr>
          <w:rFonts w:ascii="Times New Roman" w:hAnsi="Times New Roman" w:cs="Times New Roman"/>
          <w:sz w:val="18"/>
          <w:szCs w:val="18"/>
        </w:rPr>
        <w:t xml:space="preserve">2.3. </w:t>
      </w:r>
      <w:r w:rsidRPr="00DC7C80">
        <w:rPr>
          <w:rFonts w:ascii="Times New Roman" w:eastAsia="Calibri" w:hAnsi="Times New Roman" w:cs="Times New Roman"/>
          <w:sz w:val="18"/>
          <w:szCs w:val="18"/>
        </w:rPr>
        <w:t xml:space="preserve">Постановление администрации Верх-Коенского сельсовета от 19.10.2018 № 139 «О внесении изменений в постановление </w:t>
      </w:r>
      <w:r w:rsidRPr="00DC7C80">
        <w:rPr>
          <w:rFonts w:ascii="Times New Roman" w:hAnsi="Times New Roman" w:cs="Times New Roman"/>
          <w:sz w:val="18"/>
          <w:szCs w:val="18"/>
        </w:rPr>
        <w:t xml:space="preserve">администрации Верх-Коенского  сельсовета Искитимского  района Новосибирской области от 28.11.2016 № 130 «Об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r w:rsidRPr="00DC7C80">
        <w:rPr>
          <w:rFonts w:ascii="Times New Roman" w:hAnsi="Times New Roman" w:cs="Times New Roman"/>
          <w:sz w:val="18"/>
          <w:szCs w:val="18"/>
        </w:rPr>
        <w:t>»»</w:t>
      </w:r>
      <w:r w:rsidRPr="00DC7C80">
        <w:rPr>
          <w:rFonts w:ascii="Times New Roman" w:eastAsia="Calibri" w:hAnsi="Times New Roman" w:cs="Times New Roman"/>
          <w:sz w:val="18"/>
          <w:szCs w:val="18"/>
        </w:rPr>
        <w:t>,</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2.4. </w:t>
      </w:r>
      <w:r w:rsidRPr="00DC7C80">
        <w:rPr>
          <w:rFonts w:ascii="Times New Roman" w:eastAsia="Calibri" w:hAnsi="Times New Roman" w:cs="Times New Roman"/>
          <w:sz w:val="18"/>
          <w:szCs w:val="18"/>
        </w:rPr>
        <w:t xml:space="preserve">Постановление администрации Верх-Коенского сельсовета от 22.05.2019 № 67 «О внесении изменений в постановление </w:t>
      </w:r>
      <w:r w:rsidRPr="00DC7C80">
        <w:rPr>
          <w:rFonts w:ascii="Times New Roman" w:hAnsi="Times New Roman" w:cs="Times New Roman"/>
          <w:sz w:val="18"/>
          <w:szCs w:val="18"/>
        </w:rPr>
        <w:t xml:space="preserve">администрации Верх-Коенского  сельсовета Искитимского  района Новосибирской области от 28.11.2016 № 130 «Об утверждении административного регламента </w:t>
      </w:r>
      <w:r w:rsidRPr="00DC7C80">
        <w:rPr>
          <w:rFonts w:ascii="Times New Roman" w:eastAsia="Times New Roman" w:hAnsi="Times New Roman" w:cs="Times New Roman"/>
          <w:bCs/>
          <w:color w:val="000000"/>
          <w:sz w:val="18"/>
          <w:szCs w:val="1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r w:rsidRPr="00DC7C80">
        <w:rPr>
          <w:rFonts w:ascii="Times New Roman" w:hAnsi="Times New Roman" w:cs="Times New Roman"/>
          <w:sz w:val="18"/>
          <w:szCs w:val="18"/>
        </w:rPr>
        <w:t>»»</w:t>
      </w:r>
      <w:r w:rsidRPr="00DC7C80">
        <w:rPr>
          <w:rFonts w:ascii="Times New Roman" w:eastAsia="Calibri" w:hAnsi="Times New Roman" w:cs="Times New Roman"/>
          <w:sz w:val="18"/>
          <w:szCs w:val="18"/>
        </w:rPr>
        <w:t>,</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3. 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4. </w:t>
      </w:r>
      <w:proofErr w:type="gramStart"/>
      <w:r w:rsidRPr="00DC7C80">
        <w:rPr>
          <w:rFonts w:ascii="Times New Roman" w:hAnsi="Times New Roman" w:cs="Times New Roman"/>
          <w:sz w:val="18"/>
          <w:szCs w:val="18"/>
        </w:rPr>
        <w:t>Контроль за</w:t>
      </w:r>
      <w:proofErr w:type="gramEnd"/>
      <w:r w:rsidRPr="00DC7C80">
        <w:rPr>
          <w:rFonts w:ascii="Times New Roman" w:hAnsi="Times New Roman" w:cs="Times New Roman"/>
          <w:sz w:val="18"/>
          <w:szCs w:val="18"/>
        </w:rPr>
        <w:t xml:space="preserve"> исполнением настоящего постановления оставляю за собой.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Глава Верх-Коенского сельсовета</w:t>
      </w:r>
      <w:r w:rsidRPr="00DC7C80">
        <w:rPr>
          <w:rFonts w:ascii="Times New Roman" w:hAnsi="Times New Roman" w:cs="Times New Roman"/>
          <w:sz w:val="18"/>
          <w:szCs w:val="18"/>
        </w:rPr>
        <w:tab/>
      </w:r>
      <w:r w:rsidRPr="00DC7C80">
        <w:rPr>
          <w:rFonts w:ascii="Times New Roman" w:hAnsi="Times New Roman" w:cs="Times New Roman"/>
          <w:sz w:val="18"/>
          <w:szCs w:val="18"/>
        </w:rPr>
        <w:tab/>
      </w:r>
      <w:r w:rsidRPr="00DC7C80">
        <w:rPr>
          <w:rFonts w:ascii="Times New Roman" w:hAnsi="Times New Roman" w:cs="Times New Roman"/>
          <w:sz w:val="18"/>
          <w:szCs w:val="18"/>
        </w:rPr>
        <w:tab/>
        <w:t xml:space="preserve">                       В.Н.Соловьенко</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r w:rsidRPr="00DC7C80">
        <w:rPr>
          <w:rFonts w:ascii="Times New Roman" w:hAnsi="Times New Roman" w:cs="Times New Roman"/>
          <w:sz w:val="18"/>
          <w:szCs w:val="18"/>
        </w:rPr>
        <w:tab/>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УТВЕРЖДЕН  </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Постановлением администрации</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                                                                              Верх-Коенского сельсовета </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                                                                              Искитимского района</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                                                                                Новосибирской области</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                                                                от 15.04.2021 г. №</w:t>
      </w:r>
      <w:r w:rsidR="00F96043">
        <w:rPr>
          <w:rFonts w:ascii="Times New Roman" w:eastAsia="Times New Roman" w:hAnsi="Times New Roman" w:cs="Times New Roman"/>
          <w:color w:val="000000"/>
          <w:sz w:val="18"/>
          <w:szCs w:val="18"/>
          <w:lang w:eastAsia="ru-RU"/>
        </w:rPr>
        <w:t>50</w:t>
      </w:r>
      <w:r w:rsidRPr="00DC7C80">
        <w:rPr>
          <w:rFonts w:ascii="Times New Roman" w:eastAsia="Times New Roman" w:hAnsi="Times New Roman" w:cs="Times New Roman"/>
          <w:color w:val="000000"/>
          <w:sz w:val="18"/>
          <w:szCs w:val="18"/>
          <w:lang w:eastAsia="ru-RU"/>
        </w:rPr>
        <w:t xml:space="preserve">/76.004  </w:t>
      </w:r>
    </w:p>
    <w:p w:rsidR="00276062" w:rsidRPr="00DC7C80" w:rsidRDefault="00276062" w:rsidP="00244DCB">
      <w:pPr>
        <w:pStyle w:val="a4"/>
        <w:jc w:val="center"/>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bCs/>
          <w:color w:val="000000"/>
          <w:sz w:val="18"/>
          <w:szCs w:val="18"/>
          <w:lang w:eastAsia="ru-RU"/>
        </w:rPr>
        <w:t>АДМИНИСТРАТИВНЫЙ</w:t>
      </w:r>
      <w:r w:rsidRPr="00DC7C80">
        <w:rPr>
          <w:rFonts w:ascii="Times New Roman" w:eastAsia="Times New Roman" w:hAnsi="Times New Roman" w:cs="Times New Roman"/>
          <w:color w:val="000000"/>
          <w:sz w:val="18"/>
          <w:szCs w:val="18"/>
          <w:lang w:eastAsia="ru-RU"/>
        </w:rPr>
        <w:t> </w:t>
      </w:r>
      <w:r w:rsidRPr="00DC7C80">
        <w:rPr>
          <w:rFonts w:ascii="Times New Roman" w:eastAsia="Times New Roman" w:hAnsi="Times New Roman" w:cs="Times New Roman"/>
          <w:bCs/>
          <w:color w:val="000000"/>
          <w:sz w:val="18"/>
          <w:szCs w:val="18"/>
          <w:lang w:eastAsia="ru-RU"/>
        </w:rPr>
        <w:t>РЕГЛАМЕНТ</w:t>
      </w:r>
    </w:p>
    <w:p w:rsidR="00276062" w:rsidRPr="00DC7C80" w:rsidRDefault="00276062" w:rsidP="00244DCB">
      <w:pPr>
        <w:pStyle w:val="a4"/>
        <w:jc w:val="center"/>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bCs/>
          <w:color w:val="000000"/>
          <w:sz w:val="18"/>
          <w:szCs w:val="1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p>
    <w:p w:rsidR="00276062" w:rsidRPr="00DC7C80" w:rsidRDefault="00276062" w:rsidP="007E0937">
      <w:pPr>
        <w:pStyle w:val="a4"/>
        <w:rPr>
          <w:rFonts w:ascii="Times New Roman" w:eastAsia="Times New Roman" w:hAnsi="Times New Roman" w:cs="Times New Roman"/>
          <w:bCs/>
          <w:color w:val="000000"/>
          <w:sz w:val="18"/>
          <w:szCs w:val="18"/>
          <w:lang w:eastAsia="ru-RU"/>
        </w:rPr>
      </w:pPr>
      <w:r w:rsidRPr="00DC7C80">
        <w:rPr>
          <w:rFonts w:ascii="Times New Roman" w:eastAsia="Times New Roman" w:hAnsi="Times New Roman" w:cs="Times New Roman"/>
          <w:bCs/>
          <w:color w:val="000000"/>
          <w:sz w:val="18"/>
          <w:szCs w:val="18"/>
          <w:lang w:eastAsia="ru-RU"/>
        </w:rPr>
        <w:t> Общие положения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1.1. Наименование муниципальной услуги: предоставление жилых помещений муниципального жилищного фонда по договорам социального найма.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Предоставление  муниципальной услуги осуществляет администрация Верх-Коенского  сельсовета Искитимского района Новосибирской области.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1.2. Заявителями на предоставление муниципальной услуги выступают физические лица – малоимущее граждане Российской Федерации, признанные по установленным ЖК РФ основаниям нуждающимися </w:t>
      </w:r>
      <w:proofErr w:type="gramStart"/>
      <w:r w:rsidRPr="00DC7C80">
        <w:rPr>
          <w:rFonts w:ascii="Times New Roman" w:eastAsia="Times New Roman" w:hAnsi="Times New Roman" w:cs="Times New Roman"/>
          <w:color w:val="000000"/>
          <w:sz w:val="18"/>
          <w:szCs w:val="18"/>
          <w:lang w:eastAsia="ru-RU"/>
        </w:rPr>
        <w:t>в</w:t>
      </w:r>
      <w:proofErr w:type="gramEnd"/>
      <w:r w:rsidRPr="00DC7C80">
        <w:rPr>
          <w:rFonts w:ascii="Times New Roman" w:eastAsia="Times New Roman" w:hAnsi="Times New Roman" w:cs="Times New Roman"/>
          <w:color w:val="000000"/>
          <w:sz w:val="18"/>
          <w:szCs w:val="18"/>
          <w:lang w:eastAsia="ru-RU"/>
        </w:rPr>
        <w:t xml:space="preserve"> жилых.</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1.3. Порядок информирования о правилах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на информационных стендах непосредственно в администрации;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информационно-телекоммуникационной сети «Интернет», в том числе на официальном сайте администрации (http://</w:t>
      </w:r>
      <w:proofErr w:type="spellStart"/>
      <w:r w:rsidRPr="00DC7C80">
        <w:rPr>
          <w:rFonts w:ascii="Times New Roman" w:eastAsia="Times New Roman" w:hAnsi="Times New Roman" w:cs="Times New Roman"/>
          <w:color w:val="000000"/>
          <w:sz w:val="18"/>
          <w:szCs w:val="18"/>
          <w:lang w:val="en-US" w:eastAsia="ru-RU"/>
        </w:rPr>
        <w:t>vko</w:t>
      </w:r>
      <w:r w:rsidRPr="00DC7C80">
        <w:rPr>
          <w:rFonts w:ascii="Times New Roman" w:eastAsia="Times New Roman" w:hAnsi="Times New Roman" w:cs="Times New Roman"/>
          <w:color w:val="000000"/>
          <w:sz w:val="18"/>
          <w:szCs w:val="18"/>
          <w:lang w:eastAsia="ru-RU"/>
        </w:rPr>
        <w:t>en</w:t>
      </w:r>
      <w:proofErr w:type="spellEnd"/>
      <w:r w:rsidRPr="00DC7C80">
        <w:rPr>
          <w:rFonts w:ascii="Times New Roman" w:eastAsia="Times New Roman" w:hAnsi="Times New Roman" w:cs="Times New Roman"/>
          <w:color w:val="000000"/>
          <w:sz w:val="18"/>
          <w:szCs w:val="18"/>
          <w:lang w:eastAsia="ru-RU"/>
        </w:rPr>
        <w:t>.</w:t>
      </w:r>
      <w:proofErr w:type="spellStart"/>
      <w:r w:rsidRPr="00DC7C80">
        <w:rPr>
          <w:rFonts w:ascii="Times New Roman" w:eastAsia="Times New Roman" w:hAnsi="Times New Roman" w:cs="Times New Roman"/>
          <w:color w:val="000000"/>
          <w:sz w:val="18"/>
          <w:szCs w:val="18"/>
          <w:lang w:val="en-US" w:eastAsia="ru-RU"/>
        </w:rPr>
        <w:t>nso</w:t>
      </w:r>
      <w:proofErr w:type="spellEnd"/>
      <w:r w:rsidRPr="00DC7C80">
        <w:rPr>
          <w:rFonts w:ascii="Times New Roman" w:eastAsia="Times New Roman" w:hAnsi="Times New Roman" w:cs="Times New Roman"/>
          <w:color w:val="000000"/>
          <w:sz w:val="18"/>
          <w:szCs w:val="18"/>
          <w:lang w:eastAsia="ru-RU"/>
        </w:rPr>
        <w:t>.</w:t>
      </w:r>
      <w:proofErr w:type="spellStart"/>
      <w:r w:rsidRPr="00DC7C80">
        <w:rPr>
          <w:rFonts w:ascii="Times New Roman" w:eastAsia="Times New Roman" w:hAnsi="Times New Roman" w:cs="Times New Roman"/>
          <w:color w:val="000000"/>
          <w:sz w:val="18"/>
          <w:szCs w:val="18"/>
          <w:lang w:eastAsia="ru-RU"/>
        </w:rPr>
        <w:t>ru</w:t>
      </w:r>
      <w:proofErr w:type="spellEnd"/>
      <w:r w:rsidRPr="00DC7C80">
        <w:rPr>
          <w:rFonts w:ascii="Times New Roman" w:eastAsia="Times New Roman" w:hAnsi="Times New Roman" w:cs="Times New Roman"/>
          <w:color w:val="000000"/>
          <w:sz w:val="18"/>
          <w:szCs w:val="18"/>
          <w:lang w:eastAsia="ru-RU"/>
        </w:rPr>
        <w:t>), официальном сайте МФЦ (</w:t>
      </w:r>
      <w:hyperlink r:id="rId9" w:history="1">
        <w:r w:rsidRPr="00DC7C80">
          <w:rPr>
            <w:rFonts w:ascii="Times New Roman" w:eastAsia="Times New Roman" w:hAnsi="Times New Roman" w:cs="Times New Roman"/>
            <w:color w:val="000000"/>
            <w:sz w:val="18"/>
            <w:szCs w:val="18"/>
            <w:lang w:eastAsia="ru-RU"/>
          </w:rPr>
          <w:t>www.mfc-nso.ru</w:t>
        </w:r>
      </w:hyperlink>
      <w:r w:rsidRPr="00DC7C80">
        <w:rPr>
          <w:rFonts w:ascii="Times New Roman" w:eastAsia="Times New Roman" w:hAnsi="Times New Roman" w:cs="Times New Roman"/>
          <w:color w:val="000000"/>
          <w:sz w:val="18"/>
          <w:szCs w:val="18"/>
          <w:lang w:eastAsia="ru-RU"/>
        </w:rPr>
        <w:t>);</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средствах массовой информации;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DC7C80">
          <w:rPr>
            <w:rFonts w:ascii="Times New Roman" w:eastAsia="Times New Roman" w:hAnsi="Times New Roman" w:cs="Times New Roman"/>
            <w:color w:val="000000"/>
            <w:sz w:val="18"/>
            <w:szCs w:val="18"/>
            <w:lang w:eastAsia="ru-RU"/>
          </w:rPr>
          <w:t>www.gosuslugi.ru</w:t>
        </w:r>
      </w:hyperlink>
      <w:r w:rsidRPr="00DC7C80">
        <w:rPr>
          <w:rFonts w:ascii="Times New Roman" w:eastAsia="Times New Roman" w:hAnsi="Times New Roman" w:cs="Times New Roman"/>
          <w:color w:val="000000"/>
          <w:sz w:val="18"/>
          <w:szCs w:val="18"/>
          <w:lang w:eastAsia="ru-RU"/>
        </w:rPr>
        <w:t>).</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Сведения о местах нахождения, контактных телефонах и графиках работы филиалов МФЦ размещаются на официальном сайте МФЦ – </w:t>
      </w:r>
      <w:hyperlink r:id="rId11" w:history="1">
        <w:r w:rsidRPr="00DC7C80">
          <w:rPr>
            <w:rFonts w:ascii="Times New Roman" w:eastAsia="Times New Roman" w:hAnsi="Times New Roman" w:cs="Times New Roman"/>
            <w:color w:val="000000"/>
            <w:sz w:val="18"/>
            <w:szCs w:val="18"/>
            <w:lang w:eastAsia="ru-RU"/>
          </w:rPr>
          <w:t>www.mfc-nso.ru</w:t>
        </w:r>
      </w:hyperlink>
      <w:r w:rsidRPr="00DC7C80">
        <w:rPr>
          <w:rFonts w:ascii="Times New Roman" w:eastAsia="Times New Roman" w:hAnsi="Times New Roman" w:cs="Times New Roman"/>
          <w:color w:val="000000"/>
          <w:sz w:val="18"/>
          <w:szCs w:val="18"/>
          <w:lang w:eastAsia="ru-RU"/>
        </w:rPr>
        <w:t>, на стендах МФЦ, а также указанные сведения можно получить по телефону единой справочной службы МФЦ – 052.</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Верх-Коенского сельсовета, участвующий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Верх-Коенского сельсовета, участвующий в предоставлении муниципальной услуги.</w:t>
      </w:r>
    </w:p>
    <w:p w:rsidR="00276062" w:rsidRPr="00DC7C80" w:rsidRDefault="00276062" w:rsidP="007E0937">
      <w:pPr>
        <w:pStyle w:val="a4"/>
        <w:rPr>
          <w:rFonts w:ascii="Times New Roman" w:hAnsi="Times New Roman" w:cs="Times New Roman"/>
          <w:sz w:val="18"/>
          <w:szCs w:val="18"/>
        </w:rPr>
      </w:pPr>
      <w:r w:rsidRPr="00DC7C80">
        <w:rPr>
          <w:rFonts w:ascii="Times New Roman" w:eastAsia="Times New Roman" w:hAnsi="Times New Roman" w:cs="Times New Roman"/>
          <w:color w:val="000000"/>
          <w:sz w:val="18"/>
          <w:szCs w:val="18"/>
          <w:lang w:eastAsia="ru-RU"/>
        </w:rPr>
        <w:t xml:space="preserve"> </w:t>
      </w:r>
      <w:r w:rsidRPr="00DC7C80">
        <w:rPr>
          <w:rFonts w:ascii="Times New Roman" w:hAnsi="Times New Roman" w:cs="Times New Roman"/>
          <w:sz w:val="18"/>
          <w:szCs w:val="18"/>
        </w:rPr>
        <w:t xml:space="preserve">1.4 Справочная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в средствах массовой информации, на официальном сайте </w:t>
      </w:r>
      <w:r w:rsidRPr="00DC7C80">
        <w:rPr>
          <w:rFonts w:ascii="Times New Roman" w:hAnsi="Times New Roman" w:cs="Times New Roman"/>
          <w:sz w:val="18"/>
          <w:szCs w:val="18"/>
          <w:lang w:val="en-US"/>
        </w:rPr>
        <w:t>http</w:t>
      </w:r>
      <w:r w:rsidRPr="00DC7C80">
        <w:rPr>
          <w:rFonts w:ascii="Times New Roman" w:hAnsi="Times New Roman" w:cs="Times New Roman"/>
          <w:sz w:val="18"/>
          <w:szCs w:val="18"/>
        </w:rPr>
        <w:t xml:space="preserve">:// </w:t>
      </w:r>
      <w:proofErr w:type="spellStart"/>
      <w:r w:rsidRPr="00DC7C80">
        <w:rPr>
          <w:rFonts w:ascii="Times New Roman" w:hAnsi="Times New Roman" w:cs="Times New Roman"/>
          <w:color w:val="000000"/>
          <w:sz w:val="18"/>
          <w:szCs w:val="18"/>
          <w:lang w:val="en-US"/>
        </w:rPr>
        <w:t>vkoen</w:t>
      </w:r>
      <w:proofErr w:type="spellEnd"/>
      <w:r w:rsidRPr="00DC7C80">
        <w:rPr>
          <w:rFonts w:ascii="Times New Roman" w:hAnsi="Times New Roman" w:cs="Times New Roman"/>
          <w:color w:val="000000"/>
          <w:sz w:val="18"/>
          <w:szCs w:val="18"/>
        </w:rPr>
        <w:t>.</w:t>
      </w:r>
      <w:proofErr w:type="spellStart"/>
      <w:r w:rsidRPr="00DC7C80">
        <w:rPr>
          <w:rFonts w:ascii="Times New Roman" w:hAnsi="Times New Roman" w:cs="Times New Roman"/>
          <w:color w:val="000000"/>
          <w:sz w:val="18"/>
          <w:szCs w:val="18"/>
          <w:lang w:val="en-US"/>
        </w:rPr>
        <w:t>nso</w:t>
      </w:r>
      <w:proofErr w:type="spellEnd"/>
      <w:r w:rsidRPr="00DC7C80">
        <w:rPr>
          <w:rFonts w:ascii="Times New Roman" w:hAnsi="Times New Roman" w:cs="Times New Roman"/>
          <w:color w:val="000000"/>
          <w:sz w:val="18"/>
          <w:szCs w:val="18"/>
        </w:rPr>
        <w:t>.</w:t>
      </w:r>
      <w:proofErr w:type="spellStart"/>
      <w:r w:rsidRPr="00DC7C80">
        <w:rPr>
          <w:rFonts w:ascii="Times New Roman" w:hAnsi="Times New Roman" w:cs="Times New Roman"/>
          <w:color w:val="000000"/>
          <w:sz w:val="18"/>
          <w:szCs w:val="18"/>
        </w:rPr>
        <w:t>ru</w:t>
      </w:r>
      <w:proofErr w:type="spellEnd"/>
      <w:r w:rsidRPr="00DC7C80">
        <w:rPr>
          <w:rFonts w:ascii="Times New Roman" w:hAnsi="Times New Roman" w:cs="Times New Roman"/>
          <w:sz w:val="18"/>
          <w:szCs w:val="18"/>
        </w:rPr>
        <w:t>, в федеральном реестре, на Едином портале государственных и муниципальных услуг (</w:t>
      </w:r>
      <w:proofErr w:type="spellStart"/>
      <w:r w:rsidRPr="00DC7C80">
        <w:rPr>
          <w:rFonts w:ascii="Times New Roman" w:hAnsi="Times New Roman" w:cs="Times New Roman"/>
          <w:sz w:val="18"/>
          <w:szCs w:val="18"/>
        </w:rPr>
        <w:t>www.gosuslugi.ru</w:t>
      </w:r>
      <w:proofErr w:type="spellEnd"/>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госуслуги</w:t>
      </w:r>
      <w:proofErr w:type="gramStart"/>
      <w:r w:rsidRPr="00DC7C80">
        <w:rPr>
          <w:rFonts w:ascii="Times New Roman" w:hAnsi="Times New Roman" w:cs="Times New Roman"/>
          <w:sz w:val="18"/>
          <w:szCs w:val="18"/>
        </w:rPr>
        <w:t>.р</w:t>
      </w:r>
      <w:proofErr w:type="gramEnd"/>
      <w:r w:rsidRPr="00DC7C80">
        <w:rPr>
          <w:rFonts w:ascii="Times New Roman" w:hAnsi="Times New Roman" w:cs="Times New Roman"/>
          <w:sz w:val="18"/>
          <w:szCs w:val="18"/>
        </w:rPr>
        <w:t>ф</w:t>
      </w:r>
      <w:proofErr w:type="spellEnd"/>
      <w:r w:rsidRPr="00DC7C80">
        <w:rPr>
          <w:rFonts w:ascii="Times New Roman" w:hAnsi="Times New Roman" w:cs="Times New Roman"/>
          <w:sz w:val="18"/>
          <w:szCs w:val="18"/>
        </w:rPr>
        <w:t>).</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color w:val="000000"/>
          <w:sz w:val="18"/>
          <w:szCs w:val="1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sz w:val="18"/>
          <w:szCs w:val="18"/>
        </w:rPr>
        <w:t xml:space="preserve"> </w:t>
      </w:r>
      <w:r w:rsidRPr="00DC7C80">
        <w:rPr>
          <w:rFonts w:ascii="Times New Roman" w:hAnsi="Times New Roman" w:cs="Times New Roman"/>
          <w:color w:val="000000"/>
          <w:sz w:val="18"/>
          <w:szCs w:val="1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sym w:font="Symbol" w:char="F02D"/>
      </w:r>
      <w:r w:rsidRPr="00DC7C80">
        <w:rPr>
          <w:rFonts w:ascii="Times New Roman" w:hAnsi="Times New Roman" w:cs="Times New Roman"/>
          <w:color w:val="000000"/>
          <w:sz w:val="18"/>
          <w:szCs w:val="18"/>
        </w:rPr>
        <w:t> в устной форме лично или по телефону;</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sym w:font="Symbol" w:char="F02D"/>
      </w:r>
      <w:r w:rsidRPr="00DC7C80">
        <w:rPr>
          <w:rFonts w:ascii="Times New Roman" w:hAnsi="Times New Roman" w:cs="Times New Roman"/>
          <w:color w:val="000000"/>
          <w:sz w:val="18"/>
          <w:szCs w:val="18"/>
        </w:rPr>
        <w:t> к специалистам администрации, участвующим в предоставлении муниципальной услуги;</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sym w:font="Symbol" w:char="F02D"/>
      </w:r>
      <w:r w:rsidRPr="00DC7C80">
        <w:rPr>
          <w:rFonts w:ascii="Times New Roman" w:hAnsi="Times New Roman" w:cs="Times New Roman"/>
          <w:color w:val="000000"/>
          <w:sz w:val="18"/>
          <w:szCs w:val="18"/>
        </w:rPr>
        <w:t> в письменной форме почтой;</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lastRenderedPageBreak/>
        <w:sym w:font="Symbol" w:char="F02D"/>
      </w:r>
      <w:r w:rsidRPr="00DC7C80">
        <w:rPr>
          <w:rFonts w:ascii="Times New Roman" w:hAnsi="Times New Roman" w:cs="Times New Roman"/>
          <w:color w:val="000000"/>
          <w:sz w:val="18"/>
          <w:szCs w:val="18"/>
        </w:rPr>
        <w:t> посредством электронной почты.</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При обращении заявителя по телефону информирование осуществляется по телефону в устной форме. </w:t>
      </w:r>
      <w:proofErr w:type="gramStart"/>
      <w:r w:rsidRPr="00DC7C80">
        <w:rPr>
          <w:rFonts w:ascii="Times New Roman" w:hAnsi="Times New Roman" w:cs="Times New Roman"/>
          <w:color w:val="000000"/>
          <w:sz w:val="18"/>
          <w:szCs w:val="18"/>
        </w:rPr>
        <w:t>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w:t>
      </w:r>
      <w:proofErr w:type="gramEnd"/>
      <w:r w:rsidRPr="00DC7C80">
        <w:rPr>
          <w:rFonts w:ascii="Times New Roman" w:hAnsi="Times New Roman" w:cs="Times New Roman"/>
          <w:color w:val="000000"/>
          <w:sz w:val="18"/>
          <w:szCs w:val="18"/>
        </w:rPr>
        <w:t> В остальных случаях дается письменный ответ по существу поставленных в обращении вопросов.</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 xml:space="preserve">При письменном обращении ответ направляется заявителю в течение 30 (тридцати) дней со дня регистрации письменного обращения. Письменный ответ подписывается Главой муниципального образования и содержит фамилию, имя, отчество и номер телефона исполнителя и направляется по </w:t>
      </w:r>
      <w:proofErr w:type="gramStart"/>
      <w:r w:rsidRPr="00DC7C80">
        <w:rPr>
          <w:rFonts w:ascii="Times New Roman" w:hAnsi="Times New Roman" w:cs="Times New Roman"/>
          <w:color w:val="000000"/>
          <w:sz w:val="18"/>
          <w:szCs w:val="18"/>
        </w:rPr>
        <w:t>указанному</w:t>
      </w:r>
      <w:proofErr w:type="gramEnd"/>
      <w:r w:rsidRPr="00DC7C80">
        <w:rPr>
          <w:rFonts w:ascii="Times New Roman" w:hAnsi="Times New Roman" w:cs="Times New Roman"/>
          <w:color w:val="000000"/>
          <w:sz w:val="18"/>
          <w:szCs w:val="18"/>
        </w:rPr>
        <w:t xml:space="preserve"> заявителем почтовому адресу или адресу электронной почты, если ответ по просьбе заявителя должен быть направлен в форме электронного документа. Ответ на обращение направляется в форме электронного документа по адресу электронной почты, </w:t>
      </w:r>
      <w:proofErr w:type="gramStart"/>
      <w:r w:rsidRPr="00DC7C80">
        <w:rPr>
          <w:rFonts w:ascii="Times New Roman" w:hAnsi="Times New Roman" w:cs="Times New Roman"/>
          <w:color w:val="000000"/>
          <w:sz w:val="18"/>
          <w:szCs w:val="18"/>
        </w:rPr>
        <w:t>указанному</w:t>
      </w:r>
      <w:proofErr w:type="gramEnd"/>
      <w:r w:rsidRPr="00DC7C80">
        <w:rPr>
          <w:rFonts w:ascii="Times New Roman" w:hAnsi="Times New Roman" w:cs="Times New Roman"/>
          <w:color w:val="000000"/>
          <w:sz w:val="18"/>
          <w:szCs w:val="18"/>
        </w:rPr>
        <w:t xml:space="preserve">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DC7C80">
        <w:rPr>
          <w:rFonts w:ascii="Times New Roman" w:hAnsi="Times New Roman" w:cs="Times New Roman"/>
          <w:color w:val="000000"/>
          <w:sz w:val="18"/>
          <w:szCs w:val="18"/>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roofErr w:type="gramEnd"/>
    </w:p>
    <w:p w:rsidR="00276062" w:rsidRPr="00DC7C80" w:rsidRDefault="00276062" w:rsidP="007E0937">
      <w:pPr>
        <w:pStyle w:val="a4"/>
        <w:rPr>
          <w:rFonts w:ascii="Times New Roman" w:hAnsi="Times New Roman" w:cs="Times New Roman"/>
          <w:i/>
          <w:color w:val="000000"/>
          <w:sz w:val="18"/>
          <w:szCs w:val="18"/>
        </w:rPr>
      </w:pPr>
      <w:r w:rsidRPr="00DC7C80">
        <w:rPr>
          <w:rFonts w:ascii="Times New Roman" w:hAnsi="Times New Roman" w:cs="Times New Roman"/>
          <w:color w:val="000000"/>
          <w:sz w:val="18"/>
          <w:szCs w:val="18"/>
        </w:rPr>
        <w:t xml:space="preserve">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w:t>
      </w:r>
      <w:r w:rsidRPr="00DC7C80">
        <w:rPr>
          <w:rFonts w:ascii="Times New Roman" w:hAnsi="Times New Roman" w:cs="Times New Roman"/>
          <w:i/>
          <w:color w:val="000000"/>
          <w:sz w:val="18"/>
          <w:szCs w:val="18"/>
        </w:rPr>
        <w:t xml:space="preserve"> </w:t>
      </w:r>
    </w:p>
    <w:p w:rsidR="00276062" w:rsidRPr="00DC7C80" w:rsidRDefault="00276062" w:rsidP="007E0937">
      <w:pPr>
        <w:pStyle w:val="a4"/>
        <w:rPr>
          <w:rFonts w:ascii="Times New Roman" w:eastAsia="Times New Roman" w:hAnsi="Times New Roman" w:cs="Times New Roman"/>
          <w:color w:val="000000"/>
          <w:sz w:val="18"/>
          <w:szCs w:val="18"/>
          <w:lang w:eastAsia="ru-RU"/>
        </w:rPr>
      </w:pPr>
    </w:p>
    <w:p w:rsidR="00276062" w:rsidRPr="00DC7C80" w:rsidRDefault="00276062" w:rsidP="007E0937">
      <w:pPr>
        <w:pStyle w:val="a4"/>
        <w:rPr>
          <w:rFonts w:ascii="Times New Roman" w:eastAsia="Times New Roman" w:hAnsi="Times New Roman" w:cs="Times New Roman"/>
          <w:bCs/>
          <w:color w:val="000000"/>
          <w:sz w:val="18"/>
          <w:szCs w:val="18"/>
          <w:lang w:eastAsia="ru-RU"/>
        </w:rPr>
      </w:pPr>
      <w:r w:rsidRPr="00DC7C80">
        <w:rPr>
          <w:rFonts w:ascii="Times New Roman" w:eastAsia="Times New Roman" w:hAnsi="Times New Roman" w:cs="Times New Roman"/>
          <w:color w:val="000000"/>
          <w:sz w:val="18"/>
          <w:szCs w:val="18"/>
          <w:lang w:eastAsia="ru-RU"/>
        </w:rPr>
        <w:t>2. </w:t>
      </w:r>
      <w:r w:rsidRPr="00DC7C80">
        <w:rPr>
          <w:rFonts w:ascii="Times New Roman" w:eastAsia="Times New Roman" w:hAnsi="Times New Roman" w:cs="Times New Roman"/>
          <w:bCs/>
          <w:color w:val="000000"/>
          <w:sz w:val="18"/>
          <w:szCs w:val="18"/>
          <w:lang w:eastAsia="ru-RU"/>
        </w:rPr>
        <w:t>Стандарт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2.1.Наименование муниципальной услуги: предоставление муниципальных жилых помещений по договорам социального найма.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Управление Федеральной службы государственной регистрации, кадастра и картографии по Новосибирской области: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proofErr w:type="gramStart"/>
      <w:r w:rsidRPr="00DC7C80">
        <w:rPr>
          <w:rFonts w:ascii="Times New Roman" w:eastAsia="Times New Roman" w:hAnsi="Times New Roman" w:cs="Times New Roman"/>
          <w:color w:val="000000"/>
          <w:sz w:val="18"/>
          <w:szCs w:val="18"/>
          <w:lang w:eastAsia="ru-RU"/>
        </w:rPr>
        <w:t>необходимыми</w:t>
      </w:r>
      <w:proofErr w:type="gramEnd"/>
      <w:r w:rsidRPr="00DC7C80">
        <w:rPr>
          <w:rFonts w:ascii="Times New Roman" w:eastAsia="Times New Roman" w:hAnsi="Times New Roman" w:cs="Times New Roman"/>
          <w:color w:val="000000"/>
          <w:sz w:val="18"/>
          <w:szCs w:val="18"/>
          <w:lang w:eastAsia="ru-RU"/>
        </w:rPr>
        <w:t xml:space="preserve"> и обязательными для предоставления муниципальных услуг.</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2.3. Результатом предоставления муниципальной услуги является: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предоставление жилого помещения по договору социального найма жилого помещения.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отказ в предоставление жилого помещения по договору социального найма жилого помещения.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2.4. Срок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2.4.1 Общий срок принятия решения о предоставлении муниципальной услуги составляет 30   дней со дня обращения за муниципальной услугой.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2.4.3. Срок выдачи (направления) заявителю документов, являющихся результатом предоставления муниципальной услуги, составляет 3 дня.</w:t>
      </w:r>
    </w:p>
    <w:p w:rsidR="00276062" w:rsidRPr="00DC7C80" w:rsidRDefault="00276062" w:rsidP="007E0937">
      <w:pPr>
        <w:pStyle w:val="a4"/>
        <w:rPr>
          <w:rFonts w:ascii="Times New Roman" w:eastAsia="Times New Roman" w:hAnsi="Times New Roman" w:cs="Times New Roman"/>
          <w:i/>
          <w:color w:val="000000"/>
          <w:sz w:val="18"/>
          <w:szCs w:val="18"/>
          <w:lang w:eastAsia="ru-RU"/>
        </w:rPr>
      </w:pPr>
      <w:r w:rsidRPr="00DC7C80">
        <w:rPr>
          <w:rFonts w:ascii="Times New Roman" w:eastAsia="Times New Roman" w:hAnsi="Times New Roman" w:cs="Times New Roman"/>
          <w:color w:val="000000" w:themeColor="text1"/>
          <w:sz w:val="18"/>
          <w:szCs w:val="18"/>
          <w:lang w:eastAsia="ru-RU"/>
        </w:rPr>
        <w:t>2.5.</w:t>
      </w:r>
      <w:r w:rsidRPr="00DC7C80">
        <w:rPr>
          <w:rFonts w:ascii="Times New Roman" w:hAnsi="Times New Roman" w:cs="Times New Roman"/>
          <w:sz w:val="18"/>
          <w:szCs w:val="18"/>
        </w:rPr>
        <w:t xml:space="preserve"> </w:t>
      </w:r>
      <w:proofErr w:type="gramStart"/>
      <w:r w:rsidRPr="00DC7C80">
        <w:rPr>
          <w:rFonts w:ascii="Times New Roman" w:hAnsi="Times New Roman" w:cs="Times New Roman"/>
          <w:sz w:val="18"/>
          <w:szCs w:val="18"/>
        </w:rPr>
        <w:t xml:space="preserve">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Pr="00DC7C80">
        <w:rPr>
          <w:rFonts w:ascii="Times New Roman" w:eastAsia="Times New Roman" w:hAnsi="Times New Roman" w:cs="Times New Roman"/>
          <w:color w:val="000000"/>
          <w:sz w:val="18"/>
          <w:szCs w:val="18"/>
          <w:lang w:eastAsia="ru-RU"/>
        </w:rPr>
        <w:t xml:space="preserve">Верх-Коенского  сельсовета Искитимского </w:t>
      </w:r>
      <w:r w:rsidRPr="00DC7C80">
        <w:rPr>
          <w:rFonts w:ascii="Times New Roman" w:hAnsi="Times New Roman" w:cs="Times New Roman"/>
          <w:sz w:val="18"/>
          <w:szCs w:val="18"/>
        </w:rPr>
        <w:t>района Новосибирской области в информационно-телекоммуникационной сети «Интернет» (</w:t>
      </w:r>
      <w:r w:rsidRPr="00DC7C80">
        <w:rPr>
          <w:rFonts w:ascii="Times New Roman" w:hAnsi="Times New Roman" w:cs="Times New Roman"/>
          <w:sz w:val="18"/>
          <w:szCs w:val="18"/>
          <w:lang w:val="en-US"/>
        </w:rPr>
        <w:t>http</w:t>
      </w:r>
      <w:r w:rsidRPr="00DC7C80">
        <w:rPr>
          <w:rFonts w:ascii="Times New Roman" w:hAnsi="Times New Roman" w:cs="Times New Roman"/>
          <w:sz w:val="18"/>
          <w:szCs w:val="18"/>
        </w:rPr>
        <w:t xml:space="preserve">:// </w:t>
      </w:r>
      <w:proofErr w:type="spellStart"/>
      <w:r w:rsidRPr="00DC7C80">
        <w:rPr>
          <w:rFonts w:ascii="Times New Roman" w:hAnsi="Times New Roman" w:cs="Times New Roman"/>
          <w:color w:val="000000"/>
          <w:sz w:val="18"/>
          <w:szCs w:val="18"/>
          <w:lang w:val="en-US"/>
        </w:rPr>
        <w:t>vkoen</w:t>
      </w:r>
      <w:proofErr w:type="spellEnd"/>
      <w:r w:rsidRPr="00DC7C80">
        <w:rPr>
          <w:rFonts w:ascii="Times New Roman" w:hAnsi="Times New Roman" w:cs="Times New Roman"/>
          <w:color w:val="000000"/>
          <w:sz w:val="18"/>
          <w:szCs w:val="18"/>
        </w:rPr>
        <w:t>.</w:t>
      </w:r>
      <w:proofErr w:type="spellStart"/>
      <w:r w:rsidRPr="00DC7C80">
        <w:rPr>
          <w:rFonts w:ascii="Times New Roman" w:hAnsi="Times New Roman" w:cs="Times New Roman"/>
          <w:color w:val="000000"/>
          <w:sz w:val="18"/>
          <w:szCs w:val="18"/>
          <w:lang w:val="en-US"/>
        </w:rPr>
        <w:t>nso</w:t>
      </w:r>
      <w:proofErr w:type="spellEnd"/>
      <w:r w:rsidRPr="00DC7C80">
        <w:rPr>
          <w:rFonts w:ascii="Times New Roman" w:hAnsi="Times New Roman" w:cs="Times New Roman"/>
          <w:color w:val="000000"/>
          <w:sz w:val="18"/>
          <w:szCs w:val="18"/>
        </w:rPr>
        <w:t>.</w:t>
      </w:r>
      <w:proofErr w:type="spellStart"/>
      <w:r w:rsidRPr="00DC7C80">
        <w:rPr>
          <w:rFonts w:ascii="Times New Roman" w:hAnsi="Times New Roman" w:cs="Times New Roman"/>
          <w:color w:val="000000"/>
          <w:sz w:val="18"/>
          <w:szCs w:val="18"/>
        </w:rPr>
        <w:t>ru</w:t>
      </w:r>
      <w:proofErr w:type="spellEnd"/>
      <w:r w:rsidRPr="00DC7C80">
        <w:rPr>
          <w:rFonts w:ascii="Times New Roman" w:hAnsi="Times New Roman" w:cs="Times New Roman"/>
          <w:sz w:val="18"/>
          <w:szCs w:val="1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proofErr w:type="spellStart"/>
      <w:r w:rsidRPr="00DC7C80">
        <w:rPr>
          <w:rFonts w:ascii="Times New Roman" w:hAnsi="Times New Roman" w:cs="Times New Roman"/>
          <w:sz w:val="18"/>
          <w:szCs w:val="18"/>
        </w:rPr>
        <w:t>www.gosuslugi.ru</w:t>
      </w:r>
      <w:proofErr w:type="spellEnd"/>
      <w:proofErr w:type="gramEnd"/>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www.госуслуги</w:t>
      </w:r>
      <w:proofErr w:type="gramStart"/>
      <w:r w:rsidRPr="00DC7C80">
        <w:rPr>
          <w:rFonts w:ascii="Times New Roman" w:hAnsi="Times New Roman" w:cs="Times New Roman"/>
          <w:sz w:val="18"/>
          <w:szCs w:val="18"/>
        </w:rPr>
        <w:t>.р</w:t>
      </w:r>
      <w:proofErr w:type="gramEnd"/>
      <w:r w:rsidRPr="00DC7C80">
        <w:rPr>
          <w:rFonts w:ascii="Times New Roman" w:hAnsi="Times New Roman" w:cs="Times New Roman"/>
          <w:sz w:val="18"/>
          <w:szCs w:val="18"/>
        </w:rPr>
        <w:t>ф</w:t>
      </w:r>
      <w:proofErr w:type="spellEnd"/>
      <w:r w:rsidRPr="00DC7C80">
        <w:rPr>
          <w:rFonts w:ascii="Times New Roman" w:hAnsi="Times New Roman" w:cs="Times New Roman"/>
          <w:sz w:val="18"/>
          <w:szCs w:val="18"/>
        </w:rPr>
        <w:t>).</w:t>
      </w:r>
      <w:r w:rsidRPr="00DC7C80">
        <w:rPr>
          <w:rFonts w:ascii="Times New Roman" w:hAnsi="Times New Roman" w:cs="Times New Roman"/>
          <w:color w:val="000000"/>
          <w:spacing w:val="-4"/>
          <w:sz w:val="18"/>
          <w:szCs w:val="18"/>
        </w:rPr>
        <w:t> </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2.6. Перечень документов, необходимых для получения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документы, удостоверяющие личность заявителя (копия);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-выписка из Единого государственного недвижимости об имеющихся у заявителя жилых помещениях на праве собственности, либо об отсутствии </w:t>
      </w:r>
      <w:proofErr w:type="gramStart"/>
      <w:r w:rsidRPr="00DC7C80">
        <w:rPr>
          <w:rFonts w:ascii="Times New Roman" w:eastAsia="Times New Roman" w:hAnsi="Times New Roman" w:cs="Times New Roman"/>
          <w:color w:val="000000"/>
          <w:sz w:val="18"/>
          <w:szCs w:val="18"/>
          <w:lang w:eastAsia="ru-RU"/>
        </w:rPr>
        <w:t>таковых</w:t>
      </w:r>
      <w:proofErr w:type="gramEnd"/>
      <w:r w:rsidRPr="00DC7C80">
        <w:rPr>
          <w:rFonts w:ascii="Times New Roman" w:eastAsia="Times New Roman" w:hAnsi="Times New Roman" w:cs="Times New Roman"/>
          <w:color w:val="000000"/>
          <w:sz w:val="18"/>
          <w:szCs w:val="18"/>
          <w:lang w:eastAsia="ru-RU"/>
        </w:rPr>
        <w:t xml:space="preserve"> в случае если документы подает представитель заявителя, дополнительно предоставляются: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документ, удостоверяющий личность представителя заявителя (копия);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надлежащим образом заверенной доверенности (копия).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i/>
          <w:iCs/>
          <w:color w:val="000000"/>
          <w:sz w:val="18"/>
          <w:szCs w:val="1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Перечень необходимых для предоставления муниципальной услуги документов, предоставляемых лично заявителем (с 01.07.2012 г.):</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Для получения муниципальной услуги заявителем представляется: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lastRenderedPageBreak/>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документы, удостоверяющие личность заявителя (копия);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случае если документы подает представитель заявителя, дополнительно предоставляются: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документ, удостоверяющий личность представителя заявителя (копия);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надлежащим образом заверенная доверенность (копия).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DC7C80">
        <w:rPr>
          <w:rFonts w:ascii="Times New Roman" w:eastAsia="Times New Roman" w:hAnsi="Times New Roman" w:cs="Times New Roman"/>
          <w:color w:val="000000"/>
          <w:sz w:val="18"/>
          <w:szCs w:val="18"/>
          <w:lang w:eastAsia="ru-RU"/>
        </w:rPr>
        <w:t>истребуемых</w:t>
      </w:r>
      <w:proofErr w:type="spellEnd"/>
      <w:r w:rsidRPr="00DC7C80">
        <w:rPr>
          <w:rFonts w:ascii="Times New Roman" w:eastAsia="Times New Roman" w:hAnsi="Times New Roman" w:cs="Times New Roman"/>
          <w:color w:val="000000"/>
          <w:sz w:val="18"/>
          <w:szCs w:val="18"/>
          <w:lang w:eastAsia="ru-RU"/>
        </w:rPr>
        <w:t xml:space="preserve"> сотрудниками администрации муниципального образования самостоятельно, или предоставляемых заявителем по желанию (с 01.10.2016г.):</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276062" w:rsidRPr="00DC7C80" w:rsidRDefault="00276062" w:rsidP="007E0937">
      <w:pPr>
        <w:pStyle w:val="a4"/>
        <w:rPr>
          <w:rFonts w:ascii="Times New Roman" w:eastAsia="Times New Roman" w:hAnsi="Times New Roman" w:cs="Times New Roman"/>
          <w:color w:val="000000" w:themeColor="text1"/>
          <w:sz w:val="18"/>
          <w:szCs w:val="18"/>
          <w:lang w:eastAsia="ru-RU"/>
        </w:rPr>
      </w:pPr>
      <w:r w:rsidRPr="00DC7C80">
        <w:rPr>
          <w:rFonts w:ascii="Times New Roman" w:eastAsia="Times New Roman" w:hAnsi="Times New Roman" w:cs="Times New Roman"/>
          <w:color w:val="000000" w:themeColor="text1"/>
          <w:sz w:val="18"/>
          <w:szCs w:val="18"/>
          <w:lang w:eastAsia="ru-RU"/>
        </w:rPr>
        <w:t>2.6.1. Запрещается требовать от заявителя:</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6062" w:rsidRPr="00DC7C80" w:rsidRDefault="00276062" w:rsidP="007E0937">
      <w:pPr>
        <w:pStyle w:val="a4"/>
        <w:rPr>
          <w:rFonts w:ascii="Times New Roman" w:hAnsi="Times New Roman" w:cs="Times New Roman"/>
          <w:color w:val="000000"/>
          <w:sz w:val="18"/>
          <w:szCs w:val="18"/>
        </w:rPr>
      </w:pPr>
      <w:proofErr w:type="gramStart"/>
      <w:r w:rsidRPr="00DC7C80">
        <w:rPr>
          <w:rFonts w:ascii="Times New Roman" w:hAnsi="Times New Roman" w:cs="Times New Roman"/>
          <w:color w:val="000000"/>
          <w:sz w:val="18"/>
          <w:szCs w:val="1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статьи 7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sidRPr="00DC7C80">
        <w:rPr>
          <w:rFonts w:ascii="Times New Roman" w:hAnsi="Times New Roman" w:cs="Times New Roman"/>
          <w:color w:val="000000"/>
          <w:sz w:val="18"/>
          <w:szCs w:val="18"/>
        </w:rPr>
        <w:t xml:space="preserve"> </w:t>
      </w:r>
      <w:proofErr w:type="gramStart"/>
      <w:r w:rsidRPr="00DC7C80">
        <w:rPr>
          <w:rFonts w:ascii="Times New Roman" w:hAnsi="Times New Roman" w:cs="Times New Roman"/>
          <w:color w:val="000000"/>
          <w:sz w:val="18"/>
          <w:szCs w:val="18"/>
        </w:rPr>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DC7C80">
        <w:rPr>
          <w:rFonts w:ascii="Times New Roman" w:hAnsi="Times New Roman" w:cs="Times New Roman"/>
          <w:color w:val="000000"/>
          <w:sz w:val="18"/>
          <w:szCs w:val="1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76062" w:rsidRPr="00DC7C80" w:rsidRDefault="00276062" w:rsidP="007E0937">
      <w:pPr>
        <w:pStyle w:val="a4"/>
        <w:rPr>
          <w:rFonts w:ascii="Times New Roman" w:hAnsi="Times New Roman" w:cs="Times New Roman"/>
          <w:color w:val="000000"/>
          <w:sz w:val="18"/>
          <w:szCs w:val="18"/>
        </w:rPr>
      </w:pPr>
      <w:proofErr w:type="gramStart"/>
      <w:r w:rsidRPr="00DC7C80">
        <w:rPr>
          <w:rFonts w:ascii="Times New Roman" w:hAnsi="Times New Roman" w:cs="Times New Roman"/>
          <w:color w:val="000000"/>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6062" w:rsidRPr="00DC7C80" w:rsidRDefault="00276062" w:rsidP="007E0937">
      <w:pPr>
        <w:pStyle w:val="a4"/>
        <w:rPr>
          <w:rFonts w:ascii="Times New Roman" w:hAnsi="Times New Roman" w:cs="Times New Roman"/>
          <w:color w:val="000000"/>
          <w:sz w:val="18"/>
          <w:szCs w:val="18"/>
        </w:rPr>
      </w:pPr>
      <w:r w:rsidRPr="00DC7C80">
        <w:rPr>
          <w:rFonts w:ascii="Times New Roman" w:hAnsi="Times New Roman" w:cs="Times New Roman"/>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6062" w:rsidRPr="00DC7C80" w:rsidRDefault="00276062" w:rsidP="007E0937">
      <w:pPr>
        <w:pStyle w:val="a4"/>
        <w:rPr>
          <w:rFonts w:ascii="Times New Roman" w:hAnsi="Times New Roman" w:cs="Times New Roman"/>
          <w:color w:val="000000"/>
          <w:sz w:val="18"/>
          <w:szCs w:val="18"/>
          <w:lang w:val="en-US"/>
        </w:rPr>
      </w:pPr>
      <w:proofErr w:type="gramStart"/>
      <w:r w:rsidRPr="00DC7C80">
        <w:rPr>
          <w:rFonts w:ascii="Times New Roman" w:hAnsi="Times New Roman" w:cs="Times New Roman"/>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DC7C80">
        <w:rPr>
          <w:rFonts w:ascii="Times New Roman" w:hAnsi="Times New Roman" w:cs="Times New Roman"/>
          <w:color w:val="000000"/>
          <w:sz w:val="18"/>
          <w:szCs w:val="1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 </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Документы, указанные в части 6 ст. 7 Федерального закона от 27.07.2010 № 210-ФЗ, представляемые в форме документа на бумажном носителе или в форме электронного документа: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 документы воинского учета;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 свидетельства о государственной регистрации актов гражданского состояния;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4) документы, подтверждающие регистрацию по месту жительства или по месту пребывания;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5) документы, подтверждающие предоставление лицу специального права на управление транспортным средством соответствующего вида;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7) документы на транспортное средство и его составные части, в том числе регистрационные документы;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8) документы о трудовой деятельности, трудовом стаже и заработке гражданина;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9) документы о соответствующих </w:t>
      </w:r>
      <w:proofErr w:type="gramStart"/>
      <w:r w:rsidRPr="00DC7C80">
        <w:rPr>
          <w:rFonts w:ascii="Times New Roman" w:eastAsia="Times New Roman" w:hAnsi="Times New Roman" w:cs="Times New Roman"/>
          <w:color w:val="000000"/>
          <w:sz w:val="18"/>
          <w:szCs w:val="18"/>
          <w:lang w:eastAsia="ru-RU"/>
        </w:rPr>
        <w:t>образовании</w:t>
      </w:r>
      <w:proofErr w:type="gramEnd"/>
      <w:r w:rsidRPr="00DC7C80">
        <w:rPr>
          <w:rFonts w:ascii="Times New Roman" w:eastAsia="Times New Roman" w:hAnsi="Times New Roman" w:cs="Times New Roman"/>
          <w:color w:val="000000"/>
          <w:sz w:val="18"/>
          <w:szCs w:val="18"/>
          <w:lang w:eastAsia="ru-RU"/>
        </w:rPr>
        <w:t xml:space="preserve">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10) 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lastRenderedPageBreak/>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12) решения, приговоры, определения и постановления судов общей юрисдикции и арбитражных судов;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13) учредительные документы юридического лица;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15) правоустанавливающие документы на объекты недвижимости, права на которые не зарегистрированы в Едином государственном реестре;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16) документы, выдаваемые федеральными государственными учреждениями медико-социальной экспертизы;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17) удостоверения и документы, подтверждающие право гражданина на получение социальной поддержки;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18) документы о государственных и ведомственных наградах, государственных премиях и знаках отличия.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2.7. Исчерпывающий перечень оснований для приостановления или отказа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2.7.1. Основания для приостановления предоставления муниципальной услуги: отсутствуют.</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2.7.2. Основаниями для отказа в предоставлении муниципальной услуги являются: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 письменное заявление заявителя об отказе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2.8. Услуги, которые являются </w:t>
      </w:r>
      <w:proofErr w:type="gramStart"/>
      <w:r w:rsidRPr="00DC7C80">
        <w:rPr>
          <w:rFonts w:ascii="Times New Roman" w:eastAsia="Times New Roman" w:hAnsi="Times New Roman" w:cs="Times New Roman"/>
          <w:color w:val="000000"/>
          <w:sz w:val="18"/>
          <w:szCs w:val="18"/>
          <w:lang w:eastAsia="ru-RU"/>
        </w:rPr>
        <w:t>необходимыми</w:t>
      </w:r>
      <w:proofErr w:type="gramEnd"/>
      <w:r w:rsidRPr="00DC7C80">
        <w:rPr>
          <w:rFonts w:ascii="Times New Roman" w:eastAsia="Times New Roman" w:hAnsi="Times New Roman" w:cs="Times New Roman"/>
          <w:color w:val="000000"/>
          <w:sz w:val="18"/>
          <w:szCs w:val="18"/>
          <w:lang w:eastAsia="ru-RU"/>
        </w:rPr>
        <w:t xml:space="preserve"> и обязательными для предоставления муниципальной услуги: - отсутствуют.</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2.9.Настоящая муниципальная услуга предоставляется бесплатно.</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2.10. Максимальное время ожидания в очереди при подаче заявления о предоставлении  муниципальной услуги не должно превышать  15 минут.</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2.11.Срок и порядок регистрации запроса заявителя о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2.12. Требования к помещениям, в которых предоставляется муниципальная услуга: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2.12.1.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соблюдение санитарно-эпидемиологических правил и нормативов, правил противопожарной безопасности;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оборудование местами общественного пользования (туалеты) и местами для хранения верхней одежды.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sym w:font="Symbol" w:char="F02D"/>
      </w:r>
      <w:r w:rsidRPr="00DC7C80">
        <w:rPr>
          <w:rFonts w:ascii="Times New Roman" w:eastAsia="Times New Roman" w:hAnsi="Times New Roman" w:cs="Times New Roman"/>
          <w:color w:val="000000"/>
          <w:sz w:val="18"/>
          <w:szCs w:val="18"/>
          <w:lang w:eastAsia="ru-RU"/>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DC7C80">
        <w:rPr>
          <w:rFonts w:ascii="Times New Roman" w:eastAsia="Times New Roman" w:hAnsi="Times New Roman" w:cs="Times New Roman"/>
          <w:color w:val="000000"/>
          <w:sz w:val="18"/>
          <w:szCs w:val="18"/>
          <w:lang w:eastAsia="ru-RU"/>
        </w:rPr>
        <w:t>маломобильных</w:t>
      </w:r>
      <w:proofErr w:type="spellEnd"/>
      <w:r w:rsidRPr="00DC7C80">
        <w:rPr>
          <w:rFonts w:ascii="Times New Roman" w:eastAsia="Times New Roman" w:hAnsi="Times New Roman" w:cs="Times New Roman"/>
          <w:color w:val="000000"/>
          <w:sz w:val="18"/>
          <w:szCs w:val="18"/>
          <w:lang w:eastAsia="ru-RU"/>
        </w:rPr>
        <w:t xml:space="preserve"> групп граждан, включая инвалидов, использующих кресла-коляски, собак-проводников»;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sym w:font="Symbol" w:char="F02D"/>
      </w:r>
      <w:r w:rsidRPr="00DC7C80">
        <w:rPr>
          <w:rFonts w:ascii="Times New Roman" w:eastAsia="Times New Roman" w:hAnsi="Times New Roman" w:cs="Times New Roman"/>
          <w:color w:val="000000"/>
          <w:sz w:val="18"/>
          <w:szCs w:val="18"/>
          <w:lang w:eastAsia="ru-RU"/>
        </w:rPr>
        <w:t xml:space="preserve">     размещение информационных табличек  (вывески)   рядом </w:t>
      </w:r>
      <w:proofErr w:type="gramStart"/>
      <w:r w:rsidRPr="00DC7C80">
        <w:rPr>
          <w:rFonts w:ascii="Times New Roman" w:eastAsia="Times New Roman" w:hAnsi="Times New Roman" w:cs="Times New Roman"/>
          <w:color w:val="000000"/>
          <w:sz w:val="18"/>
          <w:szCs w:val="18"/>
          <w:lang w:eastAsia="ru-RU"/>
        </w:rPr>
        <w:t>со</w:t>
      </w:r>
      <w:proofErr w:type="gramEnd"/>
      <w:r w:rsidRPr="00DC7C80">
        <w:rPr>
          <w:rFonts w:ascii="Times New Roman" w:eastAsia="Times New Roman" w:hAnsi="Times New Roman" w:cs="Times New Roman"/>
          <w:color w:val="000000"/>
          <w:sz w:val="18"/>
          <w:szCs w:val="1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sym w:font="Symbol" w:char="F02D"/>
      </w:r>
      <w:r w:rsidRPr="00DC7C80">
        <w:rPr>
          <w:rFonts w:ascii="Times New Roman" w:eastAsia="Times New Roman" w:hAnsi="Times New Roman" w:cs="Times New Roman"/>
          <w:color w:val="000000"/>
          <w:sz w:val="18"/>
          <w:szCs w:val="18"/>
          <w:lang w:eastAsia="ru-RU"/>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sym w:font="Symbol" w:char="F02D"/>
      </w:r>
      <w:r w:rsidRPr="00DC7C80">
        <w:rPr>
          <w:rFonts w:ascii="Times New Roman" w:eastAsia="Times New Roman" w:hAnsi="Times New Roman" w:cs="Times New Roman"/>
          <w:color w:val="000000"/>
          <w:sz w:val="18"/>
          <w:szCs w:val="18"/>
          <w:lang w:eastAsia="ru-RU"/>
        </w:rPr>
        <w:t>       </w:t>
      </w:r>
      <w:proofErr w:type="gramStart"/>
      <w:r w:rsidRPr="00DC7C80">
        <w:rPr>
          <w:rFonts w:ascii="Times New Roman" w:eastAsia="Times New Roman" w:hAnsi="Times New Roman" w:cs="Times New Roman"/>
          <w:color w:val="000000"/>
          <w:sz w:val="18"/>
          <w:szCs w:val="18"/>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DC7C80">
        <w:rPr>
          <w:rFonts w:ascii="Times New Roman" w:eastAsia="Times New Roman" w:hAnsi="Times New Roman" w:cs="Times New Roman"/>
          <w:color w:val="000000"/>
          <w:sz w:val="18"/>
          <w:szCs w:val="18"/>
          <w:lang w:eastAsia="ru-RU"/>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2.12.2.Требования к местам для ожидания: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места для ожидания оборудуются стульями и (или) кресельными секциями, и (или) скамьями;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места для ожидания находятся в холле (зале) или ином специально приспособленном помещении;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местах для ожидания предусматриваются места для получения информации о муниципальной услуге. </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2.12.3.Требования к местам для получения информации о муниципальной услуге: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для заполнения;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2.12.4.Требования к местам приема заявителей: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Специалисты, осуществляющие прием заявителей, обеспечиваются личными и (или) настольными идентификационными карточками.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Рабочее место специалиста, осуществляющего прием заявителей, оборудовано персональным компьютером и печатающим устройством;</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lastRenderedPageBreak/>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2.13. Показатели качества и доступности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2.13.1.Показатели качества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2.13.2. Показатели доступности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 Количество заявителей, благополучно воспользовавшихся муниципальной услугой;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 пешеходная доступность от остановок общественного транспорта до здания  администрации муниципального образования;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 количество взаимодействий заявителя с должностными лицами при предоставлении муниципальной услуги и их продолжительность;</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5)    беспрепятственный доступ к месту предоставления муниципальной услуги для </w:t>
      </w:r>
      <w:proofErr w:type="spellStart"/>
      <w:r w:rsidRPr="00DC7C80">
        <w:rPr>
          <w:rFonts w:ascii="Times New Roman" w:eastAsia="Times New Roman" w:hAnsi="Times New Roman" w:cs="Times New Roman"/>
          <w:color w:val="000000"/>
          <w:sz w:val="18"/>
          <w:szCs w:val="18"/>
          <w:lang w:eastAsia="ru-RU"/>
        </w:rPr>
        <w:t>маломобильных</w:t>
      </w:r>
      <w:proofErr w:type="spellEnd"/>
      <w:r w:rsidRPr="00DC7C80">
        <w:rPr>
          <w:rFonts w:ascii="Times New Roman" w:eastAsia="Times New Roman" w:hAnsi="Times New Roman" w:cs="Times New Roman"/>
          <w:color w:val="000000"/>
          <w:sz w:val="18"/>
          <w:szCs w:val="1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DC7C80">
        <w:rPr>
          <w:rFonts w:ascii="Times New Roman" w:eastAsia="Times New Roman" w:hAnsi="Times New Roman" w:cs="Times New Roman"/>
          <w:color w:val="000000"/>
          <w:sz w:val="18"/>
          <w:szCs w:val="18"/>
          <w:lang w:eastAsia="ru-RU"/>
        </w:rPr>
        <w:t>маломобильных</w:t>
      </w:r>
      <w:proofErr w:type="spellEnd"/>
      <w:r w:rsidRPr="00DC7C80">
        <w:rPr>
          <w:rFonts w:ascii="Times New Roman" w:eastAsia="Times New Roman" w:hAnsi="Times New Roman" w:cs="Times New Roman"/>
          <w:color w:val="000000"/>
          <w:sz w:val="18"/>
          <w:szCs w:val="18"/>
          <w:lang w:eastAsia="ru-RU"/>
        </w:rPr>
        <w:t xml:space="preserve"> групп граждан, включая инвалидов, использующих кресла-коляски, собак-проводников);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6)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7)   информационные таблички (вывески) размещаются рядом </w:t>
      </w:r>
      <w:proofErr w:type="gramStart"/>
      <w:r w:rsidRPr="00DC7C80">
        <w:rPr>
          <w:rFonts w:ascii="Times New Roman" w:eastAsia="Times New Roman" w:hAnsi="Times New Roman" w:cs="Times New Roman"/>
          <w:color w:val="000000"/>
          <w:sz w:val="18"/>
          <w:szCs w:val="18"/>
          <w:lang w:eastAsia="ru-RU"/>
        </w:rPr>
        <w:t>со</w:t>
      </w:r>
      <w:proofErr w:type="gramEnd"/>
      <w:r w:rsidRPr="00DC7C80">
        <w:rPr>
          <w:rFonts w:ascii="Times New Roman" w:eastAsia="Times New Roman" w:hAnsi="Times New Roman" w:cs="Times New Roman"/>
          <w:color w:val="000000"/>
          <w:sz w:val="18"/>
          <w:szCs w:val="1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8)    оказание работниками   помощи инвалидам в преодолении барьеров, мешающих получению ими услуг наравне с другими лицами;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9)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10)  размещение присутственных мест на нижних этажах зданий (строений) для удобства заявителей;</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11)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DC7C80">
        <w:rPr>
          <w:rFonts w:ascii="Times New Roman" w:eastAsia="Times New Roman" w:hAnsi="Times New Roman" w:cs="Times New Roman"/>
          <w:color w:val="000000"/>
          <w:sz w:val="18"/>
          <w:szCs w:val="18"/>
          <w:lang w:eastAsia="ru-RU"/>
        </w:rPr>
        <w:t>территории</w:t>
      </w:r>
      <w:proofErr w:type="gramEnd"/>
      <w:r w:rsidRPr="00DC7C80">
        <w:rPr>
          <w:rFonts w:ascii="Times New Roman" w:eastAsia="Times New Roman" w:hAnsi="Times New Roman" w:cs="Times New Roman"/>
          <w:color w:val="000000"/>
          <w:sz w:val="18"/>
          <w:szCs w:val="18"/>
          <w:lang w:eastAsia="ru-RU"/>
        </w:rPr>
        <w:t xml:space="preserve"> прилегающей к месту,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2.14. </w:t>
      </w:r>
      <w:r w:rsidRPr="00DC7C80">
        <w:rPr>
          <w:rFonts w:ascii="Times New Roman" w:eastAsia="Times New Roman" w:hAnsi="Times New Roman" w:cs="Times New Roman"/>
          <w:color w:val="000000"/>
          <w:sz w:val="18"/>
          <w:szCs w:val="18"/>
          <w:shd w:val="clear" w:color="auto" w:fill="FFFFFF"/>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DC7C80">
        <w:rPr>
          <w:rFonts w:ascii="Times New Roman" w:eastAsia="Times New Roman" w:hAnsi="Times New Roman" w:cs="Times New Roman"/>
          <w:color w:val="000000"/>
          <w:sz w:val="18"/>
          <w:szCs w:val="18"/>
          <w:shd w:val="clear" w:color="auto" w:fill="FFFFFF"/>
          <w:lang w:eastAsia="ru-RU"/>
        </w:rPr>
        <w:t>документа, являющегося результатом предоставления муниципальной услуги могут</w:t>
      </w:r>
      <w:proofErr w:type="gramEnd"/>
      <w:r w:rsidRPr="00DC7C80">
        <w:rPr>
          <w:rFonts w:ascii="Times New Roman" w:eastAsia="Times New Roman" w:hAnsi="Times New Roman" w:cs="Times New Roman"/>
          <w:color w:val="000000"/>
          <w:sz w:val="18"/>
          <w:szCs w:val="18"/>
          <w:shd w:val="clear" w:color="auto" w:fill="FFFFFF"/>
          <w:lang w:eastAsia="ru-RU"/>
        </w:rPr>
        <w:t xml:space="preserve"> осуществляться   специалистами МФЦ по принципу экстерриториальности,</w:t>
      </w:r>
      <w:r w:rsidRPr="00DC7C80">
        <w:rPr>
          <w:rFonts w:ascii="Times New Roman" w:eastAsia="Times New Roman" w:hAnsi="Times New Roman" w:cs="Times New Roman"/>
          <w:color w:val="000000"/>
          <w:sz w:val="18"/>
          <w:szCs w:val="18"/>
          <w:lang w:eastAsia="ru-RU"/>
        </w:rPr>
        <w:t> </w:t>
      </w:r>
      <w:r w:rsidRPr="00DC7C80">
        <w:rPr>
          <w:rFonts w:ascii="Times New Roman" w:eastAsia="Times New Roman" w:hAnsi="Times New Roman" w:cs="Times New Roman"/>
          <w:color w:val="000000"/>
          <w:sz w:val="18"/>
          <w:szCs w:val="18"/>
          <w:shd w:val="clear" w:color="auto" w:fill="FFFFFF"/>
          <w:lang w:eastAsia="ru-RU"/>
        </w:rPr>
        <w:t>в соответствии с которым</w:t>
      </w:r>
      <w:r w:rsidRPr="00DC7C80">
        <w:rPr>
          <w:rFonts w:ascii="Times New Roman" w:eastAsia="Times New Roman" w:hAnsi="Times New Roman" w:cs="Times New Roman"/>
          <w:color w:val="000000"/>
          <w:sz w:val="18"/>
          <w:szCs w:val="18"/>
          <w:lang w:eastAsia="ru-RU"/>
        </w:rPr>
        <w:t> </w:t>
      </w:r>
      <w:r w:rsidRPr="00DC7C80">
        <w:rPr>
          <w:rFonts w:ascii="Times New Roman" w:eastAsia="Times New Roman" w:hAnsi="Times New Roman" w:cs="Times New Roman"/>
          <w:color w:val="000000"/>
          <w:sz w:val="18"/>
          <w:szCs w:val="18"/>
          <w:shd w:val="clear" w:color="auto" w:fill="FFFFFF"/>
          <w:lang w:eastAsia="ru-RU"/>
        </w:rPr>
        <w:t>Заявитель вправе выбрать для обращения за получением муниципальной услуги МФЦ, расположенный на территории Новосибирской области</w:t>
      </w:r>
      <w:r w:rsidRPr="00DC7C80">
        <w:rPr>
          <w:rFonts w:ascii="Times New Roman" w:eastAsia="Times New Roman" w:hAnsi="Times New Roman" w:cs="Times New Roman"/>
          <w:color w:val="000000"/>
          <w:sz w:val="18"/>
          <w:szCs w:val="18"/>
          <w:lang w:eastAsia="ru-RU"/>
        </w:rPr>
        <w:t>.</w:t>
      </w:r>
      <w:r w:rsidRPr="00DC7C80">
        <w:rPr>
          <w:rFonts w:ascii="Times New Roman" w:eastAsia="Times New Roman" w:hAnsi="Times New Roman" w:cs="Times New Roman"/>
          <w:color w:val="000000"/>
          <w:sz w:val="18"/>
          <w:szCs w:val="18"/>
          <w:shd w:val="clear" w:color="auto" w:fill="FFFFFF"/>
          <w:lang w:eastAsia="ru-RU"/>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roofErr w:type="gramStart"/>
      <w:r w:rsidRPr="00DC7C80">
        <w:rPr>
          <w:rFonts w:ascii="Times New Roman" w:eastAsia="Times New Roman" w:hAnsi="Times New Roman" w:cs="Times New Roman"/>
          <w:color w:val="000000"/>
          <w:sz w:val="18"/>
          <w:szCs w:val="18"/>
          <w:shd w:val="clear" w:color="auto" w:fill="FFFFFF"/>
          <w:lang w:eastAsia="ru-RU"/>
        </w:rPr>
        <w:t>.</w:t>
      </w:r>
      <w:r w:rsidRPr="00DC7C80">
        <w:rPr>
          <w:rFonts w:ascii="Times New Roman" w:eastAsia="Times New Roman" w:hAnsi="Times New Roman" w:cs="Times New Roman"/>
          <w:color w:val="000000"/>
          <w:sz w:val="18"/>
          <w:szCs w:val="18"/>
          <w:lang w:eastAsia="ru-RU"/>
        </w:rPr>
        <w:t>"</w:t>
      </w:r>
      <w:proofErr w:type="gramEnd"/>
    </w:p>
    <w:p w:rsidR="00276062" w:rsidRPr="00DC7C80" w:rsidRDefault="00276062" w:rsidP="007E0937">
      <w:pPr>
        <w:pStyle w:val="a4"/>
        <w:rPr>
          <w:rFonts w:ascii="Times New Roman" w:eastAsia="Times New Roman" w:hAnsi="Times New Roman" w:cs="Times New Roman"/>
          <w:bCs/>
          <w:color w:val="000000"/>
          <w:sz w:val="18"/>
          <w:szCs w:val="18"/>
          <w:lang w:eastAsia="ru-RU"/>
        </w:rPr>
      </w:pPr>
      <w:r w:rsidRPr="00DC7C80">
        <w:rPr>
          <w:rFonts w:ascii="Times New Roman" w:eastAsia="Times New Roman" w:hAnsi="Times New Roman" w:cs="Times New Roman"/>
          <w:color w:val="000000"/>
          <w:sz w:val="18"/>
          <w:szCs w:val="18"/>
          <w:lang w:eastAsia="ru-RU"/>
        </w:rPr>
        <w:t> </w:t>
      </w:r>
      <w:r w:rsidRPr="00DC7C80">
        <w:rPr>
          <w:rFonts w:ascii="Times New Roman" w:eastAsia="Times New Roman" w:hAnsi="Times New Roman" w:cs="Times New Roman"/>
          <w:bCs/>
          <w:color w:val="000000"/>
          <w:sz w:val="18"/>
          <w:szCs w:val="1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3.1. Предоставление муниципальной услуги включает в себя последовательность следующих административных процедур:</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3.1.2 Прием заявления о предоставлении муниципального жилого помещения по договору социального найма.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Заявителю выдается расписка в получении заявления и приложенных к нему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Данное действие осуществляется специалистом  администрации муниципального образования, ответственным за прием и регистрацию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Срок совершения действия составляет 10 минут с момента представления заявителем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3.1.3 Регистрация заявления.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Данное действие осуществляется специалистом администрации муниципального образования, ответственным за прием и регистрацию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Срок совершения действия составляет 3 рабочих дня с момента представления заявителем документов.</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3.1.4 Проверка наличия всех необходимых документов и их соответствие требованиям действующего законодательства.</w:t>
      </w:r>
    </w:p>
    <w:p w:rsidR="00276062" w:rsidRPr="00DC7C80" w:rsidRDefault="00276062" w:rsidP="007E0937">
      <w:pPr>
        <w:pStyle w:val="a4"/>
        <w:rPr>
          <w:rFonts w:ascii="Times New Roman" w:eastAsia="Times New Roman" w:hAnsi="Times New Roman" w:cs="Times New Roman"/>
          <w:color w:val="000000"/>
          <w:sz w:val="18"/>
          <w:szCs w:val="18"/>
          <w:lang w:eastAsia="ru-RU"/>
        </w:rPr>
      </w:pPr>
      <w:proofErr w:type="gramStart"/>
      <w:r w:rsidRPr="00DC7C80">
        <w:rPr>
          <w:rFonts w:ascii="Times New Roman" w:eastAsia="Times New Roman" w:hAnsi="Times New Roman" w:cs="Times New Roman"/>
          <w:color w:val="000000"/>
          <w:sz w:val="18"/>
          <w:szCs w:val="18"/>
          <w:lang w:eastAsia="ru-RU"/>
        </w:rPr>
        <w:t>В случае представления неполного перечня документов,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DC7C80">
        <w:rPr>
          <w:rFonts w:ascii="Times New Roman" w:eastAsia="Times New Roman" w:hAnsi="Times New Roman" w:cs="Times New Roman"/>
          <w:color w:val="000000"/>
          <w:sz w:val="18"/>
          <w:szCs w:val="18"/>
          <w:lang w:eastAsia="ru-RU"/>
        </w:rPr>
        <w:t>истребуется</w:t>
      </w:r>
      <w:proofErr w:type="spellEnd"/>
      <w:r w:rsidRPr="00DC7C80">
        <w:rPr>
          <w:rFonts w:ascii="Times New Roman" w:eastAsia="Times New Roman" w:hAnsi="Times New Roman" w:cs="Times New Roman"/>
          <w:color w:val="000000"/>
          <w:sz w:val="18"/>
          <w:szCs w:val="18"/>
          <w:lang w:eastAsia="ru-RU"/>
        </w:rPr>
        <w:t>:</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-выписка из Единого государственного реестра прав недвижимости об имеющихся у заявителя жилых помещениях на праве собственности, либо об отсутствии таковых.</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Данное действие осуществляется специалистом, ответственным за исполнение административной процедуры.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3.1.5 Проверка наличия основания для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lastRenderedPageBreak/>
        <w:t>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заявителю высылается соответствующее уведомление.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Данное действие осуществляется специалистом, ответственным за исполнение административной процедуры.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3.1.6 Принятие решения о предоставлении жилого помещения.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 случае отрицательного решения заявителю направляется уведомление с соответствующей выпиской из постановления администрации муниципального образования.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3.1.7. В  случае принятия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Данное действие осуществляется специалистом, ответственным за исполнение административной процедуры.</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3.1.8 Заключение договора социального найма.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Данное действие осуществляется администрацией муниципального образования.</w:t>
      </w:r>
    </w:p>
    <w:p w:rsidR="00276062" w:rsidRPr="00DC7C80" w:rsidRDefault="00276062" w:rsidP="007E0937">
      <w:pPr>
        <w:pStyle w:val="a4"/>
        <w:rPr>
          <w:rFonts w:ascii="Times New Roman" w:eastAsia="Times New Roman" w:hAnsi="Times New Roman" w:cs="Times New Roman"/>
          <w:bCs/>
          <w:color w:val="000000"/>
          <w:sz w:val="18"/>
          <w:szCs w:val="18"/>
          <w:lang w:eastAsia="ru-RU"/>
        </w:rPr>
      </w:pPr>
      <w:r w:rsidRPr="00DC7C80">
        <w:rPr>
          <w:rFonts w:ascii="Times New Roman" w:eastAsia="Times New Roman" w:hAnsi="Times New Roman" w:cs="Times New Roman"/>
          <w:color w:val="000000" w:themeColor="text1"/>
          <w:sz w:val="18"/>
          <w:szCs w:val="18"/>
          <w:lang w:val="en-US" w:eastAsia="ru-RU"/>
        </w:rPr>
        <w:t xml:space="preserve"> </w:t>
      </w:r>
      <w:r w:rsidRPr="00DC7C80">
        <w:rPr>
          <w:rFonts w:ascii="Times New Roman" w:eastAsia="Times New Roman" w:hAnsi="Times New Roman" w:cs="Times New Roman"/>
          <w:bCs/>
          <w:color w:val="000000"/>
          <w:sz w:val="18"/>
          <w:szCs w:val="18"/>
          <w:lang w:eastAsia="ru-RU"/>
        </w:rPr>
        <w:t xml:space="preserve">Формы </w:t>
      </w:r>
      <w:proofErr w:type="gramStart"/>
      <w:r w:rsidRPr="00DC7C80">
        <w:rPr>
          <w:rFonts w:ascii="Times New Roman" w:eastAsia="Times New Roman" w:hAnsi="Times New Roman" w:cs="Times New Roman"/>
          <w:bCs/>
          <w:color w:val="000000"/>
          <w:sz w:val="18"/>
          <w:szCs w:val="18"/>
          <w:lang w:eastAsia="ru-RU"/>
        </w:rPr>
        <w:t>контроля за</w:t>
      </w:r>
      <w:proofErr w:type="gramEnd"/>
      <w:r w:rsidRPr="00DC7C80">
        <w:rPr>
          <w:rFonts w:ascii="Times New Roman" w:eastAsia="Times New Roman" w:hAnsi="Times New Roman" w:cs="Times New Roman"/>
          <w:bCs/>
          <w:color w:val="000000"/>
          <w:sz w:val="18"/>
          <w:szCs w:val="18"/>
          <w:lang w:eastAsia="ru-RU"/>
        </w:rPr>
        <w:t xml:space="preserve"> исполнением регламента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4.1. Текущий контроль за соблюдением и исполнением муниципальными  служащими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roofErr w:type="gramStart"/>
      <w:r w:rsidRPr="00DC7C80">
        <w:rPr>
          <w:rFonts w:ascii="Times New Roman" w:eastAsia="Times New Roman" w:hAnsi="Times New Roman" w:cs="Times New Roman"/>
          <w:color w:val="000000"/>
          <w:sz w:val="18"/>
          <w:szCs w:val="18"/>
          <w:lang w:eastAsia="ru-RU"/>
        </w:rPr>
        <w:t xml:space="preserve"> .</w:t>
      </w:r>
      <w:proofErr w:type="gramEnd"/>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муниципального образования.</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4.3. Ответственность за предоставление муниципальной услуги возлагается на главу муниципального образования, </w:t>
      </w:r>
      <w:proofErr w:type="gramStart"/>
      <w:r w:rsidRPr="00DC7C80">
        <w:rPr>
          <w:rFonts w:ascii="Times New Roman" w:eastAsia="Times New Roman" w:hAnsi="Times New Roman" w:cs="Times New Roman"/>
          <w:color w:val="000000"/>
          <w:sz w:val="18"/>
          <w:szCs w:val="18"/>
          <w:lang w:eastAsia="ru-RU"/>
        </w:rPr>
        <w:t>который</w:t>
      </w:r>
      <w:proofErr w:type="gramEnd"/>
      <w:r w:rsidRPr="00DC7C80">
        <w:rPr>
          <w:rFonts w:ascii="Times New Roman" w:eastAsia="Times New Roman" w:hAnsi="Times New Roman" w:cs="Times New Roman"/>
          <w:color w:val="000000"/>
          <w:sz w:val="18"/>
          <w:szCs w:val="18"/>
          <w:lang w:eastAsia="ru-RU"/>
        </w:rPr>
        <w:t xml:space="preserve"> непосредственно принимает решение по вопросам предоставления муниципальной  услуги.</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w:t>
      </w:r>
      <w:hyperlink r:id="rId12" w:tgtFrame="_blank" w:history="1">
        <w:r w:rsidRPr="00DC7C80">
          <w:rPr>
            <w:rFonts w:ascii="Times New Roman" w:eastAsia="Times New Roman" w:hAnsi="Times New Roman" w:cs="Times New Roman"/>
            <w:sz w:val="18"/>
            <w:szCs w:val="18"/>
            <w:lang w:eastAsia="ru-RU"/>
          </w:rPr>
          <w:t>от 02.03.2007 № 25-ФЗ</w:t>
        </w:r>
      </w:hyperlink>
      <w:r w:rsidRPr="00DC7C80">
        <w:rPr>
          <w:rFonts w:ascii="Times New Roman" w:eastAsia="Times New Roman" w:hAnsi="Times New Roman" w:cs="Times New Roman"/>
          <w:color w:val="000000"/>
          <w:sz w:val="18"/>
          <w:szCs w:val="18"/>
          <w:lang w:eastAsia="ru-RU"/>
        </w:rPr>
        <w:t> "О муниципальной службе в Российской Федерации" и Федеральным законом от 25 декабря 2008 года № 273-ФЗ «О противодействии коррупции».</w:t>
      </w:r>
    </w:p>
    <w:p w:rsidR="00276062" w:rsidRPr="00DC7C80" w:rsidRDefault="00276062" w:rsidP="007E0937">
      <w:pPr>
        <w:pStyle w:val="a4"/>
        <w:rPr>
          <w:rFonts w:ascii="Times New Roman" w:eastAsia="Times New Roman" w:hAnsi="Times New Roman" w:cs="Times New Roman"/>
          <w:color w:val="FF0000"/>
          <w:sz w:val="18"/>
          <w:szCs w:val="18"/>
          <w:lang w:eastAsia="ru-RU"/>
        </w:rPr>
      </w:pPr>
      <w:r w:rsidRPr="00DC7C80">
        <w:rPr>
          <w:rFonts w:ascii="Times New Roman" w:eastAsia="Times New Roman" w:hAnsi="Times New Roman" w:cs="Times New Roman"/>
          <w:color w:val="000000"/>
          <w:sz w:val="18"/>
          <w:szCs w:val="18"/>
          <w:lang w:eastAsia="ru-RU"/>
        </w:rPr>
        <w:t> </w:t>
      </w:r>
      <w:r w:rsidRPr="00DC7C80">
        <w:rPr>
          <w:rFonts w:ascii="Times New Roman" w:hAnsi="Times New Roman" w:cs="Times New Roman"/>
          <w:bCs/>
          <w:sz w:val="18"/>
          <w:szCs w:val="18"/>
        </w:rPr>
        <w:t xml:space="preserve">Досудебный (внесудебный) порядок обжалования решений и действий (бездействия) администрации </w:t>
      </w:r>
      <w:r w:rsidRPr="00DC7C80">
        <w:rPr>
          <w:rFonts w:ascii="Times New Roman" w:eastAsia="Times New Roman" w:hAnsi="Times New Roman" w:cs="Times New Roman"/>
          <w:color w:val="000000"/>
          <w:sz w:val="18"/>
          <w:szCs w:val="18"/>
          <w:lang w:eastAsia="ru-RU"/>
        </w:rPr>
        <w:t>Верх-Коенского  сельсовета Искитимского</w:t>
      </w:r>
      <w:r w:rsidRPr="00DC7C80">
        <w:rPr>
          <w:rFonts w:ascii="Times New Roman" w:hAnsi="Times New Roman" w:cs="Times New Roman"/>
          <w:bCs/>
          <w:sz w:val="18"/>
          <w:szCs w:val="18"/>
        </w:rPr>
        <w:t xml:space="preserve"> района Новосибирской области, </w:t>
      </w:r>
      <w:proofErr w:type="gramStart"/>
      <w:r w:rsidRPr="00DC7C80">
        <w:rPr>
          <w:rFonts w:ascii="Times New Roman" w:hAnsi="Times New Roman" w:cs="Times New Roman"/>
          <w:bCs/>
          <w:sz w:val="18"/>
          <w:szCs w:val="18"/>
        </w:rPr>
        <w:t>предоставляющей</w:t>
      </w:r>
      <w:proofErr w:type="gramEnd"/>
      <w:r w:rsidRPr="00DC7C80">
        <w:rPr>
          <w:rFonts w:ascii="Times New Roman" w:hAnsi="Times New Roman" w:cs="Times New Roman"/>
          <w:bCs/>
          <w:sz w:val="18"/>
          <w:szCs w:val="18"/>
        </w:rPr>
        <w:t xml:space="preserve"> муниципальную услугу, многофункционального центра, а также их должностных лиц, муниципальных служащих, работников</w:t>
      </w:r>
      <w:r w:rsidRPr="00DC7C80">
        <w:rPr>
          <w:rFonts w:ascii="Times New Roman" w:eastAsia="Times New Roman" w:hAnsi="Times New Roman" w:cs="Times New Roman"/>
          <w:color w:val="FF0000"/>
          <w:sz w:val="18"/>
          <w:szCs w:val="18"/>
          <w:lang w:eastAsia="ru-RU"/>
        </w:rPr>
        <w:t> </w:t>
      </w:r>
    </w:p>
    <w:p w:rsidR="00276062" w:rsidRPr="00DC7C80" w:rsidRDefault="00276062" w:rsidP="007E0937">
      <w:pPr>
        <w:pStyle w:val="a4"/>
        <w:rPr>
          <w:rFonts w:ascii="Times New Roman" w:hAnsi="Times New Roman" w:cs="Times New Roman"/>
          <w:sz w:val="18"/>
          <w:szCs w:val="18"/>
        </w:rPr>
      </w:pPr>
      <w:proofErr w:type="gramStart"/>
      <w:r w:rsidRPr="00DC7C80">
        <w:rPr>
          <w:rFonts w:ascii="Times New Roman" w:hAnsi="Times New Roman" w:cs="Times New Roman"/>
          <w:sz w:val="18"/>
          <w:szCs w:val="18"/>
        </w:rPr>
        <w:t xml:space="preserve">5.1 Заявитель имеет право обжаловать решения и действия (бездействие) администрации </w:t>
      </w:r>
      <w:r w:rsidRPr="00DC7C80">
        <w:rPr>
          <w:rFonts w:ascii="Times New Roman" w:eastAsia="Times New Roman" w:hAnsi="Times New Roman" w:cs="Times New Roman"/>
          <w:color w:val="000000"/>
          <w:sz w:val="18"/>
          <w:szCs w:val="18"/>
          <w:lang w:eastAsia="ru-RU"/>
        </w:rPr>
        <w:t xml:space="preserve">Верх-Коенского  сельсовета Искитимского </w:t>
      </w:r>
      <w:r w:rsidRPr="00DC7C80">
        <w:rPr>
          <w:rFonts w:ascii="Times New Roman" w:hAnsi="Times New Roman" w:cs="Times New Roman"/>
          <w:bCs/>
          <w:sz w:val="18"/>
          <w:szCs w:val="18"/>
        </w:rPr>
        <w:t>района Новосибирской области</w:t>
      </w:r>
      <w:r w:rsidRPr="00DC7C80">
        <w:rPr>
          <w:rFonts w:ascii="Times New Roman" w:hAnsi="Times New Roman" w:cs="Times New Roman"/>
          <w:sz w:val="18"/>
          <w:szCs w:val="1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76062" w:rsidRPr="00DC7C80" w:rsidRDefault="00276062" w:rsidP="007E0937">
      <w:pPr>
        <w:pStyle w:val="a4"/>
        <w:rPr>
          <w:rFonts w:ascii="Times New Roman" w:hAnsi="Times New Roman" w:cs="Times New Roman"/>
          <w:bCs/>
          <w:sz w:val="18"/>
          <w:szCs w:val="18"/>
        </w:rPr>
      </w:pPr>
      <w:r w:rsidRPr="00DC7C80">
        <w:rPr>
          <w:rFonts w:ascii="Times New Roman" w:hAnsi="Times New Roman" w:cs="Times New Roman"/>
          <w:sz w:val="18"/>
          <w:szCs w:val="18"/>
        </w:rPr>
        <w:t xml:space="preserve">5.2. </w:t>
      </w:r>
      <w:proofErr w:type="gramStart"/>
      <w:r w:rsidRPr="00DC7C80">
        <w:rPr>
          <w:rFonts w:ascii="Times New Roman" w:hAnsi="Times New Roman" w:cs="Times New Roman"/>
          <w:sz w:val="18"/>
          <w:szCs w:val="18"/>
        </w:rPr>
        <w:t xml:space="preserve">Жалоба на действия (бездействие) </w:t>
      </w:r>
      <w:r w:rsidRPr="00DC7C80">
        <w:rPr>
          <w:rFonts w:ascii="Times New Roman" w:hAnsi="Times New Roman" w:cs="Times New Roman"/>
          <w:bCs/>
          <w:sz w:val="18"/>
          <w:szCs w:val="18"/>
        </w:rPr>
        <w:t xml:space="preserve">администрации </w:t>
      </w:r>
      <w:r w:rsidRPr="00DC7C80">
        <w:rPr>
          <w:rFonts w:ascii="Times New Roman" w:eastAsia="Times New Roman" w:hAnsi="Times New Roman" w:cs="Times New Roman"/>
          <w:color w:val="000000"/>
          <w:sz w:val="18"/>
          <w:szCs w:val="18"/>
          <w:lang w:eastAsia="ru-RU"/>
        </w:rPr>
        <w:t>Верх-Коенского  сельсовета Искитимского</w:t>
      </w:r>
      <w:r w:rsidRPr="00DC7C80">
        <w:rPr>
          <w:rFonts w:ascii="Times New Roman" w:hAnsi="Times New Roman" w:cs="Times New Roman"/>
          <w:bCs/>
          <w:sz w:val="18"/>
          <w:szCs w:val="18"/>
        </w:rPr>
        <w:t xml:space="preserve"> района Новосибирской области, должностных лиц, муниципальных служащих подается</w:t>
      </w:r>
      <w:r w:rsidRPr="00DC7C80">
        <w:rPr>
          <w:rFonts w:ascii="Times New Roman" w:hAnsi="Times New Roman" w:cs="Times New Roman"/>
          <w:sz w:val="18"/>
          <w:szCs w:val="18"/>
        </w:rPr>
        <w:t xml:space="preserve"> главе </w:t>
      </w:r>
      <w:r w:rsidRPr="00DC7C80">
        <w:rPr>
          <w:rFonts w:ascii="Times New Roman" w:hAnsi="Times New Roman" w:cs="Times New Roman"/>
          <w:bCs/>
          <w:sz w:val="18"/>
          <w:szCs w:val="18"/>
        </w:rPr>
        <w:t>(</w:t>
      </w:r>
      <w:r w:rsidRPr="00DC7C80">
        <w:rPr>
          <w:rFonts w:ascii="Times New Roman" w:eastAsia="Times New Roman" w:hAnsi="Times New Roman" w:cs="Times New Roman"/>
          <w:color w:val="000000"/>
          <w:sz w:val="18"/>
          <w:szCs w:val="18"/>
          <w:lang w:eastAsia="ru-RU"/>
        </w:rPr>
        <w:t>Верх-Коенского  сельсовета Искитимского</w:t>
      </w:r>
      <w:r w:rsidRPr="00DC7C80">
        <w:rPr>
          <w:rFonts w:ascii="Times New Roman" w:hAnsi="Times New Roman" w:cs="Times New Roman"/>
          <w:bCs/>
          <w:sz w:val="18"/>
          <w:szCs w:val="18"/>
        </w:rPr>
        <w:t xml:space="preserve"> района Новосибирской области.</w:t>
      </w:r>
      <w:proofErr w:type="gramEnd"/>
    </w:p>
    <w:p w:rsidR="00276062" w:rsidRPr="00DC7C80" w:rsidRDefault="00276062"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5.3. </w:t>
      </w:r>
      <w:proofErr w:type="gramStart"/>
      <w:r w:rsidRPr="00DC7C80">
        <w:rPr>
          <w:rFonts w:ascii="Times New Roman" w:hAnsi="Times New Roman" w:cs="Times New Roman"/>
          <w:sz w:val="18"/>
          <w:szCs w:val="1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DC7C80">
        <w:rPr>
          <w:rFonts w:ascii="Times New Roman" w:eastAsia="Times New Roman" w:hAnsi="Times New Roman" w:cs="Times New Roman"/>
          <w:color w:val="000000"/>
          <w:sz w:val="18"/>
          <w:szCs w:val="18"/>
          <w:lang w:eastAsia="ru-RU"/>
        </w:rPr>
        <w:t>Верх-Коенского  сельсовета Искитимского</w:t>
      </w:r>
      <w:r w:rsidRPr="00DC7C80">
        <w:rPr>
          <w:rFonts w:ascii="Times New Roman" w:hAnsi="Times New Roman" w:cs="Times New Roman"/>
          <w:bCs/>
          <w:sz w:val="18"/>
          <w:szCs w:val="18"/>
        </w:rPr>
        <w:t xml:space="preserve"> района Новосибирской области</w:t>
      </w:r>
      <w:r w:rsidRPr="00DC7C80">
        <w:rPr>
          <w:rFonts w:ascii="Times New Roman" w:hAnsi="Times New Roman" w:cs="Times New Roman"/>
          <w:sz w:val="18"/>
          <w:szCs w:val="18"/>
        </w:rPr>
        <w:t>, Едином портале государственных и муниципальных услуг, а также в устной и письменной форме по запросам заявителей в ходе</w:t>
      </w:r>
      <w:proofErr w:type="gramEnd"/>
      <w:r w:rsidRPr="00DC7C80">
        <w:rPr>
          <w:rFonts w:ascii="Times New Roman" w:hAnsi="Times New Roman" w:cs="Times New Roman"/>
          <w:sz w:val="18"/>
          <w:szCs w:val="18"/>
        </w:rPr>
        <w:t xml:space="preserve"> предоставления муниципальной услуги администрацией </w:t>
      </w:r>
      <w:r w:rsidRPr="00DC7C80">
        <w:rPr>
          <w:rFonts w:ascii="Times New Roman" w:eastAsia="Times New Roman" w:hAnsi="Times New Roman" w:cs="Times New Roman"/>
          <w:color w:val="000000"/>
          <w:sz w:val="18"/>
          <w:szCs w:val="18"/>
          <w:lang w:eastAsia="ru-RU"/>
        </w:rPr>
        <w:t>Верх-Коенского  сельсовета Искитимского</w:t>
      </w:r>
      <w:r w:rsidRPr="00DC7C80">
        <w:rPr>
          <w:rFonts w:ascii="Times New Roman" w:hAnsi="Times New Roman" w:cs="Times New Roman"/>
          <w:bCs/>
          <w:sz w:val="18"/>
          <w:szCs w:val="18"/>
        </w:rPr>
        <w:t xml:space="preserve"> района Новосибирской области. </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DC7C80">
        <w:rPr>
          <w:rFonts w:ascii="Times New Roman" w:eastAsia="Times New Roman" w:hAnsi="Times New Roman" w:cs="Times New Roman"/>
          <w:color w:val="000000"/>
          <w:sz w:val="18"/>
          <w:szCs w:val="18"/>
          <w:lang w:eastAsia="ru-RU"/>
        </w:rPr>
        <w:t xml:space="preserve">Верх-Коенского  сельсовета Искитимского </w:t>
      </w:r>
      <w:r w:rsidRPr="00DC7C80">
        <w:rPr>
          <w:rFonts w:ascii="Times New Roman" w:hAnsi="Times New Roman" w:cs="Times New Roman"/>
          <w:bCs/>
          <w:sz w:val="18"/>
          <w:szCs w:val="18"/>
        </w:rPr>
        <w:t>района Новосибирской области</w:t>
      </w:r>
      <w:r w:rsidRPr="00DC7C80">
        <w:rPr>
          <w:rFonts w:ascii="Times New Roman" w:hAnsi="Times New Roman" w:cs="Times New Roman"/>
          <w:sz w:val="18"/>
          <w:szCs w:val="18"/>
        </w:rPr>
        <w:t xml:space="preserve">, </w:t>
      </w:r>
      <w:proofErr w:type="gramStart"/>
      <w:r w:rsidRPr="00DC7C80">
        <w:rPr>
          <w:rFonts w:ascii="Times New Roman" w:hAnsi="Times New Roman" w:cs="Times New Roman"/>
          <w:sz w:val="18"/>
          <w:szCs w:val="18"/>
        </w:rPr>
        <w:t>предоставляющей</w:t>
      </w:r>
      <w:proofErr w:type="gramEnd"/>
      <w:r w:rsidRPr="00DC7C80">
        <w:rPr>
          <w:rFonts w:ascii="Times New Roman" w:hAnsi="Times New Roman" w:cs="Times New Roman"/>
          <w:sz w:val="18"/>
          <w:szCs w:val="18"/>
        </w:rPr>
        <w:t xml:space="preserve"> муниципальную услугу, должностных лиц, муниципальных служащих:</w:t>
      </w:r>
    </w:p>
    <w:p w:rsidR="00276062" w:rsidRPr="00DC7C80" w:rsidRDefault="00276062" w:rsidP="007E0937">
      <w:pPr>
        <w:pStyle w:val="a4"/>
        <w:rPr>
          <w:rFonts w:ascii="Times New Roman" w:hAnsi="Times New Roman" w:cs="Times New Roman"/>
          <w:sz w:val="18"/>
          <w:szCs w:val="18"/>
        </w:rPr>
      </w:pPr>
      <w:r w:rsidRPr="00DC7C80">
        <w:rPr>
          <w:rFonts w:ascii="Times New Roman" w:hAnsi="Times New Roman" w:cs="Times New Roman"/>
          <w:sz w:val="18"/>
          <w:szCs w:val="18"/>
        </w:rPr>
        <w:t>Федеральный закон от 27.07.2010 № 210-ФЗ</w:t>
      </w:r>
      <w:r w:rsidRPr="00DC7C80">
        <w:rPr>
          <w:rFonts w:ascii="Times New Roman" w:hAnsi="Times New Roman" w:cs="Times New Roman"/>
          <w:sz w:val="18"/>
          <w:szCs w:val="18"/>
        </w:rPr>
        <w:tab/>
        <w:t>«Об организации предоставления государственных и муниципальных услуг»;</w:t>
      </w:r>
    </w:p>
    <w:p w:rsidR="00276062" w:rsidRPr="00DC7C80" w:rsidRDefault="00276062" w:rsidP="007E0937">
      <w:pPr>
        <w:pStyle w:val="a4"/>
        <w:rPr>
          <w:rFonts w:ascii="Times New Roman" w:eastAsia="Times New Roman" w:hAnsi="Times New Roman" w:cs="Times New Roman"/>
          <w:i/>
          <w:color w:val="000000"/>
          <w:sz w:val="18"/>
          <w:szCs w:val="18"/>
          <w:lang w:eastAsia="ru-RU"/>
        </w:rPr>
      </w:pPr>
      <w:r w:rsidRPr="00DC7C80">
        <w:rPr>
          <w:rFonts w:ascii="Times New Roman" w:hAnsi="Times New Roman" w:cs="Times New Roman"/>
          <w:sz w:val="18"/>
          <w:szCs w:val="18"/>
        </w:rPr>
        <w:t xml:space="preserve"> 5.5. Информация, содержащаяся в настоящем разделе, подлежит </w:t>
      </w:r>
      <w:r w:rsidRPr="00DC7C80">
        <w:rPr>
          <w:rFonts w:ascii="Times New Roman" w:hAnsi="Times New Roman" w:cs="Times New Roman"/>
          <w:color w:val="000000"/>
          <w:sz w:val="18"/>
          <w:szCs w:val="18"/>
        </w:rPr>
        <w:t>размещению на Едином портале государственных и муниципальных услуг».</w:t>
      </w:r>
      <w:r w:rsidRPr="00DC7C80">
        <w:rPr>
          <w:rFonts w:ascii="Times New Roman" w:eastAsia="Times New Roman" w:hAnsi="Times New Roman" w:cs="Times New Roman"/>
          <w:i/>
          <w:color w:val="000000"/>
          <w:sz w:val="18"/>
          <w:szCs w:val="18"/>
          <w:lang w:eastAsia="ru-RU"/>
        </w:rPr>
        <w:t xml:space="preserve">  </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ПРИЛОЖЕНИЕ № 1</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к административному регламенту</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предоставления муниципальной услуги</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по предоставлению </w:t>
      </w:r>
      <w:proofErr w:type="gramStart"/>
      <w:r w:rsidRPr="00DC7C80">
        <w:rPr>
          <w:rFonts w:ascii="Times New Roman" w:eastAsia="Times New Roman" w:hAnsi="Times New Roman" w:cs="Times New Roman"/>
          <w:color w:val="000000"/>
          <w:sz w:val="18"/>
          <w:szCs w:val="18"/>
          <w:lang w:eastAsia="ru-RU"/>
        </w:rPr>
        <w:t>муниципальных</w:t>
      </w:r>
      <w:proofErr w:type="gramEnd"/>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жилых помещений по договорам</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социального найма</w:t>
      </w:r>
    </w:p>
    <w:p w:rsidR="00276062" w:rsidRPr="00DC7C80" w:rsidRDefault="00276062" w:rsidP="00244DCB">
      <w:pPr>
        <w:pStyle w:val="a4"/>
        <w:jc w:val="center"/>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ЗАЯВЛЕНИЕ</w:t>
      </w:r>
    </w:p>
    <w:p w:rsidR="00276062" w:rsidRPr="00DC7C80" w:rsidRDefault="00276062" w:rsidP="00244DCB">
      <w:pPr>
        <w:pStyle w:val="a4"/>
        <w:jc w:val="center"/>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о предоставлении муниципальных жилых помещений по договорам социального найма</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i/>
          <w:iCs/>
          <w:color w:val="000000"/>
          <w:sz w:val="18"/>
          <w:szCs w:val="18"/>
          <w:lang w:eastAsia="ru-RU"/>
        </w:rPr>
        <w:t>Примерная форма</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i/>
          <w:iCs/>
          <w:color w:val="000000"/>
          <w:sz w:val="18"/>
          <w:szCs w:val="18"/>
          <w:lang w:eastAsia="ru-RU"/>
        </w:rPr>
        <w:t> </w:t>
      </w:r>
      <w:r w:rsidRPr="00DC7C80">
        <w:rPr>
          <w:rFonts w:ascii="Times New Roman" w:eastAsia="Times New Roman" w:hAnsi="Times New Roman" w:cs="Times New Roman"/>
          <w:color w:val="000000"/>
          <w:sz w:val="18"/>
          <w:szCs w:val="18"/>
          <w:lang w:eastAsia="ru-RU"/>
        </w:rPr>
        <w:t>В администрацию Верх-Коенского  сельсовета</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Искитимского района Новосибирской области</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lastRenderedPageBreak/>
        <w:t>______________</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От ________________________________</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___________________________________</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___________________________________</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proofErr w:type="gramStart"/>
      <w:r w:rsidRPr="00DC7C80">
        <w:rPr>
          <w:rFonts w:ascii="Times New Roman" w:eastAsia="Times New Roman" w:hAnsi="Times New Roman" w:cs="Times New Roman"/>
          <w:color w:val="000000"/>
          <w:sz w:val="18"/>
          <w:szCs w:val="18"/>
          <w:lang w:eastAsia="ru-RU"/>
        </w:rPr>
        <w:t>Проживающего</w:t>
      </w:r>
      <w:proofErr w:type="gramEnd"/>
      <w:r w:rsidRPr="00DC7C80">
        <w:rPr>
          <w:rFonts w:ascii="Times New Roman" w:eastAsia="Times New Roman" w:hAnsi="Times New Roman" w:cs="Times New Roman"/>
          <w:color w:val="000000"/>
          <w:sz w:val="18"/>
          <w:szCs w:val="18"/>
          <w:lang w:eastAsia="ru-RU"/>
        </w:rPr>
        <w:t xml:space="preserve"> (ей) по адресу:</w:t>
      </w:r>
    </w:p>
    <w:p w:rsidR="00276062" w:rsidRPr="00DC7C80" w:rsidRDefault="00276062" w:rsidP="00244DCB">
      <w:pPr>
        <w:pStyle w:val="a4"/>
        <w:jc w:val="right"/>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___________________________________</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w:t>
      </w:r>
    </w:p>
    <w:p w:rsidR="00276062" w:rsidRPr="00DC7C80" w:rsidRDefault="00276062" w:rsidP="00244DCB">
      <w:pPr>
        <w:pStyle w:val="a4"/>
        <w:jc w:val="center"/>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bCs/>
          <w:color w:val="000000"/>
          <w:sz w:val="18"/>
          <w:szCs w:val="18"/>
          <w:lang w:eastAsia="ru-RU"/>
        </w:rPr>
        <w:t>ЗАЯВЛЕНИЕ</w:t>
      </w:r>
    </w:p>
    <w:p w:rsidR="00276062" w:rsidRPr="00DC7C80" w:rsidRDefault="00276062" w:rsidP="00244DCB">
      <w:pPr>
        <w:pStyle w:val="a4"/>
        <w:jc w:val="center"/>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bCs/>
          <w:color w:val="000000"/>
          <w:sz w:val="18"/>
          <w:szCs w:val="18"/>
          <w:lang w:eastAsia="ru-RU"/>
        </w:rPr>
        <w:t>о предоставлении муниципальных жилых помещений</w:t>
      </w:r>
    </w:p>
    <w:p w:rsidR="00276062" w:rsidRPr="00DC7C80" w:rsidRDefault="00276062" w:rsidP="00244DCB">
      <w:pPr>
        <w:pStyle w:val="a4"/>
        <w:jc w:val="center"/>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bCs/>
          <w:color w:val="000000"/>
          <w:sz w:val="18"/>
          <w:szCs w:val="18"/>
          <w:lang w:eastAsia="ru-RU"/>
        </w:rPr>
        <w:t>по договорам социального найма</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Вместе со мной проживают члены моей семьи: ____________________________________________________________________________________________________________________________________</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(указать полностью Ф. И. О.членов семьи, дату рождения и родственное отношение)</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____________________________________________________________________________________________________________________________________.</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_____________________________________________________________</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Ф. И. О. и подпись</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Документы на ________ листах принял ____________________________________________________________________________________________________________________________________</w:t>
      </w:r>
    </w:p>
    <w:p w:rsidR="00276062" w:rsidRPr="00DC7C80" w:rsidRDefault="00276062" w:rsidP="007E0937">
      <w:pPr>
        <w:pStyle w:val="a4"/>
        <w:rPr>
          <w:rFonts w:ascii="Times New Roman" w:eastAsia="Times New Roman" w:hAnsi="Times New Roman" w:cs="Times New Roman"/>
          <w:color w:val="000000"/>
          <w:sz w:val="18"/>
          <w:szCs w:val="18"/>
          <w:lang w:eastAsia="ru-RU"/>
        </w:rPr>
      </w:pPr>
      <w:r w:rsidRPr="00DC7C80">
        <w:rPr>
          <w:rFonts w:ascii="Times New Roman" w:eastAsia="Times New Roman" w:hAnsi="Times New Roman" w:cs="Times New Roman"/>
          <w:color w:val="000000"/>
          <w:sz w:val="18"/>
          <w:szCs w:val="18"/>
          <w:lang w:eastAsia="ru-RU"/>
        </w:rPr>
        <w:t xml:space="preserve"> (Ф. И. О., должность лица, принявшего заявление и документы, дата принятия)</w:t>
      </w:r>
    </w:p>
    <w:p w:rsidR="00972663" w:rsidRPr="00DC7C80" w:rsidRDefault="00972663" w:rsidP="00244DCB">
      <w:pPr>
        <w:pStyle w:val="a4"/>
        <w:jc w:val="center"/>
        <w:rPr>
          <w:rFonts w:ascii="Times New Roman" w:eastAsia="Calibri" w:hAnsi="Times New Roman" w:cs="Times New Roman"/>
          <w:sz w:val="18"/>
          <w:szCs w:val="18"/>
        </w:rPr>
      </w:pPr>
      <w:r w:rsidRPr="00DC7C80">
        <w:rPr>
          <w:rFonts w:ascii="Times New Roman" w:eastAsia="Calibri" w:hAnsi="Times New Roman" w:cs="Times New Roman"/>
          <w:sz w:val="18"/>
          <w:szCs w:val="18"/>
        </w:rPr>
        <w:t>СОВЕТ ДЕПУТАТОВ ВЕРХ-КОЕНСКОГО СЕЛЬСОВЕТА</w:t>
      </w:r>
    </w:p>
    <w:p w:rsidR="00972663" w:rsidRPr="00DC7C80" w:rsidRDefault="00972663" w:rsidP="00244DCB">
      <w:pPr>
        <w:pStyle w:val="a4"/>
        <w:jc w:val="center"/>
        <w:rPr>
          <w:rFonts w:ascii="Times New Roman" w:eastAsia="Calibri" w:hAnsi="Times New Roman" w:cs="Times New Roman"/>
          <w:sz w:val="18"/>
          <w:szCs w:val="18"/>
        </w:rPr>
      </w:pPr>
      <w:r w:rsidRPr="00DC7C80">
        <w:rPr>
          <w:rFonts w:ascii="Times New Roman" w:eastAsia="Calibri" w:hAnsi="Times New Roman" w:cs="Times New Roman"/>
          <w:sz w:val="18"/>
          <w:szCs w:val="18"/>
        </w:rPr>
        <w:t>ИСКИТИМСКОГО РАЙОНА НОВОСИБИРСКОЙ ОБЛАСТИ</w:t>
      </w:r>
    </w:p>
    <w:p w:rsidR="00972663" w:rsidRPr="00DC7C80" w:rsidRDefault="00972663" w:rsidP="00244DCB">
      <w:pPr>
        <w:pStyle w:val="a4"/>
        <w:jc w:val="center"/>
        <w:rPr>
          <w:rFonts w:ascii="Times New Roman" w:eastAsia="Calibri" w:hAnsi="Times New Roman" w:cs="Times New Roman"/>
          <w:sz w:val="18"/>
          <w:szCs w:val="18"/>
        </w:rPr>
      </w:pPr>
      <w:r w:rsidRPr="00DC7C80">
        <w:rPr>
          <w:rFonts w:ascii="Times New Roman" w:eastAsia="Calibri" w:hAnsi="Times New Roman" w:cs="Times New Roman"/>
          <w:sz w:val="18"/>
          <w:szCs w:val="18"/>
        </w:rPr>
        <w:t>ШЕСТОГО СОЗЫВА</w:t>
      </w:r>
    </w:p>
    <w:p w:rsidR="00972663" w:rsidRPr="00DC7C80" w:rsidRDefault="00972663" w:rsidP="00244DCB">
      <w:pPr>
        <w:pStyle w:val="a4"/>
        <w:jc w:val="center"/>
        <w:rPr>
          <w:rFonts w:ascii="Times New Roman" w:eastAsia="Calibri" w:hAnsi="Times New Roman" w:cs="Times New Roman"/>
          <w:sz w:val="18"/>
          <w:szCs w:val="18"/>
        </w:rPr>
      </w:pPr>
      <w:proofErr w:type="gramStart"/>
      <w:r w:rsidRPr="00DC7C80">
        <w:rPr>
          <w:rFonts w:ascii="Times New Roman" w:eastAsia="Calibri" w:hAnsi="Times New Roman" w:cs="Times New Roman"/>
          <w:sz w:val="18"/>
          <w:szCs w:val="18"/>
        </w:rPr>
        <w:t>Р</w:t>
      </w:r>
      <w:proofErr w:type="gramEnd"/>
      <w:r w:rsidRPr="00DC7C80">
        <w:rPr>
          <w:rFonts w:ascii="Times New Roman" w:eastAsia="Calibri" w:hAnsi="Times New Roman" w:cs="Times New Roman"/>
          <w:sz w:val="18"/>
          <w:szCs w:val="18"/>
        </w:rPr>
        <w:t xml:space="preserve"> Е Ш Е Н И Е</w:t>
      </w:r>
    </w:p>
    <w:p w:rsidR="00972663" w:rsidRPr="00DC7C80" w:rsidRDefault="00972663" w:rsidP="00244DCB">
      <w:pPr>
        <w:pStyle w:val="a4"/>
        <w:jc w:val="center"/>
        <w:rPr>
          <w:rFonts w:ascii="Times New Roman" w:eastAsia="Calibri" w:hAnsi="Times New Roman" w:cs="Times New Roman"/>
          <w:sz w:val="18"/>
          <w:szCs w:val="18"/>
        </w:rPr>
      </w:pPr>
      <w:r w:rsidRPr="00DC7C80">
        <w:rPr>
          <w:rFonts w:ascii="Times New Roman" w:eastAsia="Calibri" w:hAnsi="Times New Roman" w:cs="Times New Roman"/>
          <w:sz w:val="18"/>
          <w:szCs w:val="18"/>
        </w:rPr>
        <w:t>Седьмой сессии</w:t>
      </w:r>
    </w:p>
    <w:p w:rsidR="00972663" w:rsidRPr="00DC7C80" w:rsidRDefault="00972663" w:rsidP="00244DCB">
      <w:pPr>
        <w:pStyle w:val="a4"/>
        <w:jc w:val="center"/>
        <w:rPr>
          <w:rFonts w:ascii="Times New Roman" w:eastAsia="Calibri" w:hAnsi="Times New Roman" w:cs="Times New Roman"/>
          <w:sz w:val="18"/>
          <w:szCs w:val="18"/>
        </w:rPr>
      </w:pPr>
      <w:r w:rsidRPr="00DC7C80">
        <w:rPr>
          <w:rFonts w:ascii="Times New Roman" w:eastAsia="Calibri" w:hAnsi="Times New Roman" w:cs="Times New Roman"/>
          <w:sz w:val="18"/>
          <w:szCs w:val="18"/>
        </w:rPr>
        <w:t>26.04.2021                                                                                                                       №33</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О внесении изменений в решение</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сессии Совета депутатов от 23.12.2020 № 17</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Совет депутатов Верх-Коенского сельсовета РЕШИЛ:</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1.Внести в решение сессии Совета депутатов от 23.12.2020 №17 «О бюджете Верх-Коенского сельсовета Искитимского района Новосибирской области на 2021год и плановый период 2022 и 2023 годов» (с изменениями от 27.01.2021 №25, от 22.03.2021 №28) следующие изменения:</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 статье 1</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«1.Утвердить основные характеристики бюджета Верх-Коенского сельсовета Искитимского района Новосибирской области (</w:t>
      </w:r>
      <w:proofErr w:type="spellStart"/>
      <w:r w:rsidRPr="00DC7C80">
        <w:rPr>
          <w:rFonts w:ascii="Times New Roman" w:eastAsia="Calibri" w:hAnsi="Times New Roman" w:cs="Times New Roman"/>
          <w:sz w:val="18"/>
          <w:szCs w:val="18"/>
        </w:rPr>
        <w:t>далее-местный</w:t>
      </w:r>
      <w:proofErr w:type="spellEnd"/>
      <w:r w:rsidRPr="00DC7C80">
        <w:rPr>
          <w:rFonts w:ascii="Times New Roman" w:eastAsia="Calibri" w:hAnsi="Times New Roman" w:cs="Times New Roman"/>
          <w:sz w:val="18"/>
          <w:szCs w:val="18"/>
        </w:rPr>
        <w:t xml:space="preserve"> бюджет) на 2021 год:</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прогнозируемый общий объем доходов местного бюджета в сумме 11107,8тыс. рублей, в том числе объем безвозмездных поступлений в сумме 9343,2тыс. рублей, из них объем межбюджетных трансфертов, получаемых из других бюджетов бюджетной системы Российской Федерации, в сумме 9293,2тыс. рублей;</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общий объем расходов местного бюджета в сумме 12299,9 тыс. рублей;</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 дефицит местного бюджета в сумме 1192,1 тыс. рублей</w:t>
      </w:r>
      <w:proofErr w:type="gramStart"/>
      <w:r w:rsidRPr="00DC7C80">
        <w:rPr>
          <w:rFonts w:ascii="Times New Roman" w:eastAsia="Calibri" w:hAnsi="Times New Roman" w:cs="Times New Roman"/>
          <w:sz w:val="18"/>
          <w:szCs w:val="18"/>
        </w:rPr>
        <w:t>.»</w:t>
      </w:r>
      <w:proofErr w:type="gramEnd"/>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 статье 3</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утвердить приложение 3 в новой редакции.</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 статье 6</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утвердить приложение 5 в новой редакции;</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утвердить приложение 6 в новой редакции;</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утвердить приложение 7 в новой редакции.</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 статье 12</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Утвердить объем бюджетных ассигнований дорожного фонда Верх-Коенского сельсовета на 2021 год в сумме 1893,4 тыс. рублей.</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 статье 13</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утвердить приложение 9 в новой редакции</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2.Настоящее решение опубликовать в газете «Верх-Коенский вестник».</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w:t>
      </w:r>
      <w:proofErr w:type="gramStart"/>
      <w:r w:rsidRPr="00DC7C80">
        <w:rPr>
          <w:rFonts w:ascii="Times New Roman" w:eastAsia="Calibri" w:hAnsi="Times New Roman" w:cs="Times New Roman"/>
          <w:sz w:val="18"/>
          <w:szCs w:val="18"/>
        </w:rPr>
        <w:t>Контроль за</w:t>
      </w:r>
      <w:proofErr w:type="gramEnd"/>
      <w:r w:rsidRPr="00DC7C80">
        <w:rPr>
          <w:rFonts w:ascii="Times New Roman" w:eastAsia="Calibri" w:hAnsi="Times New Roman" w:cs="Times New Roman"/>
          <w:sz w:val="18"/>
          <w:szCs w:val="18"/>
        </w:rPr>
        <w:t xml:space="preserve"> исполнением решения возложить на комиссию Совета депутатов по бюджету, финансовой и налоговой политике (Захарченко А.А.)</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Глава Верх-Коенского сельсовета </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Искитимского района Новосибирской области                                  В.Н.Соловьенко</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                     </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Председатель Совета депутатов  </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Верх-Коенского сельсовета </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Искитимского района Новосибирской области                                  Г.Н.Яковлева  </w:t>
      </w:r>
    </w:p>
    <w:p w:rsidR="00972663" w:rsidRPr="00DC7C80" w:rsidRDefault="00972663" w:rsidP="00244DCB">
      <w:pPr>
        <w:pStyle w:val="a4"/>
        <w:jc w:val="right"/>
        <w:rPr>
          <w:rFonts w:ascii="Times New Roman" w:eastAsia="Calibri" w:hAnsi="Times New Roman" w:cs="Times New Roman"/>
          <w:sz w:val="18"/>
          <w:szCs w:val="18"/>
        </w:rPr>
      </w:pPr>
      <w:r w:rsidRPr="00DC7C80">
        <w:rPr>
          <w:rFonts w:ascii="Times New Roman" w:eastAsia="Calibri" w:hAnsi="Times New Roman" w:cs="Times New Roman"/>
          <w:sz w:val="18"/>
          <w:szCs w:val="18"/>
        </w:rPr>
        <w:t>Приложение№3</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Доходы местного бюджета на 2021 год и плановый период 2022-2023 годов</w:t>
      </w:r>
    </w:p>
    <w:p w:rsidR="00972663" w:rsidRPr="00DC7C80" w:rsidRDefault="00972663" w:rsidP="00244DCB">
      <w:pPr>
        <w:pStyle w:val="a4"/>
        <w:jc w:val="right"/>
        <w:rPr>
          <w:rFonts w:ascii="Times New Roman" w:eastAsia="Calibri" w:hAnsi="Times New Roman" w:cs="Times New Roman"/>
          <w:sz w:val="18"/>
          <w:szCs w:val="18"/>
        </w:rPr>
      </w:pPr>
      <w:r w:rsidRPr="00DC7C80">
        <w:rPr>
          <w:rFonts w:ascii="Times New Roman" w:eastAsia="Calibri" w:hAnsi="Times New Roman" w:cs="Times New Roman"/>
          <w:sz w:val="18"/>
          <w:szCs w:val="18"/>
        </w:rPr>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283"/>
        <w:gridCol w:w="425"/>
        <w:gridCol w:w="426"/>
        <w:gridCol w:w="567"/>
        <w:gridCol w:w="425"/>
        <w:gridCol w:w="709"/>
        <w:gridCol w:w="567"/>
        <w:gridCol w:w="2926"/>
        <w:gridCol w:w="1043"/>
        <w:gridCol w:w="850"/>
        <w:gridCol w:w="851"/>
      </w:tblGrid>
      <w:tr w:rsidR="00972663" w:rsidRPr="00DC7C80" w:rsidTr="0056161A">
        <w:tc>
          <w:tcPr>
            <w:tcW w:w="534" w:type="dxa"/>
            <w:vMerge w:val="restart"/>
            <w:shd w:val="clear" w:color="auto" w:fill="auto"/>
            <w:textDirection w:val="btL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 строки</w:t>
            </w:r>
          </w:p>
        </w:tc>
        <w:tc>
          <w:tcPr>
            <w:tcW w:w="3969" w:type="dxa"/>
            <w:gridSpan w:val="8"/>
            <w:shd w:val="clear" w:color="auto" w:fill="auto"/>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Код классификации доходов бюджета</w:t>
            </w:r>
          </w:p>
          <w:p w:rsidR="00972663" w:rsidRPr="00DC7C80" w:rsidRDefault="00972663" w:rsidP="007E0937">
            <w:pPr>
              <w:pStyle w:val="a4"/>
              <w:rPr>
                <w:rFonts w:ascii="Times New Roman" w:eastAsia="Calibri" w:hAnsi="Times New Roman" w:cs="Times New Roman"/>
                <w:sz w:val="18"/>
                <w:szCs w:val="18"/>
              </w:rPr>
            </w:pPr>
          </w:p>
        </w:tc>
        <w:tc>
          <w:tcPr>
            <w:tcW w:w="2926"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Наименование кода классификации доходов бюджета</w:t>
            </w:r>
          </w:p>
        </w:tc>
        <w:tc>
          <w:tcPr>
            <w:tcW w:w="1043"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Доходы </w:t>
            </w:r>
            <w:r w:rsidRPr="00DC7C80">
              <w:rPr>
                <w:rFonts w:ascii="Times New Roman" w:eastAsia="Calibri" w:hAnsi="Times New Roman" w:cs="Times New Roman"/>
                <w:sz w:val="18"/>
                <w:szCs w:val="18"/>
              </w:rPr>
              <w:br/>
              <w:t>бюджета</w:t>
            </w:r>
            <w:r w:rsidRPr="00DC7C80">
              <w:rPr>
                <w:rFonts w:ascii="Times New Roman" w:eastAsia="Calibri" w:hAnsi="Times New Roman" w:cs="Times New Roman"/>
                <w:sz w:val="18"/>
                <w:szCs w:val="18"/>
              </w:rPr>
              <w:br/>
              <w:t>2020 год</w:t>
            </w:r>
          </w:p>
        </w:tc>
        <w:tc>
          <w:tcPr>
            <w:tcW w:w="850"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Доходы </w:t>
            </w:r>
            <w:r w:rsidRPr="00DC7C80">
              <w:rPr>
                <w:rFonts w:ascii="Times New Roman" w:eastAsia="Calibri" w:hAnsi="Times New Roman" w:cs="Times New Roman"/>
                <w:sz w:val="18"/>
                <w:szCs w:val="18"/>
              </w:rPr>
              <w:br/>
              <w:t>бюджета</w:t>
            </w:r>
            <w:r w:rsidRPr="00DC7C80">
              <w:rPr>
                <w:rFonts w:ascii="Times New Roman" w:eastAsia="Calibri" w:hAnsi="Times New Roman" w:cs="Times New Roman"/>
                <w:sz w:val="18"/>
                <w:szCs w:val="18"/>
              </w:rPr>
              <w:br/>
              <w:t>2021 год</w:t>
            </w:r>
          </w:p>
        </w:tc>
        <w:tc>
          <w:tcPr>
            <w:tcW w:w="851"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Доходы </w:t>
            </w:r>
            <w:r w:rsidRPr="00DC7C80">
              <w:rPr>
                <w:rFonts w:ascii="Times New Roman" w:eastAsia="Calibri" w:hAnsi="Times New Roman" w:cs="Times New Roman"/>
                <w:sz w:val="18"/>
                <w:szCs w:val="18"/>
              </w:rPr>
              <w:br/>
              <w:t>бюджета</w:t>
            </w:r>
            <w:r w:rsidRPr="00DC7C80">
              <w:rPr>
                <w:rFonts w:ascii="Times New Roman" w:eastAsia="Calibri" w:hAnsi="Times New Roman" w:cs="Times New Roman"/>
                <w:sz w:val="18"/>
                <w:szCs w:val="18"/>
              </w:rPr>
              <w:br/>
              <w:t>2022 год</w:t>
            </w:r>
          </w:p>
        </w:tc>
      </w:tr>
      <w:tr w:rsidR="00972663" w:rsidRPr="00DC7C80" w:rsidTr="0056161A">
        <w:trPr>
          <w:trHeight w:val="1896"/>
        </w:trPr>
        <w:tc>
          <w:tcPr>
            <w:tcW w:w="534"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567" w:type="dxa"/>
            <w:shd w:val="clear" w:color="auto" w:fill="auto"/>
            <w:textDirection w:val="btLr"/>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код главного администратора</w:t>
            </w:r>
          </w:p>
        </w:tc>
        <w:tc>
          <w:tcPr>
            <w:tcW w:w="283" w:type="dxa"/>
            <w:shd w:val="clear" w:color="auto" w:fill="auto"/>
            <w:textDirection w:val="btLr"/>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код группы</w:t>
            </w:r>
          </w:p>
        </w:tc>
        <w:tc>
          <w:tcPr>
            <w:tcW w:w="425" w:type="dxa"/>
            <w:shd w:val="clear" w:color="auto" w:fill="auto"/>
            <w:textDirection w:val="btLr"/>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код подгруппы</w:t>
            </w:r>
          </w:p>
        </w:tc>
        <w:tc>
          <w:tcPr>
            <w:tcW w:w="426" w:type="dxa"/>
            <w:shd w:val="clear" w:color="auto" w:fill="auto"/>
            <w:textDirection w:val="btLr"/>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код статьи</w:t>
            </w:r>
          </w:p>
        </w:tc>
        <w:tc>
          <w:tcPr>
            <w:tcW w:w="567" w:type="dxa"/>
            <w:shd w:val="clear" w:color="auto" w:fill="auto"/>
            <w:textDirection w:val="btLr"/>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код подстатьи</w:t>
            </w:r>
          </w:p>
        </w:tc>
        <w:tc>
          <w:tcPr>
            <w:tcW w:w="425" w:type="dxa"/>
            <w:shd w:val="clear" w:color="auto" w:fill="auto"/>
            <w:textDirection w:val="btLr"/>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код элемента</w:t>
            </w:r>
          </w:p>
        </w:tc>
        <w:tc>
          <w:tcPr>
            <w:tcW w:w="709" w:type="dxa"/>
            <w:shd w:val="clear" w:color="auto" w:fill="auto"/>
            <w:textDirection w:val="btLr"/>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код группы подвида</w:t>
            </w:r>
          </w:p>
        </w:tc>
        <w:tc>
          <w:tcPr>
            <w:tcW w:w="567" w:type="dxa"/>
            <w:shd w:val="clear" w:color="auto" w:fill="auto"/>
            <w:textDirection w:val="btLr"/>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код аналитической группы подвида</w:t>
            </w:r>
          </w:p>
        </w:tc>
        <w:tc>
          <w:tcPr>
            <w:tcW w:w="2926"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1043"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850"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851"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r>
      <w:tr w:rsidR="00972663" w:rsidRPr="00DC7C80" w:rsidTr="0056161A">
        <w:tc>
          <w:tcPr>
            <w:tcW w:w="534" w:type="dxa"/>
            <w:shd w:val="clear" w:color="auto" w:fill="auto"/>
            <w:vAlign w:val="bottom"/>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28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w:t>
            </w:r>
          </w:p>
        </w:tc>
        <w:tc>
          <w:tcPr>
            <w:tcW w:w="425"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w:t>
            </w:r>
          </w:p>
        </w:tc>
        <w:tc>
          <w:tcPr>
            <w:tcW w:w="709"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w:t>
            </w:r>
          </w:p>
        </w:tc>
        <w:tc>
          <w:tcPr>
            <w:tcW w:w="29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w:t>
            </w:r>
          </w:p>
        </w:tc>
        <w:tc>
          <w:tcPr>
            <w:tcW w:w="104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85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1</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НАЛОГОВЫЕ И НЕНАЛОГОВЫЕ ДОХОДЫ</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1 764,6</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1 811,9</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1 866,7</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НАЛОГОВЫЕ ДОХОДЫ</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1 560,4</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1 605,7</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1 658,5</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Налог на доходы </w:t>
            </w:r>
            <w:proofErr w:type="gramStart"/>
            <w:r w:rsidRPr="00DC7C80">
              <w:rPr>
                <w:rFonts w:ascii="Times New Roman" w:eastAsia="Calibri" w:hAnsi="Times New Roman" w:cs="Times New Roman"/>
                <w:sz w:val="18"/>
                <w:szCs w:val="18"/>
              </w:rPr>
              <w:t>физических</w:t>
            </w:r>
            <w:proofErr w:type="gramEnd"/>
            <w:r w:rsidRPr="00DC7C80">
              <w:rPr>
                <w:rFonts w:ascii="Times New Roman" w:eastAsia="Calibri" w:hAnsi="Times New Roman" w:cs="Times New Roman"/>
                <w:sz w:val="18"/>
                <w:szCs w:val="18"/>
              </w:rPr>
              <w:t xml:space="preserve"> лиц</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395,1</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417,6</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443,5</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395,1</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417,6</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443,5</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НАЛОГИ НА ТОВАРЫ (РАБОТЫ, УСЛУГИ), РЕАЛИЗУЕМЫЕ НА ТЕРРИТОРИИ РОССИЙСКОЙ ФЕДЕРАЦИИ</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642,0</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294,8</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311,0</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330,6</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Доходы от уплаты акцизов на моторные масла для дизельных и (или) карбюраторных (</w:t>
            </w:r>
            <w:proofErr w:type="spellStart"/>
            <w:r w:rsidRPr="00DC7C80">
              <w:rPr>
                <w:rFonts w:ascii="Times New Roman" w:eastAsia="Calibri" w:hAnsi="Times New Roman" w:cs="Times New Roman"/>
                <w:sz w:val="18"/>
                <w:szCs w:val="18"/>
              </w:rPr>
              <w:t>инжекторных</w:t>
            </w:r>
            <w:proofErr w:type="spellEnd"/>
            <w:r w:rsidRPr="00DC7C80">
              <w:rPr>
                <w:rFonts w:ascii="Times New Roman" w:eastAsia="Calibri"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1,7</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1,9</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DC7C80">
              <w:rPr>
                <w:rFonts w:ascii="Times New Roman" w:eastAsia="Calibri" w:hAnsi="Times New Roman" w:cs="Times New Roman"/>
                <w:sz w:val="18"/>
                <w:szCs w:val="18"/>
              </w:rPr>
              <w:lastRenderedPageBreak/>
              <w:t>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387,7</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408,0</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432,4</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9</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261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-42,2</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-44,3</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-50,8</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НАЛОГИ НА ИМУЩЕСТВО</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523,3</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511,6</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500,9</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bCs/>
                <w:i/>
                <w:iCs/>
                <w:sz w:val="18"/>
                <w:szCs w:val="18"/>
              </w:rPr>
            </w:pPr>
            <w:r w:rsidRPr="00DC7C80">
              <w:rPr>
                <w:rFonts w:ascii="Times New Roman" w:eastAsia="Calibri" w:hAnsi="Times New Roman" w:cs="Times New Roman"/>
                <w:bCs/>
                <w:i/>
                <w:iCs/>
                <w:sz w:val="18"/>
                <w:szCs w:val="18"/>
              </w:rPr>
              <w:t xml:space="preserve">Налог на имущество </w:t>
            </w:r>
            <w:proofErr w:type="gramStart"/>
            <w:r w:rsidRPr="00DC7C80">
              <w:rPr>
                <w:rFonts w:ascii="Times New Roman" w:eastAsia="Calibri" w:hAnsi="Times New Roman" w:cs="Times New Roman"/>
                <w:bCs/>
                <w:i/>
                <w:iCs/>
                <w:sz w:val="18"/>
                <w:szCs w:val="18"/>
              </w:rPr>
              <w:t>физических</w:t>
            </w:r>
            <w:proofErr w:type="gramEnd"/>
            <w:r w:rsidRPr="00DC7C80">
              <w:rPr>
                <w:rFonts w:ascii="Times New Roman" w:eastAsia="Calibri" w:hAnsi="Times New Roman" w:cs="Times New Roman"/>
                <w:bCs/>
                <w:i/>
                <w:iCs/>
                <w:sz w:val="18"/>
                <w:szCs w:val="18"/>
              </w:rPr>
              <w:t xml:space="preserve"> лиц</w:t>
            </w:r>
          </w:p>
        </w:tc>
        <w:tc>
          <w:tcPr>
            <w:tcW w:w="1043" w:type="dxa"/>
            <w:shd w:val="clear" w:color="auto" w:fill="auto"/>
          </w:tcPr>
          <w:p w:rsidR="00972663" w:rsidRPr="00DC7C80" w:rsidRDefault="00972663" w:rsidP="007E0937">
            <w:pPr>
              <w:pStyle w:val="a4"/>
              <w:rPr>
                <w:rFonts w:ascii="Times New Roman" w:eastAsia="Calibri" w:hAnsi="Times New Roman" w:cs="Times New Roman"/>
                <w:bCs/>
                <w:i/>
                <w:iCs/>
                <w:sz w:val="18"/>
                <w:szCs w:val="18"/>
              </w:rPr>
            </w:pPr>
            <w:r w:rsidRPr="00DC7C80">
              <w:rPr>
                <w:rFonts w:ascii="Times New Roman" w:eastAsia="Calibri" w:hAnsi="Times New Roman" w:cs="Times New Roman"/>
                <w:bCs/>
                <w:i/>
                <w:iCs/>
                <w:sz w:val="18"/>
                <w:szCs w:val="18"/>
              </w:rPr>
              <w:t>79,2</w:t>
            </w:r>
          </w:p>
        </w:tc>
        <w:tc>
          <w:tcPr>
            <w:tcW w:w="850" w:type="dxa"/>
            <w:shd w:val="clear" w:color="auto" w:fill="auto"/>
          </w:tcPr>
          <w:p w:rsidR="00972663" w:rsidRPr="00DC7C80" w:rsidRDefault="00972663" w:rsidP="007E0937">
            <w:pPr>
              <w:pStyle w:val="a4"/>
              <w:rPr>
                <w:rFonts w:ascii="Times New Roman" w:eastAsia="Calibri" w:hAnsi="Times New Roman" w:cs="Times New Roman"/>
                <w:bCs/>
                <w:i/>
                <w:iCs/>
                <w:sz w:val="18"/>
                <w:szCs w:val="18"/>
              </w:rPr>
            </w:pPr>
            <w:r w:rsidRPr="00DC7C80">
              <w:rPr>
                <w:rFonts w:ascii="Times New Roman" w:eastAsia="Calibri" w:hAnsi="Times New Roman" w:cs="Times New Roman"/>
                <w:bCs/>
                <w:i/>
                <w:iCs/>
                <w:sz w:val="18"/>
                <w:szCs w:val="18"/>
              </w:rPr>
              <w:t>80,9</w:t>
            </w:r>
          </w:p>
        </w:tc>
        <w:tc>
          <w:tcPr>
            <w:tcW w:w="851" w:type="dxa"/>
            <w:shd w:val="clear" w:color="auto" w:fill="auto"/>
          </w:tcPr>
          <w:p w:rsidR="00972663" w:rsidRPr="00DC7C80" w:rsidRDefault="00972663" w:rsidP="007E0937">
            <w:pPr>
              <w:pStyle w:val="a4"/>
              <w:rPr>
                <w:rFonts w:ascii="Times New Roman" w:eastAsia="Calibri" w:hAnsi="Times New Roman" w:cs="Times New Roman"/>
                <w:bCs/>
                <w:i/>
                <w:iCs/>
                <w:sz w:val="18"/>
                <w:szCs w:val="18"/>
              </w:rPr>
            </w:pPr>
            <w:r w:rsidRPr="00DC7C80">
              <w:rPr>
                <w:rFonts w:ascii="Times New Roman" w:eastAsia="Calibri" w:hAnsi="Times New Roman" w:cs="Times New Roman"/>
                <w:bCs/>
                <w:i/>
                <w:iCs/>
                <w:sz w:val="18"/>
                <w:szCs w:val="18"/>
              </w:rPr>
              <w:t>82,6</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gramStart"/>
            <w:r w:rsidRPr="00DC7C80">
              <w:rPr>
                <w:rFonts w:ascii="Times New Roman" w:eastAsia="Calibri" w:hAnsi="Times New Roman" w:cs="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roofErr w:type="gramEnd"/>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79,2</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80,9</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82,6</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bCs/>
                <w:i/>
                <w:iCs/>
                <w:sz w:val="18"/>
                <w:szCs w:val="18"/>
              </w:rPr>
            </w:pPr>
            <w:r w:rsidRPr="00DC7C80">
              <w:rPr>
                <w:rFonts w:ascii="Times New Roman" w:eastAsia="Calibri" w:hAnsi="Times New Roman" w:cs="Times New Roman"/>
                <w:bCs/>
                <w:i/>
                <w:iCs/>
                <w:sz w:val="18"/>
                <w:szCs w:val="18"/>
              </w:rPr>
              <w:t>Земельный налог</w:t>
            </w:r>
          </w:p>
        </w:tc>
        <w:tc>
          <w:tcPr>
            <w:tcW w:w="1043" w:type="dxa"/>
            <w:shd w:val="clear" w:color="auto" w:fill="auto"/>
          </w:tcPr>
          <w:p w:rsidR="00972663" w:rsidRPr="00DC7C80" w:rsidRDefault="00972663" w:rsidP="007E0937">
            <w:pPr>
              <w:pStyle w:val="a4"/>
              <w:rPr>
                <w:rFonts w:ascii="Times New Roman" w:eastAsia="Calibri" w:hAnsi="Times New Roman" w:cs="Times New Roman"/>
                <w:bCs/>
                <w:i/>
                <w:iCs/>
                <w:sz w:val="18"/>
                <w:szCs w:val="18"/>
              </w:rPr>
            </w:pPr>
            <w:r w:rsidRPr="00DC7C80">
              <w:rPr>
                <w:rFonts w:ascii="Times New Roman" w:eastAsia="Calibri" w:hAnsi="Times New Roman" w:cs="Times New Roman"/>
                <w:bCs/>
                <w:i/>
                <w:iCs/>
                <w:sz w:val="18"/>
                <w:szCs w:val="18"/>
              </w:rPr>
              <w:t>444,1</w:t>
            </w:r>
          </w:p>
        </w:tc>
        <w:tc>
          <w:tcPr>
            <w:tcW w:w="850" w:type="dxa"/>
            <w:shd w:val="clear" w:color="auto" w:fill="auto"/>
          </w:tcPr>
          <w:p w:rsidR="00972663" w:rsidRPr="00DC7C80" w:rsidRDefault="00972663" w:rsidP="007E0937">
            <w:pPr>
              <w:pStyle w:val="a4"/>
              <w:rPr>
                <w:rFonts w:ascii="Times New Roman" w:eastAsia="Calibri" w:hAnsi="Times New Roman" w:cs="Times New Roman"/>
                <w:bCs/>
                <w:i/>
                <w:iCs/>
                <w:sz w:val="18"/>
                <w:szCs w:val="18"/>
              </w:rPr>
            </w:pPr>
            <w:r w:rsidRPr="00DC7C80">
              <w:rPr>
                <w:rFonts w:ascii="Times New Roman" w:eastAsia="Calibri" w:hAnsi="Times New Roman" w:cs="Times New Roman"/>
                <w:bCs/>
                <w:i/>
                <w:iCs/>
                <w:sz w:val="18"/>
                <w:szCs w:val="18"/>
              </w:rPr>
              <w:t>430,7</w:t>
            </w:r>
          </w:p>
        </w:tc>
        <w:tc>
          <w:tcPr>
            <w:tcW w:w="851" w:type="dxa"/>
            <w:shd w:val="clear" w:color="auto" w:fill="auto"/>
          </w:tcPr>
          <w:p w:rsidR="00972663" w:rsidRPr="00DC7C80" w:rsidRDefault="00972663" w:rsidP="007E0937">
            <w:pPr>
              <w:pStyle w:val="a4"/>
              <w:rPr>
                <w:rFonts w:ascii="Times New Roman" w:eastAsia="Calibri" w:hAnsi="Times New Roman" w:cs="Times New Roman"/>
                <w:bCs/>
                <w:i/>
                <w:iCs/>
                <w:sz w:val="18"/>
                <w:szCs w:val="18"/>
              </w:rPr>
            </w:pPr>
            <w:r w:rsidRPr="00DC7C80">
              <w:rPr>
                <w:rFonts w:ascii="Times New Roman" w:eastAsia="Calibri" w:hAnsi="Times New Roman" w:cs="Times New Roman"/>
                <w:bCs/>
                <w:i/>
                <w:iCs/>
                <w:sz w:val="18"/>
                <w:szCs w:val="18"/>
              </w:rPr>
              <w:t>418,3</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14</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Земельный налог с организаций</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254,5</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255,0</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255,5</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033</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254,5</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255,0</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255,5</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Земельный налог с </w:t>
            </w:r>
            <w:proofErr w:type="gramStart"/>
            <w:r w:rsidRPr="00DC7C80">
              <w:rPr>
                <w:rFonts w:ascii="Times New Roman" w:eastAsia="Calibri" w:hAnsi="Times New Roman" w:cs="Times New Roman"/>
                <w:sz w:val="18"/>
                <w:szCs w:val="18"/>
              </w:rPr>
              <w:t>физических</w:t>
            </w:r>
            <w:proofErr w:type="gramEnd"/>
            <w:r w:rsidRPr="00DC7C80">
              <w:rPr>
                <w:rFonts w:ascii="Times New Roman" w:eastAsia="Calibri" w:hAnsi="Times New Roman" w:cs="Times New Roman"/>
                <w:sz w:val="18"/>
                <w:szCs w:val="18"/>
              </w:rPr>
              <w:t xml:space="preserve"> лиц</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189,6</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175,7</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162,8</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17</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182</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043</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189,6</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175,7</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162,8</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ДОХОДЫ ОТ ИСПОЛЬЗОВАНИЯ ИМУЩЕСТВА, НАХОДЯЩЕГОСЯ В ГОСУДАРСТВЕННОЙ И МУНИЦИПАЛЬНОЙ СОБСТВЕННОСТИ</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5,4</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5,4</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5,4</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19</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5,4</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5,4</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5,4</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035</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5,4</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5,4</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5,4</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21</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ДОХОДЫ ОТ ОКАЗАНИЯ ПЛАТНЫХ УСЛУГ И КОМПЕНСАЦИИ ЗАТРАТ ГОСУДАРСТВА</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198,8</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200,8</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202,8</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Доходы от компенсации затрат государства</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198,8</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200,8</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202,8</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065</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Доходы, поступающие в порядке </w:t>
            </w:r>
            <w:r w:rsidRPr="00DC7C80">
              <w:rPr>
                <w:rFonts w:ascii="Times New Roman" w:eastAsia="Calibri" w:hAnsi="Times New Roman" w:cs="Times New Roman"/>
                <w:sz w:val="18"/>
                <w:szCs w:val="18"/>
              </w:rPr>
              <w:lastRenderedPageBreak/>
              <w:t>возмещения расходов, понесенных в связи с эксплуатацией имущества сельских поселений</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198,8</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200,8</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202,8</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24</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БЕЗВОЗМЕЗДНЫЕ ПОСТУПЛЕНИЯ</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9 343,2</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3 681,9</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4 473,6</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БЕЗВОЗМЕЗДНЫЕ ПОСТУПЛЕНИЯ ОТ ДРУГИХ БЮДЖЕТОВ БЮДЖЕТНОЙ СИСТЕМЫ РОССИЙСКОЙ ФЕДЕРАЦИИ</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9 293,2</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3 681,9</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4 473,6</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Дотации бюджетам субъектов Российской Федерации и муниципальных образований</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3 975,3</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3 570,7</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4 358,0</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27</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Дотации на выравнивание бюджетной обеспеченности из бюджетов муниципальных районов</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3 975,3</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3 570,7</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4 358,0</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28</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001</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3 975,3</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3 570,7</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4 358,0</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29</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Субвенции бюджетам бюджетной системы Российской Федерации</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110,0</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111,2</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115,6</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024</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Субвенции на выполнение передаваемых полномочий субъектов Российской Федерации</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024</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32</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35</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118</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109,9</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111,1</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115,5</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33</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35</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118</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109,9</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111,1</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115,5</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34</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Иные межбюджетные трансферты</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5 207,9</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35</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49</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999</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Прочие межбюджетные трансферты, передаваемые бюджетам сельских поселений</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5 207,9</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36</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07</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w:t>
            </w:r>
          </w:p>
        </w:tc>
        <w:tc>
          <w:tcPr>
            <w:tcW w:w="2926" w:type="dxa"/>
            <w:shd w:val="clear" w:color="auto" w:fill="auto"/>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rPr>
              <w:t xml:space="preserve">Прочие безвозмездные поступления </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50,00</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53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37</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283"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07</w:t>
            </w:r>
          </w:p>
        </w:tc>
        <w:tc>
          <w:tcPr>
            <w:tcW w:w="4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030</w:t>
            </w:r>
          </w:p>
        </w:tc>
        <w:tc>
          <w:tcPr>
            <w:tcW w:w="425"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709"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0000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150</w:t>
            </w:r>
          </w:p>
        </w:tc>
        <w:tc>
          <w:tcPr>
            <w:tcW w:w="292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Прочие безвозмездные поступления в бюджеты сельских поселений</w:t>
            </w:r>
          </w:p>
        </w:tc>
        <w:tc>
          <w:tcPr>
            <w:tcW w:w="1043" w:type="dxa"/>
            <w:shd w:val="clear" w:color="auto" w:fill="auto"/>
          </w:tcPr>
          <w:p w:rsidR="00972663" w:rsidRPr="00DC7C80" w:rsidRDefault="00972663" w:rsidP="007E0937">
            <w:pPr>
              <w:pStyle w:val="a4"/>
              <w:rPr>
                <w:rFonts w:ascii="Times New Roman" w:eastAsia="Calibri" w:hAnsi="Times New Roman" w:cs="Times New Roman"/>
                <w:sz w:val="18"/>
                <w:szCs w:val="18"/>
              </w:rPr>
            </w:pP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50,00</w:t>
            </w:r>
          </w:p>
        </w:tc>
        <w:tc>
          <w:tcPr>
            <w:tcW w:w="850" w:type="dxa"/>
            <w:shd w:val="clear" w:color="auto" w:fill="auto"/>
          </w:tcPr>
          <w:p w:rsidR="00972663" w:rsidRPr="00DC7C80" w:rsidRDefault="00972663" w:rsidP="007E0937">
            <w:pPr>
              <w:pStyle w:val="a4"/>
              <w:rPr>
                <w:rFonts w:ascii="Times New Roman" w:eastAsia="Calibri" w:hAnsi="Times New Roman" w:cs="Times New Roman"/>
                <w:sz w:val="18"/>
                <w:szCs w:val="18"/>
              </w:rPr>
            </w:pP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851" w:type="dxa"/>
            <w:shd w:val="clear" w:color="auto" w:fill="auto"/>
          </w:tcPr>
          <w:p w:rsidR="00972663" w:rsidRPr="00DC7C80" w:rsidRDefault="00972663" w:rsidP="007E0937">
            <w:pPr>
              <w:pStyle w:val="a4"/>
              <w:rPr>
                <w:rFonts w:ascii="Times New Roman" w:eastAsia="Calibri" w:hAnsi="Times New Roman" w:cs="Times New Roman"/>
                <w:sz w:val="18"/>
                <w:szCs w:val="18"/>
              </w:rPr>
            </w:pP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rPr>
          <w:trHeight w:val="76"/>
        </w:trPr>
        <w:tc>
          <w:tcPr>
            <w:tcW w:w="7429" w:type="dxa"/>
            <w:gridSpan w:val="10"/>
            <w:shd w:val="clear" w:color="auto" w:fill="auto"/>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rPr>
              <w:t>ВСЕГО</w:t>
            </w:r>
          </w:p>
        </w:tc>
        <w:tc>
          <w:tcPr>
            <w:tcW w:w="1043"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11 107,8</w:t>
            </w:r>
          </w:p>
        </w:tc>
        <w:tc>
          <w:tcPr>
            <w:tcW w:w="8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5 493,8</w:t>
            </w:r>
          </w:p>
        </w:tc>
        <w:tc>
          <w:tcPr>
            <w:tcW w:w="85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6 340,3</w:t>
            </w:r>
          </w:p>
        </w:tc>
      </w:tr>
    </w:tbl>
    <w:p w:rsidR="00972663" w:rsidRPr="00DC7C80" w:rsidRDefault="00972663" w:rsidP="00244DCB">
      <w:pPr>
        <w:pStyle w:val="a4"/>
        <w:jc w:val="right"/>
        <w:rPr>
          <w:rFonts w:ascii="Times New Roman" w:eastAsia="Calibri" w:hAnsi="Times New Roman" w:cs="Times New Roman"/>
          <w:sz w:val="18"/>
          <w:szCs w:val="18"/>
        </w:rPr>
      </w:pPr>
      <w:r w:rsidRPr="00DC7C80">
        <w:rPr>
          <w:rFonts w:ascii="Times New Roman" w:eastAsia="Calibri" w:hAnsi="Times New Roman" w:cs="Times New Roman"/>
          <w:sz w:val="18"/>
          <w:szCs w:val="18"/>
        </w:rPr>
        <w:t>Приложение№5</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w:t>
      </w:r>
      <w:proofErr w:type="gramStart"/>
      <w:r w:rsidRPr="00DC7C80">
        <w:rPr>
          <w:rFonts w:ascii="Times New Roman" w:eastAsia="Calibri" w:hAnsi="Times New Roman" w:cs="Times New Roman"/>
          <w:sz w:val="18"/>
          <w:szCs w:val="18"/>
        </w:rPr>
        <w:t xml:space="preserve"> И</w:t>
      </w:r>
      <w:proofErr w:type="gramEnd"/>
      <w:r w:rsidRPr="00DC7C80">
        <w:rPr>
          <w:rFonts w:ascii="Times New Roman" w:eastAsia="Calibri" w:hAnsi="Times New Roman" w:cs="Times New Roman"/>
          <w:sz w:val="18"/>
          <w:szCs w:val="18"/>
        </w:rPr>
        <w:t xml:space="preserve"> 2023 ГОДОВ</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0"/>
        <w:gridCol w:w="518"/>
        <w:gridCol w:w="472"/>
        <w:gridCol w:w="1416"/>
        <w:gridCol w:w="566"/>
        <w:gridCol w:w="916"/>
        <w:gridCol w:w="988"/>
        <w:gridCol w:w="988"/>
      </w:tblGrid>
      <w:tr w:rsidR="00972663" w:rsidRPr="00DC7C80" w:rsidTr="0056161A">
        <w:tc>
          <w:tcPr>
            <w:tcW w:w="4450"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Наименование</w:t>
            </w:r>
          </w:p>
        </w:tc>
        <w:tc>
          <w:tcPr>
            <w:tcW w:w="518"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РЗ</w:t>
            </w:r>
          </w:p>
        </w:tc>
        <w:tc>
          <w:tcPr>
            <w:tcW w:w="472"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gramStart"/>
            <w:r w:rsidRPr="00DC7C80">
              <w:rPr>
                <w:rFonts w:ascii="Times New Roman" w:eastAsia="Calibri" w:hAnsi="Times New Roman" w:cs="Times New Roman"/>
                <w:sz w:val="18"/>
                <w:szCs w:val="18"/>
              </w:rPr>
              <w:t>ПР</w:t>
            </w:r>
            <w:proofErr w:type="gramEnd"/>
          </w:p>
        </w:tc>
        <w:tc>
          <w:tcPr>
            <w:tcW w:w="1416"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ЦСР</w:t>
            </w:r>
          </w:p>
        </w:tc>
        <w:tc>
          <w:tcPr>
            <w:tcW w:w="566"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ВР</w:t>
            </w:r>
          </w:p>
        </w:tc>
        <w:tc>
          <w:tcPr>
            <w:tcW w:w="2892" w:type="dxa"/>
            <w:gridSpan w:val="3"/>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Сумма </w:t>
            </w:r>
          </w:p>
        </w:tc>
      </w:tr>
      <w:tr w:rsidR="00972663" w:rsidRPr="00DC7C80" w:rsidTr="0056161A">
        <w:tc>
          <w:tcPr>
            <w:tcW w:w="4450"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518"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472"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1416"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566"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2021 год</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2022 год</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2023 год</w:t>
            </w:r>
          </w:p>
        </w:tc>
      </w:tr>
      <w:tr w:rsidR="00972663" w:rsidRPr="00DC7C80" w:rsidTr="0056161A">
        <w:tc>
          <w:tcPr>
            <w:tcW w:w="44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rPr>
              <w:t>Общегосударственные вопросы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4438,0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1 928,7</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2 739,9</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Функционирование высшего должностного лица субъекта Российской Федерации и муниципального образования</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740,2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740,2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740,2</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Глава муниципального образования</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99.0.00.03110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sidRPr="00DC7C80">
              <w:rPr>
                <w:rFonts w:ascii="Times New Roman" w:eastAsia="Calibri" w:hAnsi="Times New Roman" w:cs="Times New Roman"/>
                <w:sz w:val="18"/>
                <w:szCs w:val="18"/>
              </w:rPr>
              <w:lastRenderedPageBreak/>
              <w:t>учреждениями, органами управления государственными внебюджетными фондами</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99.0.00.03110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Расходы на выплаты персоналу государственных (муниципальных) органов</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99.0.00.03110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2822,5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1 166,2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1 977,4</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2822,5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1 166,2</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1 977,4</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по оплате труда работников государственных  органов</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802,1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1 166,1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1 977,3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802,1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1 166,1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1 977,3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802,1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1 166,1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1 977,3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обеспечение функций государственных органов</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787,5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768,5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768,5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19,0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Уплата налогов, сборов и иных платежей </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850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19,0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Мероприятия по решению вопросов в сфере административных правонарушений</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99.0.00.70190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99.0.00.70190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99.0.00.70190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1 232,8</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1 232,8</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1 232,8</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06</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22,3</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22,3</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22,3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межбюджетные трансферты бюджетам бюджетной системы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99.0.00.00500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Межбюджетные трансферты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99.0.00.00500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межбюджетные трансферты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99.0.00.00500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Резервные фонды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Резервные фонды местных администраций</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99.0.00.20550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99.0.00.20550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Резервные средства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99.0.00.20550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870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Другие общегосударственные вопросы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848,0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848,0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Выполнение других обязательств государства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798,0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748,0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748,0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Социальное обеспечение и иные выплаты населению</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Премии и гранты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350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Мобилизационная и вневойсковая подготовка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02</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109,9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111,1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115,5</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109,9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111,1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115,5</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109,9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111,1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115,5</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97,4</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98,6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103,0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по оплате труда работников государственных (муниципальных органов) органов</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97,4</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98,6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103,0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Национальная безопасность и правоохранительная деятельность</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51,1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51,1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proofErr w:type="spellStart"/>
            <w:r w:rsidRPr="00DC7C80">
              <w:rPr>
                <w:rFonts w:ascii="Times New Roman" w:eastAsia="Calibri" w:hAnsi="Times New Roman" w:cs="Times New Roman"/>
                <w:bCs/>
                <w:sz w:val="18"/>
                <w:szCs w:val="18"/>
              </w:rPr>
              <w:t>Непрограммные</w:t>
            </w:r>
            <w:proofErr w:type="spellEnd"/>
            <w:r w:rsidRPr="00DC7C80">
              <w:rPr>
                <w:rFonts w:ascii="Times New Roman" w:eastAsia="Calibri" w:hAnsi="Times New Roman" w:cs="Times New Roman"/>
                <w:bCs/>
                <w:sz w:val="18"/>
                <w:szCs w:val="18"/>
              </w:rPr>
              <w:t xml:space="preserve"> направления бюджета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51,1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99.0.00.02180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51,1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99.0.00.02180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51,1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99.0.00.02180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51,1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Национальная экономика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04</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Дорожное хозяйство (дорожные фонды)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04</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Муниципальная программа "Дорожное хозяйство на территории Верх-Коенского сельсовета" </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04</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52.0.00.00000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04</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52.0.01.00000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Реализация мероприятий по развитию автомобильных дорог местного значения на территории Верх-Коенского сельсовета </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52.0.01.06070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676,5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714,1</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52.0.01.06070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676,5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714,1</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52.0.01.06070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676,5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714,1</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Жилищно-коммунальное хозяйство</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870,1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Жилищное хозяйство</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расходов</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мероприятия  в области жилищного хозяйства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99.0.00.08270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99.0.00.08270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99.0.00.08270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Коммунальное хозяйство</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273,6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proofErr w:type="spellStart"/>
            <w:r w:rsidRPr="00DC7C80">
              <w:rPr>
                <w:rFonts w:ascii="Times New Roman" w:eastAsia="Calibri" w:hAnsi="Times New Roman" w:cs="Times New Roman"/>
                <w:bCs/>
                <w:sz w:val="18"/>
                <w:szCs w:val="18"/>
              </w:rPr>
              <w:t>Непрограммные</w:t>
            </w:r>
            <w:proofErr w:type="spellEnd"/>
            <w:r w:rsidRPr="00DC7C80">
              <w:rPr>
                <w:rFonts w:ascii="Times New Roman" w:eastAsia="Calibri" w:hAnsi="Times New Roman" w:cs="Times New Roman"/>
                <w:bCs/>
                <w:sz w:val="18"/>
                <w:szCs w:val="18"/>
              </w:rPr>
              <w:t xml:space="preserve"> направления бюджета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273,6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Мероприятия по газификации поселений за счет средств местного бюджета </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151,6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151,6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151,6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122,0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Уплата налогов, сборов и иных платежей </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850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122,0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Благоустройство</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590,5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Муниципальная программа "Благоустройство </w:t>
            </w:r>
            <w:r w:rsidRPr="00DC7C80">
              <w:rPr>
                <w:rFonts w:ascii="Times New Roman" w:eastAsia="Calibri" w:hAnsi="Times New Roman" w:cs="Times New Roman"/>
                <w:bCs/>
                <w:sz w:val="18"/>
                <w:szCs w:val="18"/>
              </w:rPr>
              <w:lastRenderedPageBreak/>
              <w:t>территории Верх-Коенского сельсовета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lastRenderedPageBreak/>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590,5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lastRenderedPageBreak/>
              <w:t>Подпрограмма "Уличное освещение" муниципальной программы "Благоустройство территории Верх-Коенского сельсовета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58.1.00.00000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542,0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58.1.00.01000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362,0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58.1.00.01000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362,0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58.1.00.01000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362,0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58.1.00.70510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180,0</w:t>
            </w:r>
          </w:p>
        </w:tc>
        <w:tc>
          <w:tcPr>
            <w:tcW w:w="988"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bCs/>
                <w:sz w:val="18"/>
                <w:szCs w:val="18"/>
              </w:rPr>
              <w:t>58.1.00.70510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180,0</w:t>
            </w:r>
          </w:p>
        </w:tc>
        <w:tc>
          <w:tcPr>
            <w:tcW w:w="988"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6"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bCs/>
                <w:sz w:val="18"/>
                <w:szCs w:val="18"/>
              </w:rPr>
              <w:t>58.1.00.70510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180,0</w:t>
            </w:r>
          </w:p>
        </w:tc>
        <w:tc>
          <w:tcPr>
            <w:tcW w:w="988"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58.3.00.00000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23,5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58.3.00.04000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58.3.00.04000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58.3.00.04000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58.4.00.00000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25,0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58.4.00.05000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58.4.00.05000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58.4.00.05000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Культура, кинематография</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4756,9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2 474,0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2 290,6</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Культура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4756,9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2 474,0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2 290,6</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Муниципальная программа "Сохранение и развитие культуры на территории  Верх-Коенского сельсовета"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4756,9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2 474,0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2 290,6</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2122,1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2 474,0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2 290,6</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876,1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2 474,0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2 290,6</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Расходы на выплаты персоналу казенных учреждений</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876,1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2 474,0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2 290,6</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1184,0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1184,0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62,0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Уплата налогов, сборов и иных платежей </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850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62,0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2 634,8</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2 514,7</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Расходы на выплаты персоналу казенных учреждений</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2 514,7</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120,1</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Социальная политика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168,9</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Пенсионное обеспечение</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180,5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168,9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168,9</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Социальное обеспечение и иные выплаты населению</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color w:val="000000"/>
                <w:sz w:val="18"/>
                <w:szCs w:val="18"/>
                <w:lang w:eastAsia="ru-RU"/>
              </w:rPr>
              <w:t>Публичные нормативные социальные выплаты гражданам</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121,0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Социальные выплаты </w:t>
            </w:r>
            <w:proofErr w:type="spellStart"/>
            <w:r w:rsidRPr="00DC7C80">
              <w:rPr>
                <w:rFonts w:ascii="Times New Roman" w:eastAsia="Calibri" w:hAnsi="Times New Roman" w:cs="Times New Roman"/>
                <w:sz w:val="18"/>
                <w:szCs w:val="18"/>
              </w:rPr>
              <w:t>гражданам</w:t>
            </w:r>
            <w:proofErr w:type="gramStart"/>
            <w:r w:rsidRPr="00DC7C80">
              <w:rPr>
                <w:rFonts w:ascii="Times New Roman" w:eastAsia="Calibri" w:hAnsi="Times New Roman" w:cs="Times New Roman"/>
                <w:sz w:val="18"/>
                <w:szCs w:val="18"/>
              </w:rPr>
              <w:t>,к</w:t>
            </w:r>
            <w:proofErr w:type="gramEnd"/>
            <w:r w:rsidRPr="00DC7C80">
              <w:rPr>
                <w:rFonts w:ascii="Times New Roman" w:eastAsia="Calibri" w:hAnsi="Times New Roman" w:cs="Times New Roman"/>
                <w:sz w:val="18"/>
                <w:szCs w:val="18"/>
              </w:rPr>
              <w:t>роме</w:t>
            </w:r>
            <w:proofErr w:type="spellEnd"/>
            <w:r w:rsidRPr="00DC7C80">
              <w:rPr>
                <w:rFonts w:ascii="Times New Roman" w:eastAsia="Calibri" w:hAnsi="Times New Roman" w:cs="Times New Roman"/>
                <w:sz w:val="18"/>
                <w:szCs w:val="18"/>
              </w:rPr>
              <w:t xml:space="preserve"> публичных нормативных социальных выплат</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320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59,5</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Условно-утвержденные расходы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311,3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Условно-утвержденные расходы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Условно-утвержденные расходы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99.9.00.00000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Условно-утвержденные расходы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99.9.00.00000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900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311,3</w:t>
            </w:r>
          </w:p>
        </w:tc>
      </w:tr>
      <w:tr w:rsidR="00972663" w:rsidRPr="00DC7C80" w:rsidTr="0056161A">
        <w:tc>
          <w:tcPr>
            <w:tcW w:w="4450"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Условно-утвержденные расходы</w:t>
            </w:r>
          </w:p>
        </w:tc>
        <w:tc>
          <w:tcPr>
            <w:tcW w:w="5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47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14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99.9.00.00000</w:t>
            </w:r>
          </w:p>
        </w:tc>
        <w:tc>
          <w:tcPr>
            <w:tcW w:w="56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w:t>
            </w:r>
          </w:p>
        </w:tc>
        <w:tc>
          <w:tcPr>
            <w:tcW w:w="91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311,3</w:t>
            </w:r>
          </w:p>
        </w:tc>
      </w:tr>
      <w:tr w:rsidR="00972663" w:rsidRPr="00DC7C80" w:rsidTr="0056161A">
        <w:tc>
          <w:tcPr>
            <w:tcW w:w="7422" w:type="dxa"/>
            <w:gridSpan w:val="5"/>
            <w:shd w:val="clear" w:color="auto" w:fill="auto"/>
            <w:vAlign w:val="bottom"/>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rPr>
              <w:t>Итого расходов</w:t>
            </w:r>
          </w:p>
        </w:tc>
        <w:tc>
          <w:tcPr>
            <w:tcW w:w="916" w:type="dxa"/>
            <w:shd w:val="clear" w:color="auto" w:fill="auto"/>
            <w:vAlign w:val="bottom"/>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12 299,9</w:t>
            </w:r>
          </w:p>
        </w:tc>
        <w:tc>
          <w:tcPr>
            <w:tcW w:w="988" w:type="dxa"/>
            <w:shd w:val="clear" w:color="auto" w:fill="auto"/>
            <w:vAlign w:val="bottom"/>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5493,8</w:t>
            </w:r>
          </w:p>
        </w:tc>
        <w:tc>
          <w:tcPr>
            <w:tcW w:w="98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6340,3 </w:t>
            </w:r>
          </w:p>
        </w:tc>
      </w:tr>
    </w:tbl>
    <w:p w:rsidR="00972663" w:rsidRPr="00DC7C80" w:rsidRDefault="00972663" w:rsidP="00244DCB">
      <w:pPr>
        <w:pStyle w:val="a4"/>
        <w:jc w:val="right"/>
        <w:rPr>
          <w:rFonts w:ascii="Times New Roman" w:eastAsia="Calibri" w:hAnsi="Times New Roman" w:cs="Times New Roman"/>
          <w:sz w:val="18"/>
          <w:szCs w:val="18"/>
        </w:rPr>
      </w:pPr>
      <w:r w:rsidRPr="00DC7C80">
        <w:rPr>
          <w:rFonts w:ascii="Times New Roman" w:eastAsia="Calibri" w:hAnsi="Times New Roman" w:cs="Times New Roman"/>
          <w:sz w:val="18"/>
          <w:szCs w:val="18"/>
        </w:rPr>
        <w:t>Приложение№6</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w:t>
      </w:r>
      <w:proofErr w:type="gramStart"/>
      <w:r w:rsidRPr="00DC7C80">
        <w:rPr>
          <w:rFonts w:ascii="Times New Roman" w:eastAsia="Calibri" w:hAnsi="Times New Roman" w:cs="Times New Roman"/>
          <w:sz w:val="18"/>
          <w:szCs w:val="18"/>
        </w:rPr>
        <w:t xml:space="preserve"> И</w:t>
      </w:r>
      <w:proofErr w:type="gramEnd"/>
      <w:r w:rsidRPr="00DC7C80">
        <w:rPr>
          <w:rFonts w:ascii="Times New Roman" w:eastAsia="Calibri" w:hAnsi="Times New Roman" w:cs="Times New Roman"/>
          <w:sz w:val="18"/>
          <w:szCs w:val="18"/>
        </w:rPr>
        <w:t xml:space="preserve"> 2023 ГОДОВ</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417"/>
        <w:gridCol w:w="567"/>
        <w:gridCol w:w="567"/>
        <w:gridCol w:w="426"/>
        <w:gridCol w:w="992"/>
        <w:gridCol w:w="850"/>
        <w:gridCol w:w="957"/>
      </w:tblGrid>
      <w:tr w:rsidR="00972663" w:rsidRPr="00DC7C80" w:rsidTr="0056161A">
        <w:tc>
          <w:tcPr>
            <w:tcW w:w="4361"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Наименование</w:t>
            </w:r>
          </w:p>
        </w:tc>
        <w:tc>
          <w:tcPr>
            <w:tcW w:w="1417"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ЦСР</w:t>
            </w:r>
          </w:p>
        </w:tc>
        <w:tc>
          <w:tcPr>
            <w:tcW w:w="567"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ВР</w:t>
            </w:r>
          </w:p>
        </w:tc>
        <w:tc>
          <w:tcPr>
            <w:tcW w:w="567"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РЗ</w:t>
            </w:r>
          </w:p>
        </w:tc>
        <w:tc>
          <w:tcPr>
            <w:tcW w:w="426"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gramStart"/>
            <w:r w:rsidRPr="00DC7C80">
              <w:rPr>
                <w:rFonts w:ascii="Times New Roman" w:eastAsia="Calibri" w:hAnsi="Times New Roman" w:cs="Times New Roman"/>
                <w:sz w:val="18"/>
                <w:szCs w:val="18"/>
              </w:rPr>
              <w:t>ПР</w:t>
            </w:r>
            <w:proofErr w:type="gramEnd"/>
          </w:p>
        </w:tc>
        <w:tc>
          <w:tcPr>
            <w:tcW w:w="2799" w:type="dxa"/>
            <w:gridSpan w:val="3"/>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Сумма</w:t>
            </w:r>
          </w:p>
        </w:tc>
      </w:tr>
      <w:tr w:rsidR="00972663" w:rsidRPr="00DC7C80" w:rsidTr="0056161A">
        <w:tc>
          <w:tcPr>
            <w:tcW w:w="4361"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1417"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567"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567"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426"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2021 год</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2022 год</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2023 год</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rPr>
              <w:t xml:space="preserve">Муниципальная программа "Дорожное хозяйство на территории   Верх-Коенского сельсовета"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52.0.00.00000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52.0.01.00000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Реализация мероприятий по развитию автомобильных дорог местного значения на территории  </w:t>
            </w:r>
            <w:proofErr w:type="spellStart"/>
            <w:r w:rsidRPr="00DC7C80">
              <w:rPr>
                <w:rFonts w:ascii="Times New Roman" w:eastAsia="Calibri" w:hAnsi="Times New Roman" w:cs="Times New Roman"/>
                <w:bCs/>
                <w:sz w:val="18"/>
                <w:szCs w:val="18"/>
              </w:rPr>
              <w:t>Верх-Коенскогосельсовета</w:t>
            </w:r>
            <w:proofErr w:type="spellEnd"/>
            <w:r w:rsidRPr="00DC7C80">
              <w:rPr>
                <w:rFonts w:ascii="Times New Roman" w:eastAsia="Calibri" w:hAnsi="Times New Roman" w:cs="Times New Roman"/>
                <w:bCs/>
                <w:sz w:val="18"/>
                <w:szCs w:val="18"/>
              </w:rPr>
              <w:t xml:space="preserve">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52.0.01.06070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52.0.01.06070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676,5</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714,1</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52.0.01.06070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09</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676,5</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714,1</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Муниципальная программа "Благоустройство территории  Верх-Коенского сельсовета"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590,5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Подпрограмма "Уличное освещение" муниципальной программы "Благоустройство территории Верх-Коенского сельсовета"</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58.1.00.00000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542,0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58.1.00.01000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362,0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58.1.00.01000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362,0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58.1.00.01000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362,0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58.1.00.70510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Подпрограмма "Организация и содержание мест захоронения" муниципальной программы "Благоустройство территории Верх-Коенского сельсовета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58.3.00.00000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26,0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58.3.00.04000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23,5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58.3.00.04000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58.3.00.04000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58.4.00.00000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25,0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58.4.00.05000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25,0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58.4.00.05000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58.4.00.05000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Муниципальная программа "Сохранение и развитие культуры на территории Верх-Коенского сельсовета"</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4756,9</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2 474,0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2 290,6</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Реализация мероприятий муниципальной программы " Сохранение и развитие культуры на территории  Верх-Коенского сельсовета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2122,1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2 474,0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2 290,6</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876,1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2 474,0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2 290,6</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Расходы на выплаты персоналу казенных учреждений</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876,1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2 474,0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2 290,6</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1184,0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1184,0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62,0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Уплата налогов, сборов и иных платежей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850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62,0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2 634,8</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2 514,7</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Расходы на выплаты персоналу казенных учреждений</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2 514,7</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proofErr w:type="spellStart"/>
            <w:r w:rsidRPr="00DC7C80">
              <w:rPr>
                <w:rFonts w:ascii="Times New Roman" w:eastAsia="Calibri" w:hAnsi="Times New Roman" w:cs="Times New Roman"/>
                <w:bCs/>
                <w:sz w:val="18"/>
                <w:szCs w:val="18"/>
              </w:rPr>
              <w:t>Непрограммные</w:t>
            </w:r>
            <w:proofErr w:type="spellEnd"/>
            <w:r w:rsidRPr="00DC7C80">
              <w:rPr>
                <w:rFonts w:ascii="Times New Roman" w:eastAsia="Calibri" w:hAnsi="Times New Roman" w:cs="Times New Roman"/>
                <w:bCs/>
                <w:sz w:val="18"/>
                <w:szCs w:val="18"/>
              </w:rPr>
              <w:t xml:space="preserve"> направления бюджета</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5 059,1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2 343,3</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3 335,6</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lastRenderedPageBreak/>
              <w:t>Расходы на выплаты по оплате труда работников государственных  органов</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99.0.00.00110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802,1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1 166,1</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1 977,3</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802,1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1 166,1</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1 977,3</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802,1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1 166,1</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1 977,3</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Расходы на обеспечение функций государственных органов</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787,5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768,5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768,5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19,0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Уплата налогов, сборов и иных платежей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850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19,0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Иные межбюджетные трансферты бюджетам бюджетной системы</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99.0.00.00500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22,3</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22,3</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22,3</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Межбюджетные трансферты</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99.0.00.00500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межбюджетные трансферты</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99.0.00.00500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rPr>
              <w:t>Оценка недвижимости, признание прав и регулирование отношений по государственной собственности</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99.0.00.00910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Выполнение других обязательств государства</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99.0.00.00920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798,0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748,0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748,0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Социальное обеспечение  и иные выплаты населению</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Премии и гранты</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350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99.0.00.02180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51,1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51,1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51,1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Доплаты к пенсиям государственных служащих субъектов Российской Федерации и муниципальных служащих</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99.0.00.02020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180,5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168,9</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168,9</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Социальное обеспечение и иные выплаты населению</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color w:val="000000"/>
                <w:sz w:val="18"/>
                <w:szCs w:val="18"/>
                <w:lang w:eastAsia="ru-RU"/>
              </w:rPr>
              <w:t>Публичные нормативные социальные выплаты гражданам</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121,0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Социальные выплаты </w:t>
            </w:r>
            <w:proofErr w:type="spellStart"/>
            <w:r w:rsidRPr="00DC7C80">
              <w:rPr>
                <w:rFonts w:ascii="Times New Roman" w:eastAsia="Calibri" w:hAnsi="Times New Roman" w:cs="Times New Roman"/>
                <w:sz w:val="18"/>
                <w:szCs w:val="18"/>
              </w:rPr>
              <w:t>гражданам</w:t>
            </w:r>
            <w:proofErr w:type="gramStart"/>
            <w:r w:rsidRPr="00DC7C80">
              <w:rPr>
                <w:rFonts w:ascii="Times New Roman" w:eastAsia="Calibri" w:hAnsi="Times New Roman" w:cs="Times New Roman"/>
                <w:sz w:val="18"/>
                <w:szCs w:val="18"/>
              </w:rPr>
              <w:t>,к</w:t>
            </w:r>
            <w:proofErr w:type="gramEnd"/>
            <w:r w:rsidRPr="00DC7C80">
              <w:rPr>
                <w:rFonts w:ascii="Times New Roman" w:eastAsia="Calibri" w:hAnsi="Times New Roman" w:cs="Times New Roman"/>
                <w:sz w:val="18"/>
                <w:szCs w:val="18"/>
              </w:rPr>
              <w:t>роме</w:t>
            </w:r>
            <w:proofErr w:type="spellEnd"/>
            <w:r w:rsidRPr="00DC7C80">
              <w:rPr>
                <w:rFonts w:ascii="Times New Roman" w:eastAsia="Calibri" w:hAnsi="Times New Roman" w:cs="Times New Roman"/>
                <w:sz w:val="18"/>
                <w:szCs w:val="18"/>
              </w:rPr>
              <w:t xml:space="preserve"> публичных нормативных социальных выплат</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Глава муниципального образования</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99.0.00.03110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740,2</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740,2</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740,2</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99.0.00.03110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99.0.00.03110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Мероприятия по газификации поселений за счет средств местного бюджета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99.0.00.04020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273,6</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151,6</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Иные закупки товаров, работ и услуг для </w:t>
            </w:r>
            <w:r w:rsidRPr="00DC7C80">
              <w:rPr>
                <w:rFonts w:ascii="Times New Roman" w:eastAsia="Calibri" w:hAnsi="Times New Roman" w:cs="Times New Roman"/>
                <w:sz w:val="18"/>
                <w:szCs w:val="18"/>
              </w:rPr>
              <w:lastRenderedPageBreak/>
              <w:t>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99.0.00.04020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151,6</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Иные бюджетные ассигнования</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122,0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Уплата налогов, сборов и иных платежей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850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122,0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Иные мероприятия  в области жилищного хозяйства</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99.0.00.08270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99.0.00.08270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99.0.00.08270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Резервные фонды местных администраций</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99.0.00.20550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99.0.00.20550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Резервные средства</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99.0.00.20550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Субвенции на осуществление первичного воинского учета на территориях, где отсутствуют военные комиссариаты </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99.0.00.51180</w:t>
            </w:r>
          </w:p>
        </w:tc>
        <w:tc>
          <w:tcPr>
            <w:tcW w:w="567"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109,9</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111,1</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115,5</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97,4</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98,6</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103,0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по оплате труда работников государственных (муниципальных органов) органов</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97,4</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98,6</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103,0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Мероприятия по решению вопросов в сфере административных правонарушений</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99.0.00.70190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1 232,8</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1 232,8</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по оплате труда работников государственных (муниципальных органов) органов</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1 232,8</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Условно-утвержденные расходы</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99.9.00.00000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color w:val="000000"/>
                <w:sz w:val="18"/>
                <w:szCs w:val="18"/>
              </w:rPr>
            </w:pPr>
            <w:r w:rsidRPr="00DC7C80">
              <w:rPr>
                <w:rFonts w:ascii="Times New Roman" w:eastAsia="Calibri" w:hAnsi="Times New Roman" w:cs="Times New Roman"/>
                <w:bCs/>
                <w:color w:val="000000"/>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color w:val="000000"/>
                <w:sz w:val="18"/>
                <w:szCs w:val="18"/>
              </w:rPr>
            </w:pPr>
            <w:r w:rsidRPr="00DC7C80">
              <w:rPr>
                <w:rFonts w:ascii="Times New Roman" w:eastAsia="Calibri" w:hAnsi="Times New Roman" w:cs="Times New Roman"/>
                <w:bCs/>
                <w:color w:val="000000"/>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bCs/>
                <w:color w:val="000000"/>
                <w:sz w:val="18"/>
                <w:szCs w:val="18"/>
              </w:rPr>
            </w:pPr>
            <w:r w:rsidRPr="00DC7C80">
              <w:rPr>
                <w:rFonts w:ascii="Times New Roman" w:eastAsia="Calibri" w:hAnsi="Times New Roman" w:cs="Times New Roman"/>
                <w:bCs/>
                <w:color w:val="000000"/>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color w:val="000000"/>
                <w:sz w:val="18"/>
                <w:szCs w:val="18"/>
              </w:rPr>
            </w:pPr>
            <w:r w:rsidRPr="00DC7C80">
              <w:rPr>
                <w:rFonts w:ascii="Times New Roman" w:eastAsia="Calibri" w:hAnsi="Times New Roman" w:cs="Times New Roman"/>
                <w:bCs/>
                <w:color w:val="000000"/>
                <w:sz w:val="18"/>
                <w:szCs w:val="18"/>
              </w:rPr>
              <w:t>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bCs/>
                <w:color w:val="000000"/>
                <w:sz w:val="18"/>
                <w:szCs w:val="18"/>
              </w:rPr>
            </w:pPr>
            <w:r w:rsidRPr="00DC7C80">
              <w:rPr>
                <w:rFonts w:ascii="Times New Roman" w:eastAsia="Calibri" w:hAnsi="Times New Roman" w:cs="Times New Roman"/>
                <w:bCs/>
                <w:color w:val="000000"/>
                <w:sz w:val="18"/>
                <w:szCs w:val="18"/>
              </w:rPr>
              <w:t>134,6</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color w:val="000000"/>
                <w:sz w:val="18"/>
                <w:szCs w:val="18"/>
              </w:rPr>
            </w:pPr>
            <w:r w:rsidRPr="00DC7C80">
              <w:rPr>
                <w:rFonts w:ascii="Times New Roman" w:eastAsia="Calibri" w:hAnsi="Times New Roman" w:cs="Times New Roman"/>
                <w:bCs/>
                <w:color w:val="000000"/>
                <w:sz w:val="18"/>
                <w:szCs w:val="18"/>
              </w:rPr>
              <w:t>311,3</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Условно-утвержденные расходы</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99.9.00.00000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 </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134,6</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311,3</w:t>
            </w:r>
          </w:p>
        </w:tc>
      </w:tr>
      <w:tr w:rsidR="00972663" w:rsidRPr="00DC7C80" w:rsidTr="0056161A">
        <w:tc>
          <w:tcPr>
            <w:tcW w:w="436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Условно-утвержденные расходы</w:t>
            </w:r>
          </w:p>
        </w:tc>
        <w:tc>
          <w:tcPr>
            <w:tcW w:w="141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99.9.00.00000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99</w:t>
            </w:r>
          </w:p>
        </w:tc>
        <w:tc>
          <w:tcPr>
            <w:tcW w:w="426" w:type="dxa"/>
            <w:shd w:val="clear" w:color="auto" w:fill="auto"/>
            <w:vAlign w:val="center"/>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99</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0,0</w:t>
            </w:r>
          </w:p>
        </w:tc>
        <w:tc>
          <w:tcPr>
            <w:tcW w:w="850" w:type="dxa"/>
            <w:shd w:val="clear" w:color="auto" w:fill="auto"/>
            <w:vAlign w:val="center"/>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134,6</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311,3</w:t>
            </w:r>
          </w:p>
        </w:tc>
      </w:tr>
      <w:tr w:rsidR="00972663" w:rsidRPr="00DC7C80" w:rsidTr="0056161A">
        <w:tc>
          <w:tcPr>
            <w:tcW w:w="7338" w:type="dxa"/>
            <w:gridSpan w:val="5"/>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Итого расходов</w:t>
            </w:r>
          </w:p>
        </w:tc>
        <w:tc>
          <w:tcPr>
            <w:tcW w:w="992" w:type="dxa"/>
            <w:shd w:val="clear" w:color="auto" w:fill="auto"/>
            <w:vAlign w:val="bottom"/>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lang w:eastAsia="ru-RU"/>
              </w:rPr>
              <w:t>12 299,9</w:t>
            </w:r>
          </w:p>
        </w:tc>
        <w:tc>
          <w:tcPr>
            <w:tcW w:w="850" w:type="dxa"/>
            <w:shd w:val="clear" w:color="auto" w:fill="auto"/>
            <w:vAlign w:val="bottom"/>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5 493,8</w:t>
            </w:r>
          </w:p>
        </w:tc>
        <w:tc>
          <w:tcPr>
            <w:tcW w:w="95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6 340,3</w:t>
            </w:r>
          </w:p>
        </w:tc>
      </w:tr>
    </w:tbl>
    <w:p w:rsidR="00972663" w:rsidRPr="00DC7C80" w:rsidRDefault="00972663" w:rsidP="00244DCB">
      <w:pPr>
        <w:pStyle w:val="a4"/>
        <w:jc w:val="right"/>
        <w:rPr>
          <w:rFonts w:ascii="Times New Roman" w:eastAsia="Calibri" w:hAnsi="Times New Roman" w:cs="Times New Roman"/>
          <w:sz w:val="18"/>
          <w:szCs w:val="18"/>
        </w:rPr>
      </w:pPr>
      <w:r w:rsidRPr="00DC7C80">
        <w:rPr>
          <w:rFonts w:ascii="Times New Roman" w:eastAsia="Calibri" w:hAnsi="Times New Roman" w:cs="Times New Roman"/>
          <w:sz w:val="18"/>
          <w:szCs w:val="18"/>
        </w:rPr>
        <w:t>Приложение №7</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ВЕДОМСТВЕННАЯ СТРУКТУРА РАСХОДОВ МЕСТНОГО БЮДЖЕТА НА 2021 ГОД И ПЛАНОВЫЙ ПЕРИОД 2022</w:t>
      </w:r>
      <w:proofErr w:type="gramStart"/>
      <w:r w:rsidRPr="00DC7C80">
        <w:rPr>
          <w:rFonts w:ascii="Times New Roman" w:eastAsia="Calibri" w:hAnsi="Times New Roman" w:cs="Times New Roman"/>
          <w:sz w:val="18"/>
          <w:szCs w:val="18"/>
        </w:rPr>
        <w:t xml:space="preserve"> И</w:t>
      </w:r>
      <w:proofErr w:type="gramEnd"/>
      <w:r w:rsidRPr="00DC7C80">
        <w:rPr>
          <w:rFonts w:ascii="Times New Roman" w:eastAsia="Calibri" w:hAnsi="Times New Roman" w:cs="Times New Roman"/>
          <w:sz w:val="18"/>
          <w:szCs w:val="18"/>
        </w:rPr>
        <w:t xml:space="preserve"> 2023 годов</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564"/>
        <w:gridCol w:w="428"/>
        <w:gridCol w:w="567"/>
        <w:gridCol w:w="1418"/>
        <w:gridCol w:w="567"/>
        <w:gridCol w:w="971"/>
        <w:gridCol w:w="914"/>
        <w:gridCol w:w="914"/>
      </w:tblGrid>
      <w:tr w:rsidR="00972663" w:rsidRPr="00DC7C80" w:rsidTr="0056161A">
        <w:tc>
          <w:tcPr>
            <w:tcW w:w="3794"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Наименование</w:t>
            </w:r>
          </w:p>
        </w:tc>
        <w:tc>
          <w:tcPr>
            <w:tcW w:w="564"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ГРБС</w:t>
            </w:r>
          </w:p>
        </w:tc>
        <w:tc>
          <w:tcPr>
            <w:tcW w:w="428"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РЗ</w:t>
            </w:r>
          </w:p>
        </w:tc>
        <w:tc>
          <w:tcPr>
            <w:tcW w:w="567"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gramStart"/>
            <w:r w:rsidRPr="00DC7C80">
              <w:rPr>
                <w:rFonts w:ascii="Times New Roman" w:eastAsia="Calibri" w:hAnsi="Times New Roman" w:cs="Times New Roman"/>
                <w:sz w:val="18"/>
                <w:szCs w:val="18"/>
              </w:rPr>
              <w:t>ПР</w:t>
            </w:r>
            <w:proofErr w:type="gramEnd"/>
          </w:p>
        </w:tc>
        <w:tc>
          <w:tcPr>
            <w:tcW w:w="1418"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ЦСР</w:t>
            </w:r>
          </w:p>
        </w:tc>
        <w:tc>
          <w:tcPr>
            <w:tcW w:w="567"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ВР</w:t>
            </w:r>
          </w:p>
        </w:tc>
        <w:tc>
          <w:tcPr>
            <w:tcW w:w="2799" w:type="dxa"/>
            <w:gridSpan w:val="3"/>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Сумма </w:t>
            </w:r>
          </w:p>
        </w:tc>
      </w:tr>
      <w:tr w:rsidR="00972663" w:rsidRPr="00DC7C80" w:rsidTr="0056161A">
        <w:tc>
          <w:tcPr>
            <w:tcW w:w="3794"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564"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428"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567"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1418"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567"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2021 год</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2022 год</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2023 год</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rPr>
              <w:t xml:space="preserve">администрация Верх-Коенского сельсовета </w:t>
            </w:r>
            <w:proofErr w:type="spellStart"/>
            <w:r w:rsidRPr="00DC7C80">
              <w:rPr>
                <w:rFonts w:ascii="Times New Roman" w:eastAsia="Calibri" w:hAnsi="Times New Roman" w:cs="Times New Roman"/>
                <w:bCs/>
                <w:sz w:val="18"/>
                <w:szCs w:val="18"/>
              </w:rPr>
              <w:t>Искитмского</w:t>
            </w:r>
            <w:proofErr w:type="spellEnd"/>
            <w:r w:rsidRPr="00DC7C80">
              <w:rPr>
                <w:rFonts w:ascii="Times New Roman" w:eastAsia="Calibri" w:hAnsi="Times New Roman" w:cs="Times New Roman"/>
                <w:bCs/>
                <w:sz w:val="18"/>
                <w:szCs w:val="18"/>
              </w:rPr>
              <w:t xml:space="preserve"> района Новосибирской области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12 299,9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5 493,8</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6 340,3</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Общегосударственные вопросы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4438,0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1 928,7</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2 739,9</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Функционирование высшего должностного лица субъекта Российской Федерации и муниципального образования</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740,2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740,2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740,2</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Глава муниципального образования</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99.0.00.03110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C7C80">
              <w:rPr>
                <w:rFonts w:ascii="Times New Roman" w:eastAsia="Calibri" w:hAnsi="Times New Roman" w:cs="Times New Roman"/>
                <w:sz w:val="18"/>
                <w:szCs w:val="18"/>
              </w:rPr>
              <w:lastRenderedPageBreak/>
              <w:t>органами управления государственными внебюджетными фондами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99.0.00.03110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Расходы на выплаты персоналу государственных (муниципальных) органов</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99.0.00.03110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740,2</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2822,5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1 166,2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1 977,4</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2822,5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1 166,2</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1 977,4</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по оплате труда работников государственных  органов</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802,1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1 166,1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1 977,3</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802,1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1 166,1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1 977,3</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802,1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1 166,1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1 977,3</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обеспечение функций государственных органов</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787,5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768,5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768,5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19,0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Уплата налогов, сборов и иных платежей </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850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19,0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Мероприятия по решению вопросов в сфере административных правонарушений</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99.0.00.70190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1 232,8</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1 232,8</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1 232,8</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06</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22,3</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22,3</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22,3</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межбюджетные трансферты бюджетам бюджетной системы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99.0.00.00500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Межбюджетные трансферты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99.0.00.00500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межбюджетные трансферты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06</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99.0.00.00500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22,3</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Резервные фонды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Резервные фонды местных администраций</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99.0.00.20550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99.0.00.20550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Резервные средства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99.0.00.20550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870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Другие общегосударственные вопросы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848,0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848,0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Выполнение других обязательств государства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798,0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748,0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748,0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Социальное обеспечение и иные выплаты населению</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Премии и гранты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99.0.00.00920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350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Мобилизационная и вневойсковая подготовка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02</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109,9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111,1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115,5</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109,9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111,1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115,5</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7"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109,9</w:t>
            </w:r>
          </w:p>
        </w:tc>
        <w:tc>
          <w:tcPr>
            <w:tcW w:w="91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111,1</w:t>
            </w:r>
          </w:p>
        </w:tc>
        <w:tc>
          <w:tcPr>
            <w:tcW w:w="91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115,5</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97,4</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98,6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103,0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по оплате труда работников государственных (муниципальных органов) органов</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97,4</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98,6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103,0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99.0.00.51180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12,5</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Национальная безопасность и правоохранительная деятельность</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51,1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51,1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proofErr w:type="spellStart"/>
            <w:r w:rsidRPr="00DC7C80">
              <w:rPr>
                <w:rFonts w:ascii="Times New Roman" w:eastAsia="Calibri" w:hAnsi="Times New Roman" w:cs="Times New Roman"/>
                <w:bCs/>
                <w:sz w:val="18"/>
                <w:szCs w:val="18"/>
              </w:rPr>
              <w:t>Непрограммные</w:t>
            </w:r>
            <w:proofErr w:type="spellEnd"/>
            <w:r w:rsidRPr="00DC7C80">
              <w:rPr>
                <w:rFonts w:ascii="Times New Roman" w:eastAsia="Calibri" w:hAnsi="Times New Roman" w:cs="Times New Roman"/>
                <w:bCs/>
                <w:sz w:val="18"/>
                <w:szCs w:val="18"/>
              </w:rPr>
              <w:t xml:space="preserve"> направления бюджета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51,1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51,1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51,1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99.0.00.02180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51,1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Национальная экономика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04</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1 893,4</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Дорожное хозяйство (дорожные фонды)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04</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bCs/>
                <w:sz w:val="18"/>
                <w:szCs w:val="18"/>
              </w:rPr>
              <w:t>1 893,4</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Муниципальная программа "Дорожное хозяйство на территории Верх-Коенского сельсовета" </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04</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52.0.00.00000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bCs/>
                <w:sz w:val="18"/>
                <w:szCs w:val="18"/>
              </w:rPr>
              <w:t>1 893,4</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04</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52.0.01.00000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bCs/>
                <w:sz w:val="18"/>
                <w:szCs w:val="18"/>
              </w:rPr>
              <w:t>1 893,4</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676,5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714,1</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по развитию автомобильных дорог местного значения на территории Верх-Коенского сельсовета за счет акцизов</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52.0.01.06070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bCs/>
                <w:sz w:val="18"/>
                <w:szCs w:val="18"/>
              </w:rPr>
              <w:t>1 893,4</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676,5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714,1</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52.0.01.06070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bCs/>
                <w:sz w:val="18"/>
                <w:szCs w:val="18"/>
              </w:rPr>
              <w:t>1 893,4</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676,5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714,1</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04</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52.0.01.06070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1893,4</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676,5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714,1</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Жилищно-коммунальное хозяйство</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870,1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Жилищное хозяйство</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lastRenderedPageBreak/>
              <w:t>Непрограммные</w:t>
            </w:r>
            <w:proofErr w:type="spellEnd"/>
            <w:r w:rsidRPr="00DC7C80">
              <w:rPr>
                <w:rFonts w:ascii="Times New Roman" w:eastAsia="Calibri" w:hAnsi="Times New Roman" w:cs="Times New Roman"/>
                <w:sz w:val="18"/>
                <w:szCs w:val="18"/>
              </w:rPr>
              <w:t xml:space="preserve"> направления расходов</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мероприятия  в области жилищного хозяйства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99.0.00.08270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99.0.00.08270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99.0.00.08270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Коммунальное хозяйство</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273,6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proofErr w:type="spellStart"/>
            <w:r w:rsidRPr="00DC7C80">
              <w:rPr>
                <w:rFonts w:ascii="Times New Roman" w:eastAsia="Calibri" w:hAnsi="Times New Roman" w:cs="Times New Roman"/>
                <w:bCs/>
                <w:sz w:val="18"/>
                <w:szCs w:val="18"/>
              </w:rPr>
              <w:t>Непрограммные</w:t>
            </w:r>
            <w:proofErr w:type="spellEnd"/>
            <w:r w:rsidRPr="00DC7C80">
              <w:rPr>
                <w:rFonts w:ascii="Times New Roman" w:eastAsia="Calibri" w:hAnsi="Times New Roman" w:cs="Times New Roman"/>
                <w:bCs/>
                <w:sz w:val="18"/>
                <w:szCs w:val="18"/>
              </w:rPr>
              <w:t xml:space="preserve"> направления бюджета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273,6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Мероприятия по газификации поселений за счет средств местного бюджета </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273,6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151,6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151,6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122,0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Уплата налогов, сборов и иных платежей </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02</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99.0.00.04020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850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122,0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Благоустройство</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590,5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Муниципальная программа "Благоустройство территории  Верх-Коенского сельсовета"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58.0.00.00000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590,5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Подпрограмма "Уличное освещение" муниципальной программы "Благоустройство территории  Верх-Коенского сельсовета"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542,0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58.1.00.01000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362,0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58.1.00.01000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362,0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58.1.00.01000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362,0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58.1.00.70510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58.3.00.00000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58.3.00.04000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58.3.00.04000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58.3.00.04000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23,5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58.4.00.00000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w:t>
            </w:r>
            <w:r w:rsidRPr="00DC7C80">
              <w:rPr>
                <w:rFonts w:ascii="Times New Roman" w:eastAsia="Calibri" w:hAnsi="Times New Roman" w:cs="Times New Roman"/>
                <w:sz w:val="18"/>
                <w:szCs w:val="18"/>
              </w:rPr>
              <w:lastRenderedPageBreak/>
              <w:t>Коенского сельсовета"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58.4.00.05000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58.4.00.05000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05</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03</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58.4.00.05000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25,0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Культура, кинематография</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4756,9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2 474,0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2 290,6</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Культура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4756,9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2 474,0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2 290,6</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Муниципальная программа "Сохранение и развитие культуры на территории  Верх-Коенского сельсовета"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4756,9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2 474,0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2 290,6</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2122,1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2 474,0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2 290,6</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876,1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2 474,0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2 290,6</w:t>
            </w:r>
          </w:p>
        </w:tc>
      </w:tr>
      <w:tr w:rsidR="00972663" w:rsidRPr="00DC7C80" w:rsidTr="0056161A">
        <w:tc>
          <w:tcPr>
            <w:tcW w:w="3794" w:type="dxa"/>
            <w:shd w:val="clear" w:color="auto" w:fill="auto"/>
            <w:vAlign w:val="bottom"/>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Расходы на выплаты персоналу казенных учреждений</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876,1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2 474,0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2 290,6</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1184,0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1184,0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бюджетные ассигнования</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62,0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Уплата налогов, сборов и иных платежей </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59.0.00.40590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850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62,0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2 634,8</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2 514,7</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bottom"/>
          </w:tcPr>
          <w:p w:rsidR="00972663" w:rsidRPr="00DC7C80" w:rsidRDefault="00972663" w:rsidP="007E0937">
            <w:pPr>
              <w:pStyle w:val="a4"/>
              <w:rPr>
                <w:rFonts w:ascii="Times New Roman" w:eastAsia="Calibri" w:hAnsi="Times New Roman" w:cs="Times New Roman"/>
                <w:color w:val="000000"/>
                <w:sz w:val="18"/>
                <w:szCs w:val="18"/>
              </w:rPr>
            </w:pPr>
            <w:r w:rsidRPr="00DC7C80">
              <w:rPr>
                <w:rFonts w:ascii="Times New Roman" w:eastAsia="Calibri" w:hAnsi="Times New Roman" w:cs="Times New Roman"/>
                <w:color w:val="000000"/>
                <w:sz w:val="18"/>
                <w:szCs w:val="18"/>
              </w:rPr>
              <w:t>Расходы на выплаты персоналу казенных учреждений</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2 514,7</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08</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59.0.00.70510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240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120,1</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Социальная политика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180,5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168,9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168,9</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Пенсионное обеспечение</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180,5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168,9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168,9</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Социальное обеспечение и иные выплаты населению</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180,5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color w:val="000000"/>
                <w:sz w:val="18"/>
                <w:szCs w:val="18"/>
                <w:lang w:eastAsia="ru-RU"/>
              </w:rPr>
              <w:t>Публичные нормативные социальные выплаты гражданам</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121,0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379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Социальные выплаты </w:t>
            </w:r>
            <w:proofErr w:type="spellStart"/>
            <w:r w:rsidRPr="00DC7C80">
              <w:rPr>
                <w:rFonts w:ascii="Times New Roman" w:eastAsia="Calibri" w:hAnsi="Times New Roman" w:cs="Times New Roman"/>
                <w:sz w:val="18"/>
                <w:szCs w:val="18"/>
              </w:rPr>
              <w:t>гражданам</w:t>
            </w:r>
            <w:proofErr w:type="gramStart"/>
            <w:r w:rsidRPr="00DC7C80">
              <w:rPr>
                <w:rFonts w:ascii="Times New Roman" w:eastAsia="Calibri" w:hAnsi="Times New Roman" w:cs="Times New Roman"/>
                <w:sz w:val="18"/>
                <w:szCs w:val="18"/>
              </w:rPr>
              <w:t>,к</w:t>
            </w:r>
            <w:proofErr w:type="gramEnd"/>
            <w:r w:rsidRPr="00DC7C80">
              <w:rPr>
                <w:rFonts w:ascii="Times New Roman" w:eastAsia="Calibri" w:hAnsi="Times New Roman" w:cs="Times New Roman"/>
                <w:sz w:val="18"/>
                <w:szCs w:val="18"/>
              </w:rPr>
              <w:t>роме</w:t>
            </w:r>
            <w:proofErr w:type="spellEnd"/>
            <w:r w:rsidRPr="00DC7C80">
              <w:rPr>
                <w:rFonts w:ascii="Times New Roman" w:eastAsia="Calibri" w:hAnsi="Times New Roman" w:cs="Times New Roman"/>
                <w:sz w:val="18"/>
                <w:szCs w:val="18"/>
              </w:rPr>
              <w:t xml:space="preserve"> публичных нормативных социальных выплат</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99.0.00.02020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320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59,5</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168,9</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Условно-утвержденные расходы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99</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134,6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311,3</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Условно-утвержденные расходы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311,3</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sz w:val="18"/>
                <w:szCs w:val="18"/>
              </w:rPr>
            </w:pPr>
            <w:proofErr w:type="spellStart"/>
            <w:r w:rsidRPr="00DC7C80">
              <w:rPr>
                <w:rFonts w:ascii="Times New Roman" w:eastAsia="Calibri" w:hAnsi="Times New Roman" w:cs="Times New Roman"/>
                <w:sz w:val="18"/>
                <w:szCs w:val="18"/>
              </w:rPr>
              <w:t>Непрограммные</w:t>
            </w:r>
            <w:proofErr w:type="spellEnd"/>
            <w:r w:rsidRPr="00DC7C80">
              <w:rPr>
                <w:rFonts w:ascii="Times New Roman" w:eastAsia="Calibri" w:hAnsi="Times New Roman" w:cs="Times New Roman"/>
                <w:sz w:val="18"/>
                <w:szCs w:val="18"/>
              </w:rPr>
              <w:t xml:space="preserve"> направления бюджета</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311,3</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Условно-утвержденные расходы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99.9.00.00000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311,3</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Условно-утвержденные расходы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99.9.00.00000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900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311,3</w:t>
            </w:r>
          </w:p>
        </w:tc>
      </w:tr>
      <w:tr w:rsidR="00972663" w:rsidRPr="00DC7C80" w:rsidTr="0056161A">
        <w:tc>
          <w:tcPr>
            <w:tcW w:w="3794" w:type="dxa"/>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Условно-утвержденные расходы</w:t>
            </w:r>
          </w:p>
        </w:tc>
        <w:tc>
          <w:tcPr>
            <w:tcW w:w="56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201</w:t>
            </w:r>
          </w:p>
        </w:tc>
        <w:tc>
          <w:tcPr>
            <w:tcW w:w="42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w:t>
            </w:r>
          </w:p>
        </w:tc>
        <w:tc>
          <w:tcPr>
            <w:tcW w:w="141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99.9.00.00000</w:t>
            </w:r>
          </w:p>
        </w:tc>
        <w:tc>
          <w:tcPr>
            <w:tcW w:w="567"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990</w:t>
            </w:r>
          </w:p>
        </w:tc>
        <w:tc>
          <w:tcPr>
            <w:tcW w:w="971"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134,6</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311,3</w:t>
            </w:r>
          </w:p>
        </w:tc>
      </w:tr>
      <w:tr w:rsidR="00972663" w:rsidRPr="00DC7C80" w:rsidTr="0056161A">
        <w:tc>
          <w:tcPr>
            <w:tcW w:w="7338" w:type="dxa"/>
            <w:gridSpan w:val="6"/>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Итого расходов</w:t>
            </w:r>
          </w:p>
        </w:tc>
        <w:tc>
          <w:tcPr>
            <w:tcW w:w="971" w:type="dxa"/>
            <w:shd w:val="clear" w:color="auto" w:fill="auto"/>
            <w:vAlign w:val="bottom"/>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lang w:eastAsia="ru-RU"/>
              </w:rPr>
              <w:t>12 299,9</w:t>
            </w:r>
          </w:p>
        </w:tc>
        <w:tc>
          <w:tcPr>
            <w:tcW w:w="914" w:type="dxa"/>
            <w:shd w:val="clear" w:color="auto" w:fill="auto"/>
            <w:vAlign w:val="bottom"/>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5 493,8</w:t>
            </w:r>
          </w:p>
        </w:tc>
        <w:tc>
          <w:tcPr>
            <w:tcW w:w="914"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6 340,3</w:t>
            </w:r>
          </w:p>
        </w:tc>
      </w:tr>
    </w:tbl>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Приложение №9</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lastRenderedPageBreak/>
        <w:t>ИСТОЧНИКИ ФИНАНСИРОВАНИЯ ДЕФИЦИТА МЕСТНОГО БЮДЖЕТА НА 2021 ГОД И ПЛАНОВЫЙ ПЕРИОД 2022</w:t>
      </w:r>
      <w:proofErr w:type="gramStart"/>
      <w:r w:rsidRPr="00DC7C80">
        <w:rPr>
          <w:rFonts w:ascii="Times New Roman" w:eastAsia="Calibri" w:hAnsi="Times New Roman" w:cs="Times New Roman"/>
          <w:sz w:val="18"/>
          <w:szCs w:val="18"/>
        </w:rPr>
        <w:t xml:space="preserve"> И</w:t>
      </w:r>
      <w:proofErr w:type="gramEnd"/>
      <w:r w:rsidRPr="00DC7C80">
        <w:rPr>
          <w:rFonts w:ascii="Times New Roman" w:eastAsia="Calibri" w:hAnsi="Times New Roman" w:cs="Times New Roman"/>
          <w:sz w:val="18"/>
          <w:szCs w:val="18"/>
        </w:rPr>
        <w:t xml:space="preserve"> 2023 ГОДОВ</w:t>
      </w:r>
    </w:p>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тыс</w:t>
      </w:r>
      <w:proofErr w:type="gramStart"/>
      <w:r w:rsidRPr="00DC7C80">
        <w:rPr>
          <w:rFonts w:ascii="Times New Roman" w:eastAsia="Calibri" w:hAnsi="Times New Roman" w:cs="Times New Roman"/>
          <w:sz w:val="18"/>
          <w:szCs w:val="18"/>
        </w:rPr>
        <w:t>.р</w:t>
      </w:r>
      <w:proofErr w:type="gramEnd"/>
      <w:r w:rsidRPr="00DC7C80">
        <w:rPr>
          <w:rFonts w:ascii="Times New Roman" w:eastAsia="Calibri" w:hAnsi="Times New Roman" w:cs="Times New Roman"/>
          <w:sz w:val="18"/>
          <w:szCs w:val="1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4376"/>
        <w:gridCol w:w="978"/>
        <w:gridCol w:w="958"/>
        <w:gridCol w:w="1053"/>
      </w:tblGrid>
      <w:tr w:rsidR="00972663" w:rsidRPr="00DC7C80" w:rsidTr="0056161A">
        <w:tc>
          <w:tcPr>
            <w:tcW w:w="2376"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КОД</w:t>
            </w:r>
          </w:p>
        </w:tc>
        <w:tc>
          <w:tcPr>
            <w:tcW w:w="4678" w:type="dxa"/>
            <w:vMerge w:val="restart"/>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Наименование кода группы, подгруппы, статьи и вида источников финансирования дефицитов бюджетов</w:t>
            </w:r>
          </w:p>
        </w:tc>
        <w:tc>
          <w:tcPr>
            <w:tcW w:w="3083" w:type="dxa"/>
            <w:gridSpan w:val="3"/>
            <w:shd w:val="clear" w:color="auto" w:fill="auto"/>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Сумма </w:t>
            </w:r>
          </w:p>
        </w:tc>
      </w:tr>
      <w:tr w:rsidR="00972663" w:rsidRPr="00DC7C80" w:rsidTr="0056161A">
        <w:tc>
          <w:tcPr>
            <w:tcW w:w="2376"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4678" w:type="dxa"/>
            <w:vMerge/>
            <w:shd w:val="clear" w:color="auto" w:fill="auto"/>
          </w:tcPr>
          <w:p w:rsidR="00972663" w:rsidRPr="00DC7C80" w:rsidRDefault="00972663" w:rsidP="007E0937">
            <w:pPr>
              <w:pStyle w:val="a4"/>
              <w:rPr>
                <w:rFonts w:ascii="Times New Roman" w:eastAsia="Calibri" w:hAnsi="Times New Roman" w:cs="Times New Roman"/>
                <w:sz w:val="18"/>
                <w:szCs w:val="18"/>
              </w:rPr>
            </w:pP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2021 год</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2022 год</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2023 год</w:t>
            </w:r>
          </w:p>
        </w:tc>
      </w:tr>
      <w:tr w:rsidR="00972663" w:rsidRPr="00DC7C80" w:rsidTr="0056161A">
        <w:tc>
          <w:tcPr>
            <w:tcW w:w="237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lang w:eastAsia="ru-RU"/>
              </w:rPr>
            </w:pPr>
            <w:r w:rsidRPr="00DC7C80">
              <w:rPr>
                <w:rFonts w:ascii="Times New Roman" w:eastAsia="Calibri" w:hAnsi="Times New Roman" w:cs="Times New Roman"/>
                <w:sz w:val="18"/>
                <w:szCs w:val="18"/>
              </w:rPr>
              <w:t xml:space="preserve"> 01 00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0000 000</w:t>
            </w:r>
          </w:p>
        </w:tc>
        <w:tc>
          <w:tcPr>
            <w:tcW w:w="467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Источники внутреннего финансирования дефицита местного бюджета, в том числе:</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1 192,1</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237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01 05 00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0000 000</w:t>
            </w:r>
          </w:p>
        </w:tc>
        <w:tc>
          <w:tcPr>
            <w:tcW w:w="467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Изменение остатков средств на счетах по учету средств бюджета</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1 192,1</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0,0</w:t>
            </w:r>
          </w:p>
        </w:tc>
      </w:tr>
      <w:tr w:rsidR="00972663" w:rsidRPr="00DC7C80" w:rsidTr="0056161A">
        <w:tc>
          <w:tcPr>
            <w:tcW w:w="237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01 05 00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0000 500</w:t>
            </w:r>
          </w:p>
        </w:tc>
        <w:tc>
          <w:tcPr>
            <w:tcW w:w="467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Увеличение остатков средств бюджета поселения</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-11 107,8</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-5 493,8</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-6 340,3</w:t>
            </w:r>
          </w:p>
        </w:tc>
      </w:tr>
      <w:tr w:rsidR="00972663" w:rsidRPr="00DC7C80" w:rsidTr="0056161A">
        <w:tc>
          <w:tcPr>
            <w:tcW w:w="237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01 05 02 00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0000 500</w:t>
            </w:r>
          </w:p>
        </w:tc>
        <w:tc>
          <w:tcPr>
            <w:tcW w:w="467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Увеличение прочих остатков средств бюджета</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-11 107,8</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-5 493,8</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-6 340,3</w:t>
            </w:r>
          </w:p>
        </w:tc>
      </w:tr>
      <w:tr w:rsidR="00972663" w:rsidRPr="00DC7C80" w:rsidTr="0056161A">
        <w:tc>
          <w:tcPr>
            <w:tcW w:w="237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01 05 02 01 00 0000 510</w:t>
            </w:r>
          </w:p>
        </w:tc>
        <w:tc>
          <w:tcPr>
            <w:tcW w:w="467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Увеличение прочих остатков денежных средств бюджета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-11 107,8</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-5 493,8</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-6 340,3</w:t>
            </w:r>
          </w:p>
        </w:tc>
      </w:tr>
      <w:tr w:rsidR="00972663" w:rsidRPr="00DC7C80" w:rsidTr="0056161A">
        <w:tc>
          <w:tcPr>
            <w:tcW w:w="237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01 05 02 01 10 0000 510</w:t>
            </w:r>
          </w:p>
        </w:tc>
        <w:tc>
          <w:tcPr>
            <w:tcW w:w="467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Увеличение прочих остатков денежных средств бюджета поселения</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-11 107,8</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-5 493,8</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-6 340,3</w:t>
            </w:r>
          </w:p>
        </w:tc>
      </w:tr>
      <w:tr w:rsidR="00972663" w:rsidRPr="00DC7C80" w:rsidTr="0056161A">
        <w:tc>
          <w:tcPr>
            <w:tcW w:w="237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01 05 00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0000 600</w:t>
            </w:r>
          </w:p>
        </w:tc>
        <w:tc>
          <w:tcPr>
            <w:tcW w:w="467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Уменьшение остатков средств бюджета</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12 299,9</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5 493,8</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6 340,3</w:t>
            </w:r>
          </w:p>
        </w:tc>
      </w:tr>
      <w:tr w:rsidR="00972663" w:rsidRPr="00DC7C80" w:rsidTr="0056161A">
        <w:tc>
          <w:tcPr>
            <w:tcW w:w="237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01 05 02 00 </w:t>
            </w:r>
            <w:proofErr w:type="spellStart"/>
            <w:r w:rsidRPr="00DC7C80">
              <w:rPr>
                <w:rFonts w:ascii="Times New Roman" w:eastAsia="Calibri" w:hAnsi="Times New Roman" w:cs="Times New Roman"/>
                <w:sz w:val="18"/>
                <w:szCs w:val="18"/>
              </w:rPr>
              <w:t>00</w:t>
            </w:r>
            <w:proofErr w:type="spellEnd"/>
            <w:r w:rsidRPr="00DC7C80">
              <w:rPr>
                <w:rFonts w:ascii="Times New Roman" w:eastAsia="Calibri" w:hAnsi="Times New Roman" w:cs="Times New Roman"/>
                <w:sz w:val="18"/>
                <w:szCs w:val="18"/>
              </w:rPr>
              <w:t xml:space="preserve"> 0000 600</w:t>
            </w:r>
          </w:p>
        </w:tc>
        <w:tc>
          <w:tcPr>
            <w:tcW w:w="467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Уменьшение прочих остатков средств бюджета</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12 299,9</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5 493,8</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6 340,3</w:t>
            </w:r>
          </w:p>
        </w:tc>
      </w:tr>
      <w:tr w:rsidR="00972663" w:rsidRPr="00DC7C80" w:rsidTr="0056161A">
        <w:tc>
          <w:tcPr>
            <w:tcW w:w="237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 01 05 02 01 00 0000 610</w:t>
            </w:r>
          </w:p>
        </w:tc>
        <w:tc>
          <w:tcPr>
            <w:tcW w:w="467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Уменьшение прочих остатков денежных средств бюджета</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12 299,9</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5 493,8</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6 340,3</w:t>
            </w:r>
          </w:p>
        </w:tc>
      </w:tr>
      <w:tr w:rsidR="00972663" w:rsidRPr="00DC7C80" w:rsidTr="0056161A">
        <w:tc>
          <w:tcPr>
            <w:tcW w:w="2376"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01 05 02 01 10 0000 610</w:t>
            </w:r>
          </w:p>
        </w:tc>
        <w:tc>
          <w:tcPr>
            <w:tcW w:w="467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Уменьшение прочих остатков денежных средств бюджета поселения</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12 299,9</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5 493,8</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6 340,3</w:t>
            </w:r>
          </w:p>
        </w:tc>
      </w:tr>
      <w:tr w:rsidR="00972663" w:rsidRPr="00DC7C80" w:rsidTr="0056161A">
        <w:tc>
          <w:tcPr>
            <w:tcW w:w="7054" w:type="dxa"/>
            <w:gridSpan w:val="2"/>
            <w:shd w:val="clear" w:color="auto" w:fill="auto"/>
            <w:vAlign w:val="center"/>
          </w:tcPr>
          <w:p w:rsidR="00972663" w:rsidRPr="00DC7C80" w:rsidRDefault="00972663" w:rsidP="007E0937">
            <w:pPr>
              <w:pStyle w:val="a4"/>
              <w:rPr>
                <w:rFonts w:ascii="Times New Roman" w:eastAsia="Calibri" w:hAnsi="Times New Roman" w:cs="Times New Roman"/>
                <w:sz w:val="18"/>
                <w:szCs w:val="18"/>
              </w:rPr>
            </w:pPr>
            <w:r w:rsidRPr="00DC7C80">
              <w:rPr>
                <w:rFonts w:ascii="Times New Roman" w:eastAsia="Calibri" w:hAnsi="Times New Roman" w:cs="Times New Roman"/>
                <w:sz w:val="18"/>
                <w:szCs w:val="18"/>
              </w:rPr>
              <w:t xml:space="preserve">Итого </w:t>
            </w:r>
          </w:p>
        </w:tc>
        <w:tc>
          <w:tcPr>
            <w:tcW w:w="992"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lang w:eastAsia="ru-RU"/>
              </w:rPr>
            </w:pPr>
            <w:r w:rsidRPr="00DC7C80">
              <w:rPr>
                <w:rFonts w:ascii="Times New Roman" w:eastAsia="Calibri" w:hAnsi="Times New Roman" w:cs="Times New Roman"/>
                <w:bCs/>
                <w:sz w:val="18"/>
                <w:szCs w:val="18"/>
                <w:lang w:eastAsia="ru-RU"/>
              </w:rPr>
              <w:t>1 192,1</w:t>
            </w:r>
          </w:p>
        </w:tc>
        <w:tc>
          <w:tcPr>
            <w:tcW w:w="993"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c>
          <w:tcPr>
            <w:tcW w:w="1098" w:type="dxa"/>
            <w:shd w:val="clear" w:color="auto" w:fill="auto"/>
            <w:vAlign w:val="center"/>
          </w:tcPr>
          <w:p w:rsidR="00972663" w:rsidRPr="00DC7C80" w:rsidRDefault="00972663" w:rsidP="007E0937">
            <w:pPr>
              <w:pStyle w:val="a4"/>
              <w:rPr>
                <w:rFonts w:ascii="Times New Roman" w:eastAsia="Calibri" w:hAnsi="Times New Roman" w:cs="Times New Roman"/>
                <w:bCs/>
                <w:sz w:val="18"/>
                <w:szCs w:val="18"/>
              </w:rPr>
            </w:pPr>
            <w:r w:rsidRPr="00DC7C80">
              <w:rPr>
                <w:rFonts w:ascii="Times New Roman" w:eastAsia="Calibri" w:hAnsi="Times New Roman" w:cs="Times New Roman"/>
                <w:bCs/>
                <w:sz w:val="18"/>
                <w:szCs w:val="18"/>
              </w:rPr>
              <w:t>0,0</w:t>
            </w:r>
          </w:p>
        </w:tc>
      </w:tr>
    </w:tbl>
    <w:p w:rsidR="00972663" w:rsidRPr="00DC7C80"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СОВЕТ ДЕПУТАТОВ ВЕРХ-КОЕНСКОГО СЕЛЬСОВЕТА</w:t>
      </w:r>
    </w:p>
    <w:p w:rsidR="00972663" w:rsidRPr="00DC7C80"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p>
    <w:p w:rsidR="00972663" w:rsidRPr="00DC7C80" w:rsidRDefault="00814F8E" w:rsidP="00814F8E">
      <w:pPr>
        <w:pStyle w:val="a4"/>
        <w:jc w:val="center"/>
        <w:rPr>
          <w:rFonts w:ascii="Times New Roman" w:hAnsi="Times New Roman" w:cs="Times New Roman"/>
          <w:sz w:val="18"/>
          <w:szCs w:val="18"/>
        </w:rPr>
      </w:pPr>
      <w:r>
        <w:rPr>
          <w:rFonts w:ascii="Times New Roman" w:hAnsi="Times New Roman" w:cs="Times New Roman"/>
          <w:sz w:val="18"/>
          <w:szCs w:val="18"/>
        </w:rPr>
        <w:t>ШЕСТОГО</w:t>
      </w:r>
      <w:r w:rsidR="00972663" w:rsidRPr="00DC7C80">
        <w:rPr>
          <w:rFonts w:ascii="Times New Roman" w:hAnsi="Times New Roman" w:cs="Times New Roman"/>
          <w:sz w:val="18"/>
          <w:szCs w:val="18"/>
        </w:rPr>
        <w:t xml:space="preserve"> СОЗЫВА</w:t>
      </w:r>
    </w:p>
    <w:p w:rsidR="00972663" w:rsidRPr="00DC7C80"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РЕШЕНИЕ</w:t>
      </w:r>
    </w:p>
    <w:p w:rsidR="00972663" w:rsidRPr="00DC7C80"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Седьмой сессии</w:t>
      </w:r>
    </w:p>
    <w:p w:rsidR="00972663" w:rsidRPr="00DC7C80"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26.04.2021                                                                                                                    №34</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Об исполнении бюджета</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Верх-Коенского сельсовета за 2020 год</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Совет депутатов Верх-Коенского сельсовета Искитимского района Новосибирской области РЕШИЛ:</w:t>
      </w:r>
    </w:p>
    <w:p w:rsidR="00972663" w:rsidRPr="00DC7C80" w:rsidRDefault="00814F8E" w:rsidP="007E0937">
      <w:pPr>
        <w:pStyle w:val="a4"/>
        <w:rPr>
          <w:rFonts w:ascii="Times New Roman" w:hAnsi="Times New Roman" w:cs="Times New Roman"/>
          <w:sz w:val="18"/>
          <w:szCs w:val="18"/>
        </w:rPr>
      </w:pPr>
      <w:r>
        <w:rPr>
          <w:rFonts w:ascii="Times New Roman" w:hAnsi="Times New Roman" w:cs="Times New Roman"/>
          <w:sz w:val="18"/>
          <w:szCs w:val="18"/>
        </w:rPr>
        <w:t>1.</w:t>
      </w:r>
      <w:r w:rsidR="00972663" w:rsidRPr="00DC7C80">
        <w:rPr>
          <w:rFonts w:ascii="Times New Roman" w:hAnsi="Times New Roman" w:cs="Times New Roman"/>
          <w:sz w:val="18"/>
          <w:szCs w:val="18"/>
        </w:rPr>
        <w:t>Утвердить исполнение доходной части бюджета Верх-Коенского сельсовета за 2020 год в сумме 11 567 965,39 рублей (приложение 1).</w:t>
      </w:r>
    </w:p>
    <w:p w:rsidR="00972663" w:rsidRPr="00DC7C80" w:rsidRDefault="00814F8E" w:rsidP="007E0937">
      <w:pPr>
        <w:pStyle w:val="a4"/>
        <w:rPr>
          <w:rFonts w:ascii="Times New Roman" w:hAnsi="Times New Roman" w:cs="Times New Roman"/>
          <w:sz w:val="18"/>
          <w:szCs w:val="18"/>
        </w:rPr>
      </w:pPr>
      <w:r>
        <w:rPr>
          <w:rFonts w:ascii="Times New Roman" w:hAnsi="Times New Roman" w:cs="Times New Roman"/>
          <w:sz w:val="18"/>
          <w:szCs w:val="18"/>
        </w:rPr>
        <w:t>2.</w:t>
      </w:r>
      <w:r w:rsidR="00972663" w:rsidRPr="00DC7C80">
        <w:rPr>
          <w:rFonts w:ascii="Times New Roman" w:hAnsi="Times New Roman" w:cs="Times New Roman"/>
          <w:sz w:val="18"/>
          <w:szCs w:val="18"/>
        </w:rPr>
        <w:t>Утвердить исполнение расходной части бюджета Верх-Коенского сельсовета за 2020год в сумме 11 435 552,02 рублей (приложение 2).</w:t>
      </w:r>
    </w:p>
    <w:p w:rsidR="00972663" w:rsidRPr="00DC7C80" w:rsidRDefault="00814F8E" w:rsidP="007E0937">
      <w:pPr>
        <w:pStyle w:val="a4"/>
        <w:rPr>
          <w:rFonts w:ascii="Times New Roman" w:hAnsi="Times New Roman" w:cs="Times New Roman"/>
          <w:sz w:val="18"/>
          <w:szCs w:val="18"/>
        </w:rPr>
      </w:pPr>
      <w:r>
        <w:rPr>
          <w:rFonts w:ascii="Times New Roman" w:hAnsi="Times New Roman" w:cs="Times New Roman"/>
          <w:sz w:val="18"/>
          <w:szCs w:val="18"/>
        </w:rPr>
        <w:t>3.</w:t>
      </w:r>
      <w:r w:rsidR="00972663" w:rsidRPr="00DC7C80">
        <w:rPr>
          <w:rFonts w:ascii="Times New Roman" w:hAnsi="Times New Roman" w:cs="Times New Roman"/>
          <w:sz w:val="18"/>
          <w:szCs w:val="18"/>
        </w:rPr>
        <w:t xml:space="preserve">Утвердить источники финансирования дефицита бюджета (приложение 3). </w:t>
      </w:r>
    </w:p>
    <w:p w:rsidR="00972663" w:rsidRPr="00DC7C80" w:rsidRDefault="00814F8E" w:rsidP="007E0937">
      <w:pPr>
        <w:pStyle w:val="a4"/>
        <w:rPr>
          <w:rFonts w:ascii="Times New Roman" w:hAnsi="Times New Roman" w:cs="Times New Roman"/>
          <w:sz w:val="18"/>
          <w:szCs w:val="18"/>
        </w:rPr>
      </w:pPr>
      <w:r>
        <w:rPr>
          <w:rFonts w:ascii="Times New Roman" w:hAnsi="Times New Roman" w:cs="Times New Roman"/>
          <w:sz w:val="18"/>
          <w:szCs w:val="18"/>
        </w:rPr>
        <w:t>4.</w:t>
      </w:r>
      <w:r w:rsidR="00972663" w:rsidRPr="00DC7C80">
        <w:rPr>
          <w:rFonts w:ascii="Times New Roman" w:hAnsi="Times New Roman" w:cs="Times New Roman"/>
          <w:sz w:val="18"/>
          <w:szCs w:val="18"/>
        </w:rPr>
        <w:t>Опубликовать настоящее решение в газете «Верх-Коенский вестник».</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Глава Верх-Коенского сельсовета </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                                  В.Н.Соловьенко</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Председатель Совета депутатов </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Верх-Коенского сельсовета </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                                   Г.Н.Яковлева</w:t>
      </w:r>
    </w:p>
    <w:p w:rsidR="00972663" w:rsidRPr="00DC7C80" w:rsidRDefault="00814F8E" w:rsidP="007E0937">
      <w:pPr>
        <w:pStyle w:val="a4"/>
        <w:rPr>
          <w:rFonts w:ascii="Times New Roman" w:hAnsi="Times New Roman" w:cs="Times New Roman"/>
          <w:sz w:val="18"/>
          <w:szCs w:val="18"/>
        </w:rPr>
      </w:pPr>
      <w:r>
        <w:rPr>
          <w:rFonts w:ascii="Times New Roman" w:hAnsi="Times New Roman" w:cs="Times New Roman"/>
          <w:sz w:val="18"/>
          <w:szCs w:val="18"/>
        </w:rPr>
        <w:t>При</w:t>
      </w:r>
      <w:r w:rsidR="00972663" w:rsidRPr="00DC7C80">
        <w:rPr>
          <w:rFonts w:ascii="Times New Roman" w:hAnsi="Times New Roman" w:cs="Times New Roman"/>
          <w:sz w:val="18"/>
          <w:szCs w:val="18"/>
        </w:rPr>
        <w:t>ложение 1</w:t>
      </w:r>
    </w:p>
    <w:tbl>
      <w:tblPr>
        <w:tblW w:w="9923" w:type="dxa"/>
        <w:tblInd w:w="108" w:type="dxa"/>
        <w:tblLook w:val="04A0"/>
      </w:tblPr>
      <w:tblGrid>
        <w:gridCol w:w="2268"/>
        <w:gridCol w:w="5812"/>
        <w:gridCol w:w="1843"/>
      </w:tblGrid>
      <w:tr w:rsidR="00972663" w:rsidRPr="00DC7C80" w:rsidTr="0056161A">
        <w:trPr>
          <w:trHeight w:val="315"/>
        </w:trPr>
        <w:tc>
          <w:tcPr>
            <w:tcW w:w="9923" w:type="dxa"/>
            <w:gridSpan w:val="3"/>
            <w:tcBorders>
              <w:top w:val="nil"/>
              <w:left w:val="nil"/>
              <w:bottom w:val="nil"/>
              <w:right w:val="nil"/>
            </w:tcBorders>
            <w:shd w:val="clear" w:color="auto" w:fill="auto"/>
            <w:noWrap/>
            <w:vAlign w:val="bottom"/>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rPr>
              <w:t xml:space="preserve">Доходы бюджета Верх-Коенского сельсовета за 2020 год </w:t>
            </w:r>
          </w:p>
        </w:tc>
      </w:tr>
      <w:tr w:rsidR="00972663" w:rsidRPr="00DC7C80" w:rsidTr="0056161A">
        <w:trPr>
          <w:trHeight w:val="745"/>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Код бюджетной классификации Российской Федерации</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bCs/>
                <w:sz w:val="18"/>
                <w:szCs w:val="18"/>
              </w:rPr>
            </w:pPr>
            <w:proofErr w:type="gramStart"/>
            <w:r w:rsidRPr="00DC7C80">
              <w:rPr>
                <w:rFonts w:ascii="Times New Roman" w:hAnsi="Times New Roman" w:cs="Times New Roman"/>
                <w:bCs/>
                <w:sz w:val="18"/>
                <w:szCs w:val="18"/>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 xml:space="preserve">Сумма, </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рублей</w:t>
            </w:r>
          </w:p>
        </w:tc>
      </w:tr>
      <w:tr w:rsidR="00972663" w:rsidRPr="00DC7C80" w:rsidTr="0056161A">
        <w:trPr>
          <w:trHeight w:val="34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1 00 00000 00 0000 000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i/>
                <w:iCs/>
                <w:sz w:val="18"/>
                <w:szCs w:val="18"/>
              </w:rPr>
            </w:pPr>
            <w:r w:rsidRPr="00DC7C80">
              <w:rPr>
                <w:rFonts w:ascii="Times New Roman" w:hAnsi="Times New Roman" w:cs="Times New Roman"/>
                <w:bCs/>
                <w:i/>
                <w:iCs/>
                <w:sz w:val="18"/>
                <w:szCs w:val="18"/>
              </w:rPr>
              <w:t>НАЛОГОВЫЕ И НЕНАЛОГОВЫЕ ДОХОДЫ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1833477,59</w:t>
            </w:r>
          </w:p>
        </w:tc>
      </w:tr>
      <w:tr w:rsidR="00972663" w:rsidRPr="00DC7C80" w:rsidTr="0056161A">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1 01 00000 00 0000 000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НАЛОГИ НА ПРИБЫЛЬ, ДОХОДЫ</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382511,62</w:t>
            </w:r>
          </w:p>
        </w:tc>
      </w:tr>
      <w:tr w:rsidR="00972663" w:rsidRPr="00DC7C80" w:rsidTr="0056161A">
        <w:trPr>
          <w:trHeight w:val="1006"/>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1 01 02010 01 0000 110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381460,74</w:t>
            </w:r>
          </w:p>
        </w:tc>
      </w:tr>
      <w:tr w:rsidR="00972663" w:rsidRPr="00DC7C80" w:rsidTr="0056161A">
        <w:trPr>
          <w:trHeight w:val="838"/>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1 01 02030 01 0000 110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proofErr w:type="gramStart"/>
            <w:r w:rsidRPr="00DC7C80">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roofErr w:type="gramEnd"/>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1050,88</w:t>
            </w:r>
          </w:p>
        </w:tc>
      </w:tr>
      <w:tr w:rsidR="00972663" w:rsidRPr="00DC7C80" w:rsidTr="0056161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1 03 00000 00 0000 000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НАЛОГИ НА ТОВАРЫ (РАБОТЫ И УСЛУГИ)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563199,71</w:t>
            </w:r>
          </w:p>
        </w:tc>
      </w:tr>
      <w:tr w:rsidR="00972663" w:rsidRPr="00DC7C80" w:rsidTr="0056161A">
        <w:trPr>
          <w:trHeight w:val="153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lastRenderedPageBreak/>
              <w:t>1 03 02231 10 0000 110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259768,97</w:t>
            </w:r>
          </w:p>
        </w:tc>
      </w:tr>
      <w:tr w:rsidR="00972663" w:rsidRPr="00DC7C80" w:rsidTr="0056161A">
        <w:trPr>
          <w:trHeight w:val="18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1 03 02241 10 0000 110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DC7C80">
              <w:rPr>
                <w:rFonts w:ascii="Times New Roman" w:hAnsi="Times New Roman" w:cs="Times New Roman"/>
                <w:sz w:val="18"/>
                <w:szCs w:val="18"/>
              </w:rPr>
              <w:t>инжекторных</w:t>
            </w:r>
            <w:proofErr w:type="spellEnd"/>
            <w:r w:rsidRPr="00DC7C80">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1858,05</w:t>
            </w:r>
          </w:p>
        </w:tc>
      </w:tr>
      <w:tr w:rsidR="00972663" w:rsidRPr="00DC7C80" w:rsidTr="0056161A">
        <w:trPr>
          <w:trHeight w:val="179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1 03 02251 10 0000 110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349462,25</w:t>
            </w:r>
          </w:p>
        </w:tc>
      </w:tr>
      <w:tr w:rsidR="00972663" w:rsidRPr="00DC7C80" w:rsidTr="0056161A">
        <w:trPr>
          <w:trHeight w:val="164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1 03 02261 10 0000 110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-47889,56</w:t>
            </w:r>
          </w:p>
        </w:tc>
      </w:tr>
      <w:tr w:rsidR="00972663" w:rsidRPr="00DC7C80" w:rsidTr="0056161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1 06 00000 00 0000 000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НАЛОГИ НА ИМУЩЕСТВО</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588343,35</w:t>
            </w:r>
          </w:p>
        </w:tc>
      </w:tr>
      <w:tr w:rsidR="00972663" w:rsidRPr="00DC7C80" w:rsidTr="0056161A">
        <w:trPr>
          <w:trHeight w:val="34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1 06 01000 00 0000 110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Налог на имущество </w:t>
            </w:r>
            <w:proofErr w:type="gramStart"/>
            <w:r w:rsidRPr="00DC7C80">
              <w:rPr>
                <w:rFonts w:ascii="Times New Roman" w:hAnsi="Times New Roman" w:cs="Times New Roman"/>
                <w:sz w:val="18"/>
                <w:szCs w:val="18"/>
              </w:rPr>
              <w:t>физических</w:t>
            </w:r>
            <w:proofErr w:type="gramEnd"/>
            <w:r w:rsidRPr="00DC7C80">
              <w:rPr>
                <w:rFonts w:ascii="Times New Roman" w:hAnsi="Times New Roman" w:cs="Times New Roman"/>
                <w:sz w:val="18"/>
                <w:szCs w:val="18"/>
              </w:rPr>
              <w:t xml:space="preserve"> лиц</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88664,97</w:t>
            </w:r>
          </w:p>
        </w:tc>
      </w:tr>
      <w:tr w:rsidR="00972663" w:rsidRPr="00DC7C80" w:rsidTr="0056161A">
        <w:trPr>
          <w:trHeight w:val="533"/>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1 06 01030 10 0000 110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proofErr w:type="gramStart"/>
            <w:r w:rsidRPr="00DC7C80">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roofErr w:type="gramEnd"/>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88664,97</w:t>
            </w:r>
          </w:p>
        </w:tc>
      </w:tr>
      <w:tr w:rsidR="00972663" w:rsidRPr="00DC7C80" w:rsidTr="0056161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1 06 06000 00 0000 110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Земельный налог</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499678,38</w:t>
            </w:r>
          </w:p>
        </w:tc>
      </w:tr>
      <w:tr w:rsidR="00972663" w:rsidRPr="00DC7C80" w:rsidTr="0056161A">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1 06 06030 00 0000 110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Земельный налог с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405675,75</w:t>
            </w:r>
          </w:p>
        </w:tc>
      </w:tr>
      <w:tr w:rsidR="00972663" w:rsidRPr="00DC7C80" w:rsidTr="0056161A">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1 06 06033 10 0000 110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405675,75</w:t>
            </w:r>
          </w:p>
        </w:tc>
      </w:tr>
      <w:tr w:rsidR="00972663" w:rsidRPr="00DC7C80" w:rsidTr="0056161A">
        <w:trPr>
          <w:trHeight w:val="39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1 06 06040 00 0000 110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Земельный налог с </w:t>
            </w:r>
            <w:proofErr w:type="gramStart"/>
            <w:r w:rsidRPr="00DC7C80">
              <w:rPr>
                <w:rFonts w:ascii="Times New Roman" w:hAnsi="Times New Roman" w:cs="Times New Roman"/>
                <w:sz w:val="18"/>
                <w:szCs w:val="18"/>
              </w:rPr>
              <w:t>физических</w:t>
            </w:r>
            <w:proofErr w:type="gramEnd"/>
            <w:r w:rsidRPr="00DC7C80">
              <w:rPr>
                <w:rFonts w:ascii="Times New Roman" w:hAnsi="Times New Roman" w:cs="Times New Roman"/>
                <w:sz w:val="18"/>
                <w:szCs w:val="18"/>
              </w:rPr>
              <w:t xml:space="preserve"> лиц</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94002,63</w:t>
            </w:r>
          </w:p>
        </w:tc>
      </w:tr>
      <w:tr w:rsidR="00972663" w:rsidRPr="00DC7C80" w:rsidTr="0056161A">
        <w:trPr>
          <w:trHeight w:val="409"/>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1 06 06043 10 0000 110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94002,63</w:t>
            </w:r>
          </w:p>
        </w:tc>
      </w:tr>
      <w:tr w:rsidR="00972663" w:rsidRPr="00DC7C80" w:rsidTr="0056161A">
        <w:trPr>
          <w:trHeight w:val="76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1 11 00000 00 0000 000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11157,47</w:t>
            </w:r>
          </w:p>
        </w:tc>
      </w:tr>
      <w:tr w:rsidR="00972663" w:rsidRPr="00DC7C80" w:rsidTr="0056161A">
        <w:trPr>
          <w:trHeight w:val="1275"/>
        </w:trPr>
        <w:tc>
          <w:tcPr>
            <w:tcW w:w="2268" w:type="dxa"/>
            <w:tcBorders>
              <w:top w:val="single" w:sz="4" w:space="0" w:color="auto"/>
              <w:left w:val="single" w:sz="4" w:space="0" w:color="auto"/>
              <w:bottom w:val="single" w:sz="4" w:space="0" w:color="auto"/>
              <w:right w:val="single" w:sz="4" w:space="0" w:color="auto"/>
            </w:tcBorders>
            <w:shd w:val="clear" w:color="auto" w:fill="auto"/>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1 11 05020 00 0000 120</w:t>
            </w:r>
          </w:p>
        </w:tc>
        <w:tc>
          <w:tcPr>
            <w:tcW w:w="5812" w:type="dxa"/>
            <w:tcBorders>
              <w:top w:val="single" w:sz="4" w:space="0" w:color="auto"/>
              <w:left w:val="nil"/>
              <w:bottom w:val="single" w:sz="4" w:space="0" w:color="auto"/>
              <w:right w:val="single" w:sz="4" w:space="0" w:color="auto"/>
            </w:tcBorders>
            <w:shd w:val="clear" w:color="auto" w:fill="auto"/>
          </w:tcPr>
          <w:p w:rsidR="00972663" w:rsidRPr="00DC7C80" w:rsidRDefault="00972663" w:rsidP="007E0937">
            <w:pPr>
              <w:pStyle w:val="a4"/>
              <w:rPr>
                <w:rFonts w:ascii="Times New Roman" w:hAnsi="Times New Roman" w:cs="Times New Roman"/>
                <w:sz w:val="18"/>
                <w:szCs w:val="18"/>
              </w:rPr>
            </w:pPr>
            <w:proofErr w:type="gramStart"/>
            <w:r w:rsidRPr="00DC7C80">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5802,47</w:t>
            </w:r>
          </w:p>
        </w:tc>
      </w:tr>
      <w:tr w:rsidR="00972663" w:rsidRPr="00DC7C80" w:rsidTr="0056161A">
        <w:trPr>
          <w:trHeight w:val="1275"/>
        </w:trPr>
        <w:tc>
          <w:tcPr>
            <w:tcW w:w="2268" w:type="dxa"/>
            <w:tcBorders>
              <w:top w:val="single" w:sz="4" w:space="0" w:color="auto"/>
              <w:left w:val="single" w:sz="4" w:space="0" w:color="auto"/>
              <w:bottom w:val="single" w:sz="4" w:space="0" w:color="auto"/>
              <w:right w:val="single" w:sz="4" w:space="0" w:color="auto"/>
            </w:tcBorders>
            <w:shd w:val="clear" w:color="auto" w:fill="auto"/>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1 11 05025 10 0000 120</w:t>
            </w:r>
          </w:p>
        </w:tc>
        <w:tc>
          <w:tcPr>
            <w:tcW w:w="5812" w:type="dxa"/>
            <w:tcBorders>
              <w:top w:val="single" w:sz="4" w:space="0" w:color="auto"/>
              <w:left w:val="nil"/>
              <w:bottom w:val="single" w:sz="4" w:space="0" w:color="auto"/>
              <w:right w:val="single" w:sz="4" w:space="0" w:color="auto"/>
            </w:tcBorders>
            <w:shd w:val="clear" w:color="auto" w:fill="auto"/>
          </w:tcPr>
          <w:p w:rsidR="00972663" w:rsidRPr="00DC7C80" w:rsidRDefault="00972663" w:rsidP="007E0937">
            <w:pPr>
              <w:pStyle w:val="a4"/>
              <w:rPr>
                <w:rFonts w:ascii="Times New Roman" w:hAnsi="Times New Roman" w:cs="Times New Roman"/>
                <w:sz w:val="18"/>
                <w:szCs w:val="18"/>
              </w:rPr>
            </w:pPr>
            <w:proofErr w:type="gramStart"/>
            <w:r w:rsidRPr="00DC7C80">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5802,47</w:t>
            </w:r>
          </w:p>
        </w:tc>
      </w:tr>
      <w:tr w:rsidR="00972663" w:rsidRPr="00DC7C80" w:rsidTr="0056161A">
        <w:trPr>
          <w:trHeight w:val="127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lastRenderedPageBreak/>
              <w:t>1 11 05030 00 0000 120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5355,00</w:t>
            </w:r>
          </w:p>
        </w:tc>
      </w:tr>
      <w:tr w:rsidR="00972663" w:rsidRPr="00DC7C80" w:rsidTr="0056161A">
        <w:trPr>
          <w:trHeight w:val="102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1 11 05035 10 0000 120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5355,00</w:t>
            </w:r>
          </w:p>
        </w:tc>
      </w:tr>
      <w:tr w:rsidR="00972663" w:rsidRPr="00DC7C80" w:rsidTr="0056161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1 13 00000 00 0000 000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color w:val="000000"/>
                <w:sz w:val="18"/>
                <w:szCs w:val="18"/>
              </w:rPr>
              <w:t xml:space="preserve"> ДОХОДЫ ОТ ОКАЗАНИЯ ПЛАТНЫХ УСЛУГ И КОМПЕНСАЦИИ ЗАТРАТ ГОСУДАРСТВА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288265,44</w:t>
            </w:r>
          </w:p>
        </w:tc>
      </w:tr>
      <w:tr w:rsidR="00972663" w:rsidRPr="00DC7C80" w:rsidTr="0056161A">
        <w:trPr>
          <w:trHeight w:val="76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1 13 02065 10 0000 130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288265,44</w:t>
            </w:r>
          </w:p>
        </w:tc>
      </w:tr>
      <w:tr w:rsidR="00972663" w:rsidRPr="00DC7C80" w:rsidTr="0056161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2 00 00000 00 0000 000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БЕЗВОЗМЕЗДНЫЕ ПОСТУПЛЕНИЯ</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9734487,80</w:t>
            </w:r>
          </w:p>
        </w:tc>
      </w:tr>
      <w:tr w:rsidR="00972663" w:rsidRPr="00DC7C80" w:rsidTr="0056161A">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2 02 00000 00 0000 000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Безвозмездные поступления от других бюджетов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9718177,80</w:t>
            </w:r>
          </w:p>
        </w:tc>
      </w:tr>
      <w:tr w:rsidR="00972663" w:rsidRPr="00DC7C80" w:rsidTr="0056161A">
        <w:trPr>
          <w:trHeight w:val="510"/>
        </w:trPr>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2 02 16001 00 0000 150</w:t>
            </w:r>
          </w:p>
        </w:tc>
        <w:tc>
          <w:tcPr>
            <w:tcW w:w="5812" w:type="dxa"/>
            <w:tcBorders>
              <w:top w:val="single" w:sz="4" w:space="0" w:color="auto"/>
              <w:left w:val="nil"/>
              <w:bottom w:val="single" w:sz="4" w:space="0" w:color="auto"/>
              <w:right w:val="single" w:sz="4" w:space="0" w:color="auto"/>
            </w:tcBorders>
            <w:shd w:val="clear" w:color="auto" w:fill="auto"/>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4047500,00</w:t>
            </w:r>
          </w:p>
        </w:tc>
      </w:tr>
      <w:tr w:rsidR="00972663" w:rsidRPr="00DC7C80" w:rsidTr="0056161A">
        <w:trPr>
          <w:trHeight w:val="499"/>
        </w:trPr>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2 02 16001 10 0000 150</w:t>
            </w:r>
          </w:p>
        </w:tc>
        <w:tc>
          <w:tcPr>
            <w:tcW w:w="5812" w:type="dxa"/>
            <w:tcBorders>
              <w:top w:val="single" w:sz="4" w:space="0" w:color="auto"/>
              <w:left w:val="nil"/>
              <w:bottom w:val="single" w:sz="4" w:space="0" w:color="auto"/>
              <w:right w:val="single" w:sz="4" w:space="0" w:color="auto"/>
            </w:tcBorders>
            <w:shd w:val="clear" w:color="auto" w:fill="auto"/>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4047500,00</w:t>
            </w:r>
          </w:p>
        </w:tc>
      </w:tr>
      <w:tr w:rsidR="00972663" w:rsidRPr="00DC7C80" w:rsidTr="0056161A">
        <w:trPr>
          <w:trHeight w:val="525"/>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2 02 20000 00 0000 150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Субсидии бюджетам бюджетной системы Российской Федерации (межбюджетные субсидии)   </w:t>
            </w:r>
          </w:p>
        </w:tc>
        <w:tc>
          <w:tcPr>
            <w:tcW w:w="1843" w:type="dxa"/>
            <w:tcBorders>
              <w:top w:val="single" w:sz="4" w:space="0" w:color="auto"/>
              <w:left w:val="nil"/>
              <w:bottom w:val="single" w:sz="4" w:space="0" w:color="auto"/>
              <w:right w:val="single" w:sz="4" w:space="0" w:color="auto"/>
            </w:tcBorders>
            <w:shd w:val="clear" w:color="auto" w:fill="auto"/>
            <w:vAlign w:val="center"/>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4230279,00</w:t>
            </w:r>
          </w:p>
        </w:tc>
      </w:tr>
      <w:tr w:rsidR="00972663" w:rsidRPr="00DC7C80" w:rsidTr="0056161A">
        <w:trPr>
          <w:trHeight w:val="315"/>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2 02 29900 10 0000 150</w:t>
            </w:r>
          </w:p>
        </w:tc>
        <w:tc>
          <w:tcPr>
            <w:tcW w:w="5812" w:type="dxa"/>
            <w:tcBorders>
              <w:top w:val="single" w:sz="4" w:space="0" w:color="auto"/>
              <w:left w:val="nil"/>
              <w:bottom w:val="single" w:sz="4" w:space="0" w:color="auto"/>
              <w:right w:val="single" w:sz="4" w:space="0" w:color="auto"/>
            </w:tcBorders>
            <w:shd w:val="clear" w:color="auto" w:fill="auto"/>
            <w:vAlign w:val="center"/>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Субсидии бюджетам сельских поселений из местных бюджетов</w:t>
            </w:r>
          </w:p>
        </w:tc>
        <w:tc>
          <w:tcPr>
            <w:tcW w:w="1843" w:type="dxa"/>
            <w:tcBorders>
              <w:top w:val="single" w:sz="4" w:space="0" w:color="auto"/>
              <w:left w:val="nil"/>
              <w:bottom w:val="single" w:sz="4" w:space="0" w:color="auto"/>
              <w:right w:val="single" w:sz="4" w:space="0" w:color="auto"/>
            </w:tcBorders>
            <w:shd w:val="clear" w:color="auto" w:fill="auto"/>
            <w:vAlign w:val="center"/>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3634900,00</w:t>
            </w:r>
          </w:p>
        </w:tc>
      </w:tr>
      <w:tr w:rsidR="00972663" w:rsidRPr="00DC7C80" w:rsidTr="0056161A">
        <w:trPr>
          <w:trHeight w:val="315"/>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2 02 29999 10 0000 150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Прочие субсидии бюджетам сельских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595379,00</w:t>
            </w:r>
          </w:p>
        </w:tc>
      </w:tr>
      <w:tr w:rsidR="00972663" w:rsidRPr="00DC7C80" w:rsidTr="0056161A">
        <w:trPr>
          <w:trHeight w:val="277"/>
        </w:trPr>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2 02 30000 10 0000 150 </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Субвенции бюджетам сельских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106600,00</w:t>
            </w:r>
          </w:p>
        </w:tc>
      </w:tr>
      <w:tr w:rsidR="00972663" w:rsidRPr="00DC7C80" w:rsidTr="0056161A">
        <w:trPr>
          <w:trHeight w:val="525"/>
        </w:trPr>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2 02 30024 10 0000 150 </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100,00</w:t>
            </w:r>
          </w:p>
        </w:tc>
      </w:tr>
      <w:tr w:rsidR="00972663" w:rsidRPr="00DC7C80" w:rsidTr="0056161A">
        <w:trPr>
          <w:trHeight w:val="663"/>
        </w:trPr>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2 02 35118 10 0000 150 </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106500,00</w:t>
            </w:r>
          </w:p>
        </w:tc>
      </w:tr>
      <w:tr w:rsidR="00972663" w:rsidRPr="00DC7C80" w:rsidTr="0056161A">
        <w:trPr>
          <w:trHeight w:val="262"/>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2 02 49000 00 0000 150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Прочие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vAlign w:val="center"/>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1333798,80</w:t>
            </w:r>
          </w:p>
        </w:tc>
      </w:tr>
      <w:tr w:rsidR="00972663" w:rsidRPr="00DC7C80" w:rsidTr="0056161A">
        <w:trPr>
          <w:trHeight w:val="396"/>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2 02 49999 00 0000 150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Прочие межбюджетные трансферты, передаваемые бюджетам</w:t>
            </w:r>
          </w:p>
        </w:tc>
        <w:tc>
          <w:tcPr>
            <w:tcW w:w="1843" w:type="dxa"/>
            <w:tcBorders>
              <w:top w:val="single" w:sz="4" w:space="0" w:color="auto"/>
              <w:left w:val="nil"/>
              <w:bottom w:val="single" w:sz="4" w:space="0" w:color="auto"/>
              <w:right w:val="single" w:sz="4" w:space="0" w:color="auto"/>
            </w:tcBorders>
            <w:shd w:val="clear" w:color="auto" w:fill="auto"/>
            <w:vAlign w:val="center"/>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1333798,80</w:t>
            </w:r>
          </w:p>
        </w:tc>
      </w:tr>
      <w:tr w:rsidR="00972663" w:rsidRPr="00DC7C80" w:rsidTr="0056161A">
        <w:trPr>
          <w:trHeight w:val="52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2 02 49999 10 0000 150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Прочие межбюджетные трансферты, передаваемые бюджетам сельских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1333798,80</w:t>
            </w:r>
          </w:p>
        </w:tc>
      </w:tr>
      <w:tr w:rsidR="00972663" w:rsidRPr="00DC7C80" w:rsidTr="0056161A">
        <w:trPr>
          <w:trHeight w:val="42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2 07 00000 00 0000 000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ПРОЧИЕ БЕЗВОЗМЕЗДНЫЕ ПОСТУПЛЕНИЯ</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20000,00</w:t>
            </w:r>
          </w:p>
        </w:tc>
      </w:tr>
      <w:tr w:rsidR="00972663" w:rsidRPr="00DC7C80" w:rsidTr="0056161A">
        <w:trPr>
          <w:trHeight w:val="417"/>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2 07 05030 10 0000 150</w:t>
            </w:r>
          </w:p>
        </w:tc>
        <w:tc>
          <w:tcPr>
            <w:tcW w:w="5812" w:type="dxa"/>
            <w:tcBorders>
              <w:top w:val="single" w:sz="4" w:space="0" w:color="auto"/>
              <w:left w:val="nil"/>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Прочие безвозмездные поступления в бюджеты сельских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20000,00</w:t>
            </w:r>
          </w:p>
        </w:tc>
      </w:tr>
      <w:tr w:rsidR="00972663" w:rsidRPr="00DC7C80" w:rsidTr="0056161A">
        <w:trPr>
          <w:trHeight w:val="65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color w:val="000000"/>
                <w:sz w:val="18"/>
                <w:szCs w:val="18"/>
              </w:rPr>
            </w:pPr>
            <w:r w:rsidRPr="00DC7C80">
              <w:rPr>
                <w:rFonts w:ascii="Times New Roman" w:hAnsi="Times New Roman" w:cs="Times New Roman"/>
                <w:bCs/>
                <w:color w:val="000000"/>
                <w:sz w:val="18"/>
                <w:szCs w:val="18"/>
              </w:rPr>
              <w:t>2 19 00000 00 0000 000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color w:val="000000"/>
                <w:sz w:val="18"/>
                <w:szCs w:val="18"/>
              </w:rPr>
            </w:pPr>
            <w:r w:rsidRPr="00DC7C80">
              <w:rPr>
                <w:rFonts w:ascii="Times New Roman" w:hAnsi="Times New Roman" w:cs="Times New Roman"/>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-3690,00</w:t>
            </w:r>
          </w:p>
        </w:tc>
      </w:tr>
      <w:tr w:rsidR="00972663" w:rsidRPr="00DC7C80" w:rsidTr="0056161A">
        <w:trPr>
          <w:trHeight w:val="780"/>
        </w:trPr>
        <w:tc>
          <w:tcPr>
            <w:tcW w:w="226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2 19 35118 10 0000 150</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-3690,00</w:t>
            </w:r>
          </w:p>
        </w:tc>
      </w:tr>
      <w:tr w:rsidR="00972663" w:rsidRPr="00DC7C80" w:rsidTr="0056161A">
        <w:trPr>
          <w:trHeight w:val="375"/>
        </w:trPr>
        <w:tc>
          <w:tcPr>
            <w:tcW w:w="8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ВСЕГО  ДОХОДОВ</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11567965,39</w:t>
            </w:r>
          </w:p>
        </w:tc>
      </w:tr>
    </w:tbl>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Приложение 2</w:t>
      </w:r>
    </w:p>
    <w:tbl>
      <w:tblPr>
        <w:tblW w:w="10485" w:type="dxa"/>
        <w:tblInd w:w="113" w:type="dxa"/>
        <w:tblLook w:val="04A0"/>
      </w:tblPr>
      <w:tblGrid>
        <w:gridCol w:w="5349"/>
        <w:gridCol w:w="692"/>
        <w:gridCol w:w="428"/>
        <w:gridCol w:w="472"/>
        <w:gridCol w:w="1418"/>
        <w:gridCol w:w="567"/>
        <w:gridCol w:w="1559"/>
      </w:tblGrid>
      <w:tr w:rsidR="00972663" w:rsidRPr="00DC7C80" w:rsidTr="0056161A">
        <w:trPr>
          <w:trHeight w:val="158"/>
        </w:trPr>
        <w:tc>
          <w:tcPr>
            <w:tcW w:w="10485" w:type="dxa"/>
            <w:gridSpan w:val="7"/>
            <w:tcBorders>
              <w:top w:val="nil"/>
              <w:left w:val="nil"/>
              <w:bottom w:val="nil"/>
              <w:right w:val="nil"/>
            </w:tcBorders>
            <w:shd w:val="clear" w:color="auto" w:fill="auto"/>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Ведомственная структура расходов Верх-Коенского сельсовета за 2020 год</w:t>
            </w:r>
          </w:p>
        </w:tc>
      </w:tr>
      <w:tr w:rsidR="00972663" w:rsidRPr="00DC7C80" w:rsidTr="0056161A">
        <w:trPr>
          <w:trHeight w:val="180"/>
        </w:trPr>
        <w:tc>
          <w:tcPr>
            <w:tcW w:w="5349" w:type="dxa"/>
            <w:tcBorders>
              <w:top w:val="nil"/>
              <w:left w:val="nil"/>
              <w:bottom w:val="nil"/>
              <w:right w:val="nil"/>
            </w:tcBorders>
            <w:shd w:val="clear" w:color="auto" w:fill="auto"/>
            <w:noWrap/>
            <w:vAlign w:val="bottom"/>
            <w:hideMark/>
          </w:tcPr>
          <w:p w:rsidR="00972663" w:rsidRPr="00DC7C80" w:rsidRDefault="00972663" w:rsidP="007E0937">
            <w:pPr>
              <w:pStyle w:val="a4"/>
              <w:rPr>
                <w:rFonts w:ascii="Times New Roman" w:hAnsi="Times New Roman" w:cs="Times New Roman"/>
                <w:bCs/>
                <w:sz w:val="18"/>
                <w:szCs w:val="18"/>
                <w:lang w:eastAsia="ru-RU"/>
              </w:rPr>
            </w:pPr>
          </w:p>
        </w:tc>
        <w:tc>
          <w:tcPr>
            <w:tcW w:w="692" w:type="dxa"/>
            <w:tcBorders>
              <w:top w:val="nil"/>
              <w:left w:val="nil"/>
              <w:bottom w:val="nil"/>
              <w:right w:val="nil"/>
            </w:tcBorders>
            <w:shd w:val="clear" w:color="auto" w:fill="auto"/>
            <w:noWrap/>
            <w:vAlign w:val="bottom"/>
            <w:hideMark/>
          </w:tcPr>
          <w:p w:rsidR="00972663" w:rsidRPr="00DC7C80" w:rsidRDefault="00972663" w:rsidP="007E0937">
            <w:pPr>
              <w:pStyle w:val="a4"/>
              <w:rPr>
                <w:rFonts w:ascii="Times New Roman" w:hAnsi="Times New Roman" w:cs="Times New Roman"/>
                <w:sz w:val="18"/>
                <w:szCs w:val="18"/>
                <w:lang w:eastAsia="ru-RU"/>
              </w:rPr>
            </w:pPr>
          </w:p>
        </w:tc>
        <w:tc>
          <w:tcPr>
            <w:tcW w:w="428" w:type="dxa"/>
            <w:tcBorders>
              <w:top w:val="nil"/>
              <w:left w:val="nil"/>
              <w:bottom w:val="nil"/>
              <w:right w:val="nil"/>
            </w:tcBorders>
            <w:shd w:val="clear" w:color="auto" w:fill="auto"/>
            <w:noWrap/>
            <w:vAlign w:val="bottom"/>
            <w:hideMark/>
          </w:tcPr>
          <w:p w:rsidR="00972663" w:rsidRPr="00DC7C80" w:rsidRDefault="00972663" w:rsidP="007E0937">
            <w:pPr>
              <w:pStyle w:val="a4"/>
              <w:rPr>
                <w:rFonts w:ascii="Times New Roman" w:hAnsi="Times New Roman" w:cs="Times New Roman"/>
                <w:sz w:val="18"/>
                <w:szCs w:val="18"/>
                <w:lang w:eastAsia="ru-RU"/>
              </w:rPr>
            </w:pPr>
          </w:p>
        </w:tc>
        <w:tc>
          <w:tcPr>
            <w:tcW w:w="472" w:type="dxa"/>
            <w:tcBorders>
              <w:top w:val="nil"/>
              <w:left w:val="nil"/>
              <w:bottom w:val="nil"/>
              <w:right w:val="nil"/>
            </w:tcBorders>
            <w:shd w:val="clear" w:color="auto" w:fill="auto"/>
            <w:noWrap/>
            <w:vAlign w:val="bottom"/>
            <w:hideMark/>
          </w:tcPr>
          <w:p w:rsidR="00972663" w:rsidRPr="00DC7C80" w:rsidRDefault="00972663" w:rsidP="007E0937">
            <w:pPr>
              <w:pStyle w:val="a4"/>
              <w:rPr>
                <w:rFonts w:ascii="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bottom"/>
            <w:hideMark/>
          </w:tcPr>
          <w:p w:rsidR="00972663" w:rsidRPr="00DC7C80" w:rsidRDefault="00972663" w:rsidP="007E0937">
            <w:pPr>
              <w:pStyle w:val="a4"/>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972663" w:rsidRPr="00DC7C80" w:rsidRDefault="00972663" w:rsidP="007E0937">
            <w:pPr>
              <w:pStyle w:val="a4"/>
              <w:rPr>
                <w:rFonts w:ascii="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972663" w:rsidRPr="00DC7C80" w:rsidRDefault="00972663" w:rsidP="007E0937">
            <w:pPr>
              <w:pStyle w:val="a4"/>
              <w:rPr>
                <w:rFonts w:ascii="Times New Roman" w:hAnsi="Times New Roman" w:cs="Times New Roman"/>
                <w:sz w:val="18"/>
                <w:szCs w:val="18"/>
                <w:lang w:eastAsia="ru-RU"/>
              </w:rPr>
            </w:pPr>
          </w:p>
        </w:tc>
      </w:tr>
      <w:tr w:rsidR="00972663" w:rsidRPr="00DC7C80" w:rsidTr="0056161A">
        <w:trPr>
          <w:trHeight w:val="450"/>
        </w:trPr>
        <w:tc>
          <w:tcPr>
            <w:tcW w:w="53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Наименование</w:t>
            </w:r>
          </w:p>
        </w:tc>
        <w:tc>
          <w:tcPr>
            <w:tcW w:w="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ГРБС</w:t>
            </w:r>
          </w:p>
        </w:tc>
        <w:tc>
          <w:tcPr>
            <w:tcW w:w="4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РЗ</w:t>
            </w:r>
          </w:p>
        </w:tc>
        <w:tc>
          <w:tcPr>
            <w:tcW w:w="4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proofErr w:type="gramStart"/>
            <w:r w:rsidRPr="00DC7C80">
              <w:rPr>
                <w:rFonts w:ascii="Times New Roman" w:hAnsi="Times New Roman" w:cs="Times New Roman"/>
                <w:sz w:val="18"/>
                <w:szCs w:val="18"/>
                <w:lang w:eastAsia="ru-RU"/>
              </w:rPr>
              <w:t>ПР</w:t>
            </w:r>
            <w:proofErr w:type="gram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ВР</w:t>
            </w:r>
          </w:p>
        </w:tc>
        <w:tc>
          <w:tcPr>
            <w:tcW w:w="1559" w:type="dxa"/>
            <w:vMerge w:val="restart"/>
            <w:tcBorders>
              <w:top w:val="single" w:sz="4" w:space="0" w:color="auto"/>
              <w:left w:val="single" w:sz="4" w:space="0" w:color="auto"/>
              <w:bottom w:val="single" w:sz="4" w:space="0" w:color="000000"/>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Сумма, рублей</w:t>
            </w:r>
          </w:p>
        </w:tc>
      </w:tr>
      <w:tr w:rsidR="00972663" w:rsidRPr="00DC7C80" w:rsidTr="0056161A">
        <w:trPr>
          <w:trHeight w:val="555"/>
        </w:trPr>
        <w:tc>
          <w:tcPr>
            <w:tcW w:w="5349" w:type="dxa"/>
            <w:vMerge/>
            <w:tcBorders>
              <w:top w:val="single" w:sz="4" w:space="0" w:color="auto"/>
              <w:left w:val="single" w:sz="4" w:space="0" w:color="auto"/>
              <w:bottom w:val="single" w:sz="4" w:space="0" w:color="000000"/>
              <w:right w:val="single" w:sz="4" w:space="0" w:color="auto"/>
            </w:tcBorders>
            <w:vAlign w:val="center"/>
            <w:hideMark/>
          </w:tcPr>
          <w:p w:rsidR="00972663" w:rsidRPr="00DC7C80" w:rsidRDefault="00972663" w:rsidP="007E0937">
            <w:pPr>
              <w:pStyle w:val="a4"/>
              <w:rPr>
                <w:rFonts w:ascii="Times New Roman" w:hAnsi="Times New Roman" w:cs="Times New Roman"/>
                <w:sz w:val="18"/>
                <w:szCs w:val="18"/>
                <w:lang w:eastAsia="ru-RU"/>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972663" w:rsidRPr="00DC7C80" w:rsidRDefault="00972663" w:rsidP="007E0937">
            <w:pPr>
              <w:pStyle w:val="a4"/>
              <w:rPr>
                <w:rFonts w:ascii="Times New Roman" w:hAnsi="Times New Roman" w:cs="Times New Roman"/>
                <w:sz w:val="18"/>
                <w:szCs w:val="18"/>
                <w:lang w:eastAsia="ru-RU"/>
              </w:rPr>
            </w:pPr>
          </w:p>
        </w:tc>
        <w:tc>
          <w:tcPr>
            <w:tcW w:w="428" w:type="dxa"/>
            <w:vMerge/>
            <w:tcBorders>
              <w:top w:val="single" w:sz="4" w:space="0" w:color="auto"/>
              <w:left w:val="single" w:sz="4" w:space="0" w:color="auto"/>
              <w:bottom w:val="single" w:sz="4" w:space="0" w:color="000000"/>
              <w:right w:val="single" w:sz="4" w:space="0" w:color="auto"/>
            </w:tcBorders>
            <w:vAlign w:val="center"/>
            <w:hideMark/>
          </w:tcPr>
          <w:p w:rsidR="00972663" w:rsidRPr="00DC7C80" w:rsidRDefault="00972663" w:rsidP="007E0937">
            <w:pPr>
              <w:pStyle w:val="a4"/>
              <w:rPr>
                <w:rFonts w:ascii="Times New Roman" w:hAnsi="Times New Roman" w:cs="Times New Roman"/>
                <w:sz w:val="18"/>
                <w:szCs w:val="18"/>
                <w:lang w:eastAsia="ru-RU"/>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972663" w:rsidRPr="00DC7C80" w:rsidRDefault="00972663" w:rsidP="007E0937">
            <w:pPr>
              <w:pStyle w:val="a4"/>
              <w:rPr>
                <w:rFonts w:ascii="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72663" w:rsidRPr="00DC7C80" w:rsidRDefault="00972663" w:rsidP="007E0937">
            <w:pPr>
              <w:pStyle w:val="a4"/>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72663" w:rsidRPr="00DC7C80" w:rsidRDefault="00972663" w:rsidP="007E0937">
            <w:pPr>
              <w:pStyle w:val="a4"/>
              <w:rPr>
                <w:rFonts w:ascii="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000000"/>
              <w:right w:val="nil"/>
            </w:tcBorders>
            <w:vAlign w:val="center"/>
            <w:hideMark/>
          </w:tcPr>
          <w:p w:rsidR="00972663" w:rsidRPr="00DC7C80" w:rsidRDefault="00972663" w:rsidP="007E0937">
            <w:pPr>
              <w:pStyle w:val="a4"/>
              <w:rPr>
                <w:rFonts w:ascii="Times New Roman" w:hAnsi="Times New Roman" w:cs="Times New Roman"/>
                <w:sz w:val="18"/>
                <w:szCs w:val="18"/>
                <w:lang w:eastAsia="ru-RU"/>
              </w:rPr>
            </w:pPr>
          </w:p>
        </w:tc>
      </w:tr>
      <w:tr w:rsidR="00972663" w:rsidRPr="00DC7C80" w:rsidTr="0056161A">
        <w:trPr>
          <w:trHeight w:val="645"/>
        </w:trPr>
        <w:tc>
          <w:tcPr>
            <w:tcW w:w="5349" w:type="dxa"/>
            <w:tcBorders>
              <w:top w:val="nil"/>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администрация Верх-Коенского сельсовета Искитимского района Новосибирской области</w:t>
            </w:r>
          </w:p>
        </w:tc>
        <w:tc>
          <w:tcPr>
            <w:tcW w:w="692" w:type="dxa"/>
            <w:tcBorders>
              <w:top w:val="nil"/>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472" w:type="dxa"/>
            <w:tcBorders>
              <w:top w:val="nil"/>
              <w:left w:val="single" w:sz="4" w:space="0" w:color="auto"/>
              <w:bottom w:val="nil"/>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567" w:type="dxa"/>
            <w:tcBorders>
              <w:top w:val="nil"/>
              <w:left w:val="single" w:sz="4" w:space="0" w:color="auto"/>
              <w:bottom w:val="nil"/>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nil"/>
              <w:left w:val="nil"/>
              <w:bottom w:val="nil"/>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11 435 552,02</w:t>
            </w:r>
          </w:p>
        </w:tc>
      </w:tr>
      <w:tr w:rsidR="00972663" w:rsidRPr="00DC7C80" w:rsidTr="0056161A">
        <w:trPr>
          <w:trHeight w:val="319"/>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lastRenderedPageBreak/>
              <w:t>Общегосударственные вопросы</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4 166 929,19</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02</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723 869,00</w:t>
            </w:r>
          </w:p>
        </w:tc>
      </w:tr>
      <w:tr w:rsidR="00972663" w:rsidRPr="00DC7C80" w:rsidTr="0056161A">
        <w:trPr>
          <w:trHeight w:val="319"/>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proofErr w:type="spellStart"/>
            <w:r w:rsidRPr="00DC7C80">
              <w:rPr>
                <w:rFonts w:ascii="Times New Roman" w:hAnsi="Times New Roman" w:cs="Times New Roman"/>
                <w:sz w:val="18"/>
                <w:szCs w:val="18"/>
                <w:lang w:eastAsia="ru-RU"/>
              </w:rPr>
              <w:t>Непрограммные</w:t>
            </w:r>
            <w:proofErr w:type="spellEnd"/>
            <w:r w:rsidRPr="00DC7C80">
              <w:rPr>
                <w:rFonts w:ascii="Times New Roman" w:hAnsi="Times New Roman" w:cs="Times New Roman"/>
                <w:sz w:val="18"/>
                <w:szCs w:val="18"/>
                <w:lang w:eastAsia="ru-RU"/>
              </w:rPr>
              <w:t xml:space="preserve"> направления бюджета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723 869,00</w:t>
            </w:r>
          </w:p>
        </w:tc>
      </w:tr>
      <w:tr w:rsidR="00972663" w:rsidRPr="00DC7C80" w:rsidTr="0056161A">
        <w:trPr>
          <w:trHeight w:val="319"/>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Глава муниципального образования</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718 428,00</w:t>
            </w:r>
          </w:p>
        </w:tc>
      </w:tr>
      <w:tr w:rsidR="00972663" w:rsidRPr="00DC7C80" w:rsidTr="0056161A">
        <w:trPr>
          <w:trHeight w:val="1279"/>
        </w:trPr>
        <w:tc>
          <w:tcPr>
            <w:tcW w:w="5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718 428,00</w:t>
            </w:r>
          </w:p>
        </w:tc>
      </w:tr>
      <w:tr w:rsidR="00972663" w:rsidRPr="00DC7C80" w:rsidTr="0056161A">
        <w:trPr>
          <w:trHeight w:val="642"/>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718 428,00</w:t>
            </w:r>
          </w:p>
        </w:tc>
      </w:tr>
      <w:tr w:rsidR="00972663" w:rsidRPr="00DC7C80" w:rsidTr="0056161A">
        <w:trPr>
          <w:trHeight w:val="811"/>
        </w:trPr>
        <w:tc>
          <w:tcPr>
            <w:tcW w:w="5349" w:type="dxa"/>
            <w:tcBorders>
              <w:top w:val="nil"/>
              <w:left w:val="single" w:sz="4" w:space="0" w:color="auto"/>
              <w:bottom w:val="nil"/>
              <w:right w:val="nil"/>
            </w:tcBorders>
            <w:shd w:val="clear" w:color="000000" w:fill="FFFFFF"/>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5 441,00</w:t>
            </w:r>
          </w:p>
        </w:tc>
      </w:tr>
      <w:tr w:rsidR="00972663" w:rsidRPr="00DC7C80" w:rsidTr="0056161A">
        <w:trPr>
          <w:trHeight w:val="1164"/>
        </w:trPr>
        <w:tc>
          <w:tcPr>
            <w:tcW w:w="5349"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5 441,00</w:t>
            </w:r>
          </w:p>
        </w:tc>
      </w:tr>
      <w:tr w:rsidR="00972663" w:rsidRPr="00DC7C80" w:rsidTr="0056161A">
        <w:trPr>
          <w:trHeight w:val="416"/>
        </w:trPr>
        <w:tc>
          <w:tcPr>
            <w:tcW w:w="5349" w:type="dxa"/>
            <w:tcBorders>
              <w:top w:val="nil"/>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5 441,00</w:t>
            </w:r>
          </w:p>
        </w:tc>
      </w:tr>
      <w:tr w:rsidR="00972663" w:rsidRPr="00DC7C80" w:rsidTr="0056161A">
        <w:trPr>
          <w:trHeight w:val="960"/>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2 646 059,38</w:t>
            </w:r>
          </w:p>
        </w:tc>
      </w:tr>
      <w:tr w:rsidR="00972663" w:rsidRPr="00DC7C80" w:rsidTr="0056161A">
        <w:trPr>
          <w:trHeight w:val="319"/>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proofErr w:type="spellStart"/>
            <w:r w:rsidRPr="00DC7C80">
              <w:rPr>
                <w:rFonts w:ascii="Times New Roman" w:hAnsi="Times New Roman" w:cs="Times New Roman"/>
                <w:sz w:val="18"/>
                <w:szCs w:val="18"/>
                <w:lang w:eastAsia="ru-RU"/>
              </w:rPr>
              <w:t>Непрограммные</w:t>
            </w:r>
            <w:proofErr w:type="spellEnd"/>
            <w:r w:rsidRPr="00DC7C80">
              <w:rPr>
                <w:rFonts w:ascii="Times New Roman" w:hAnsi="Times New Roman" w:cs="Times New Roman"/>
                <w:sz w:val="18"/>
                <w:szCs w:val="18"/>
                <w:lang w:eastAsia="ru-RU"/>
              </w:rPr>
              <w:t xml:space="preserve"> направления бюджета</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2 646 059,38</w:t>
            </w:r>
          </w:p>
        </w:tc>
      </w:tr>
      <w:tr w:rsidR="00972663" w:rsidRPr="00DC7C80" w:rsidTr="0056161A">
        <w:trPr>
          <w:trHeight w:val="642"/>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по оплате труда работников государственных  органов</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725 666,56</w:t>
            </w:r>
          </w:p>
        </w:tc>
      </w:tr>
      <w:tr w:rsidR="00972663" w:rsidRPr="00DC7C80" w:rsidTr="0056161A">
        <w:trPr>
          <w:trHeight w:val="1279"/>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725 666,56</w:t>
            </w:r>
          </w:p>
        </w:tc>
      </w:tr>
      <w:tr w:rsidR="00972663" w:rsidRPr="00DC7C80" w:rsidTr="0056161A">
        <w:trPr>
          <w:trHeight w:val="642"/>
        </w:trPr>
        <w:tc>
          <w:tcPr>
            <w:tcW w:w="5349"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99.0.00.00110</w:t>
            </w:r>
          </w:p>
        </w:tc>
        <w:tc>
          <w:tcPr>
            <w:tcW w:w="567"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120</w:t>
            </w:r>
          </w:p>
        </w:tc>
        <w:tc>
          <w:tcPr>
            <w:tcW w:w="1559"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725 666,56</w:t>
            </w:r>
          </w:p>
        </w:tc>
      </w:tr>
      <w:tr w:rsidR="00972663" w:rsidRPr="00DC7C80" w:rsidTr="0056161A">
        <w:trPr>
          <w:trHeight w:val="319"/>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обеспечение функций государственных органов</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685 633,82</w:t>
            </w:r>
          </w:p>
        </w:tc>
      </w:tr>
      <w:tr w:rsidR="00972663" w:rsidRPr="00DC7C80" w:rsidTr="0056161A">
        <w:trPr>
          <w:trHeight w:val="642"/>
        </w:trPr>
        <w:tc>
          <w:tcPr>
            <w:tcW w:w="5349"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99.0.00.00190</w:t>
            </w:r>
          </w:p>
        </w:tc>
        <w:tc>
          <w:tcPr>
            <w:tcW w:w="567"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671 084,66</w:t>
            </w:r>
          </w:p>
        </w:tc>
      </w:tr>
      <w:tr w:rsidR="00972663" w:rsidRPr="00DC7C80" w:rsidTr="0056161A">
        <w:trPr>
          <w:trHeight w:val="642"/>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671 084,66</w:t>
            </w:r>
          </w:p>
        </w:tc>
      </w:tr>
      <w:tr w:rsidR="00972663" w:rsidRPr="00DC7C80" w:rsidTr="0056161A">
        <w:trPr>
          <w:trHeight w:val="319"/>
        </w:trPr>
        <w:tc>
          <w:tcPr>
            <w:tcW w:w="5349"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бюджетные ассигнования</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99.0.00.00190</w:t>
            </w:r>
          </w:p>
        </w:tc>
        <w:tc>
          <w:tcPr>
            <w:tcW w:w="567"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800</w:t>
            </w:r>
          </w:p>
        </w:tc>
        <w:tc>
          <w:tcPr>
            <w:tcW w:w="1559"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14 549,16</w:t>
            </w:r>
          </w:p>
        </w:tc>
      </w:tr>
      <w:tr w:rsidR="00972663" w:rsidRPr="00DC7C80" w:rsidTr="0056161A">
        <w:trPr>
          <w:trHeight w:val="319"/>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xml:space="preserve">Уплата налогов, сборов и иных платежей </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850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14 549,16</w:t>
            </w:r>
          </w:p>
        </w:tc>
      </w:tr>
      <w:tr w:rsidR="00972663" w:rsidRPr="00DC7C80" w:rsidTr="0056161A">
        <w:trPr>
          <w:trHeight w:val="642"/>
        </w:trPr>
        <w:tc>
          <w:tcPr>
            <w:tcW w:w="5349" w:type="dxa"/>
            <w:tcBorders>
              <w:top w:val="nil"/>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Мероприятия по решению вопросов в сфере административных правонарушений</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100,00</w:t>
            </w:r>
          </w:p>
        </w:tc>
      </w:tr>
      <w:tr w:rsidR="00972663" w:rsidRPr="00DC7C80" w:rsidTr="0056161A">
        <w:trPr>
          <w:trHeight w:val="642"/>
        </w:trPr>
        <w:tc>
          <w:tcPr>
            <w:tcW w:w="5349"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100,00</w:t>
            </w:r>
          </w:p>
        </w:tc>
      </w:tr>
      <w:tr w:rsidR="00972663" w:rsidRPr="00DC7C80" w:rsidTr="0056161A">
        <w:trPr>
          <w:trHeight w:val="642"/>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100,00</w:t>
            </w:r>
          </w:p>
        </w:tc>
      </w:tr>
      <w:tr w:rsidR="00972663" w:rsidRPr="00DC7C80" w:rsidTr="0056161A">
        <w:trPr>
          <w:trHeight w:val="1065"/>
        </w:trPr>
        <w:tc>
          <w:tcPr>
            <w:tcW w:w="5349" w:type="dxa"/>
            <w:tcBorders>
              <w:top w:val="nil"/>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lastRenderedPageBreak/>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1 234 659,00</w:t>
            </w:r>
          </w:p>
        </w:tc>
      </w:tr>
      <w:tr w:rsidR="00972663" w:rsidRPr="00DC7C80" w:rsidTr="0056161A">
        <w:trPr>
          <w:trHeight w:val="642"/>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1 234 659,00</w:t>
            </w:r>
          </w:p>
        </w:tc>
      </w:tr>
      <w:tr w:rsidR="00972663" w:rsidRPr="00DC7C80" w:rsidTr="0056161A">
        <w:trPr>
          <w:trHeight w:val="642"/>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1 234 659,00</w:t>
            </w:r>
          </w:p>
        </w:tc>
      </w:tr>
      <w:tr w:rsidR="00972663" w:rsidRPr="00DC7C80" w:rsidTr="0056161A">
        <w:trPr>
          <w:trHeight w:val="960"/>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06</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p>
        </w:tc>
        <w:tc>
          <w:tcPr>
            <w:tcW w:w="567"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21 500,00</w:t>
            </w:r>
          </w:p>
        </w:tc>
      </w:tr>
      <w:tr w:rsidR="00972663" w:rsidRPr="00DC7C80" w:rsidTr="0056161A">
        <w:trPr>
          <w:trHeight w:val="319"/>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proofErr w:type="spellStart"/>
            <w:r w:rsidRPr="00DC7C80">
              <w:rPr>
                <w:rFonts w:ascii="Times New Roman" w:hAnsi="Times New Roman" w:cs="Times New Roman"/>
                <w:sz w:val="18"/>
                <w:szCs w:val="18"/>
                <w:lang w:eastAsia="ru-RU"/>
              </w:rPr>
              <w:t>Непрограммные</w:t>
            </w:r>
            <w:proofErr w:type="spellEnd"/>
            <w:r w:rsidRPr="00DC7C80">
              <w:rPr>
                <w:rFonts w:ascii="Times New Roman" w:hAnsi="Times New Roman" w:cs="Times New Roman"/>
                <w:sz w:val="18"/>
                <w:szCs w:val="18"/>
                <w:lang w:eastAsia="ru-RU"/>
              </w:rPr>
              <w:t xml:space="preserve"> направления бюджета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06</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21 500,00</w:t>
            </w:r>
          </w:p>
        </w:tc>
      </w:tr>
      <w:tr w:rsidR="00972663" w:rsidRPr="00DC7C80" w:rsidTr="0056161A">
        <w:trPr>
          <w:trHeight w:val="360"/>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межбюджетные трансферты бюджетам бюджетной системы</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06</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99.0.00.00500</w:t>
            </w:r>
          </w:p>
        </w:tc>
        <w:tc>
          <w:tcPr>
            <w:tcW w:w="567"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21 500,00</w:t>
            </w:r>
          </w:p>
        </w:tc>
      </w:tr>
      <w:tr w:rsidR="00972663" w:rsidRPr="00DC7C80" w:rsidTr="0056161A">
        <w:trPr>
          <w:trHeight w:val="319"/>
        </w:trPr>
        <w:tc>
          <w:tcPr>
            <w:tcW w:w="5349"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Межбюджетные трансферты</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06</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21 500,00</w:t>
            </w:r>
          </w:p>
        </w:tc>
      </w:tr>
      <w:tr w:rsidR="00972663" w:rsidRPr="00DC7C80" w:rsidTr="0056161A">
        <w:trPr>
          <w:trHeight w:val="319"/>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межбюджетные трансферты</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06</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540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21 500,00</w:t>
            </w:r>
          </w:p>
        </w:tc>
      </w:tr>
      <w:tr w:rsidR="00972663" w:rsidRPr="00DC7C80" w:rsidTr="0056161A">
        <w:trPr>
          <w:trHeight w:val="319"/>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Обеспечение проведения выборов и референдумов</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07</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414 800,00</w:t>
            </w:r>
          </w:p>
        </w:tc>
      </w:tr>
      <w:tr w:rsidR="00972663" w:rsidRPr="00DC7C80" w:rsidTr="0056161A">
        <w:trPr>
          <w:trHeight w:val="319"/>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proofErr w:type="spellStart"/>
            <w:r w:rsidRPr="00DC7C80">
              <w:rPr>
                <w:rFonts w:ascii="Times New Roman" w:hAnsi="Times New Roman" w:cs="Times New Roman"/>
                <w:sz w:val="18"/>
                <w:szCs w:val="18"/>
                <w:lang w:eastAsia="ru-RU"/>
              </w:rPr>
              <w:t>Непрограммные</w:t>
            </w:r>
            <w:proofErr w:type="spellEnd"/>
            <w:r w:rsidRPr="00DC7C80">
              <w:rPr>
                <w:rFonts w:ascii="Times New Roman" w:hAnsi="Times New Roman" w:cs="Times New Roman"/>
                <w:sz w:val="18"/>
                <w:szCs w:val="18"/>
                <w:lang w:eastAsia="ru-RU"/>
              </w:rPr>
              <w:t xml:space="preserve"> направления бюджета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07</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414 800,00</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Проведение выборов в представительные органы муниципального образования</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07</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99.0.00.06060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414 800,00</w:t>
            </w:r>
          </w:p>
        </w:tc>
      </w:tr>
      <w:tr w:rsidR="00972663" w:rsidRPr="00DC7C80" w:rsidTr="0056161A">
        <w:trPr>
          <w:trHeight w:val="450"/>
        </w:trPr>
        <w:tc>
          <w:tcPr>
            <w:tcW w:w="5349" w:type="dxa"/>
            <w:tcBorders>
              <w:top w:val="single" w:sz="4" w:space="0" w:color="auto"/>
              <w:left w:val="single" w:sz="4" w:space="0" w:color="auto"/>
              <w:bottom w:val="single" w:sz="4" w:space="0" w:color="auto"/>
              <w:right w:val="single" w:sz="4" w:space="0" w:color="auto"/>
            </w:tcBorders>
            <w:shd w:val="clear" w:color="auto" w:fill="auto"/>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Специальные расходы</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07</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99.0.00.06060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414 800,00</w:t>
            </w:r>
          </w:p>
        </w:tc>
      </w:tr>
      <w:tr w:rsidR="00972663" w:rsidRPr="00DC7C80" w:rsidTr="0056161A">
        <w:trPr>
          <w:trHeight w:val="465"/>
        </w:trPr>
        <w:tc>
          <w:tcPr>
            <w:tcW w:w="5349" w:type="dxa"/>
            <w:tcBorders>
              <w:top w:val="nil"/>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бюджетные ассигнования</w:t>
            </w:r>
          </w:p>
        </w:tc>
        <w:tc>
          <w:tcPr>
            <w:tcW w:w="692"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07</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880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414 800,00</w:t>
            </w:r>
          </w:p>
        </w:tc>
      </w:tr>
      <w:tr w:rsidR="00972663" w:rsidRPr="00DC7C80" w:rsidTr="0056161A">
        <w:trPr>
          <w:trHeight w:val="319"/>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Другие общегосударственные вопросы</w:t>
            </w:r>
          </w:p>
        </w:tc>
        <w:tc>
          <w:tcPr>
            <w:tcW w:w="692"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13</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360 700,81</w:t>
            </w:r>
          </w:p>
        </w:tc>
      </w:tr>
      <w:tr w:rsidR="00972663" w:rsidRPr="00DC7C80" w:rsidTr="0056161A">
        <w:trPr>
          <w:trHeight w:val="319"/>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proofErr w:type="spellStart"/>
            <w:r w:rsidRPr="00DC7C80">
              <w:rPr>
                <w:rFonts w:ascii="Times New Roman" w:hAnsi="Times New Roman" w:cs="Times New Roman"/>
                <w:sz w:val="18"/>
                <w:szCs w:val="18"/>
                <w:lang w:eastAsia="ru-RU"/>
              </w:rPr>
              <w:t>Непрограммные</w:t>
            </w:r>
            <w:proofErr w:type="spellEnd"/>
            <w:r w:rsidRPr="00DC7C80">
              <w:rPr>
                <w:rFonts w:ascii="Times New Roman" w:hAnsi="Times New Roman" w:cs="Times New Roman"/>
                <w:sz w:val="18"/>
                <w:szCs w:val="18"/>
                <w:lang w:eastAsia="ru-RU"/>
              </w:rPr>
              <w:t xml:space="preserve"> направления бюджета</w:t>
            </w:r>
          </w:p>
        </w:tc>
        <w:tc>
          <w:tcPr>
            <w:tcW w:w="692"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13</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360 700,81</w:t>
            </w:r>
          </w:p>
        </w:tc>
      </w:tr>
      <w:tr w:rsidR="00972663" w:rsidRPr="00DC7C80" w:rsidTr="0056161A">
        <w:trPr>
          <w:trHeight w:val="319"/>
        </w:trPr>
        <w:tc>
          <w:tcPr>
            <w:tcW w:w="5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Выполнение других обязательств государства</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360 700,81</w:t>
            </w:r>
          </w:p>
        </w:tc>
      </w:tr>
      <w:tr w:rsidR="00972663" w:rsidRPr="00DC7C80" w:rsidTr="0056161A">
        <w:trPr>
          <w:trHeight w:val="642"/>
        </w:trPr>
        <w:tc>
          <w:tcPr>
            <w:tcW w:w="5349"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290 700,81</w:t>
            </w:r>
          </w:p>
        </w:tc>
      </w:tr>
      <w:tr w:rsidR="00972663" w:rsidRPr="00DC7C80" w:rsidTr="0056161A">
        <w:trPr>
          <w:trHeight w:val="642"/>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290 700,81</w:t>
            </w:r>
          </w:p>
        </w:tc>
      </w:tr>
      <w:tr w:rsidR="00972663" w:rsidRPr="00DC7C80" w:rsidTr="0056161A">
        <w:trPr>
          <w:trHeight w:val="375"/>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Социальное обеспечение и иные выплаты населению</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300</w:t>
            </w:r>
          </w:p>
        </w:tc>
        <w:tc>
          <w:tcPr>
            <w:tcW w:w="1559"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20 000,00</w:t>
            </w:r>
          </w:p>
        </w:tc>
      </w:tr>
      <w:tr w:rsidR="00972663" w:rsidRPr="00DC7C80" w:rsidTr="0056161A">
        <w:trPr>
          <w:trHeight w:val="420"/>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выплаты населению</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360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20 000,00</w:t>
            </w:r>
          </w:p>
        </w:tc>
      </w:tr>
      <w:tr w:rsidR="00972663" w:rsidRPr="00DC7C80" w:rsidTr="0056161A">
        <w:trPr>
          <w:trHeight w:val="319"/>
        </w:trPr>
        <w:tc>
          <w:tcPr>
            <w:tcW w:w="5349"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бюджетные ассигнования</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99.0.00.00920</w:t>
            </w:r>
          </w:p>
        </w:tc>
        <w:tc>
          <w:tcPr>
            <w:tcW w:w="567"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50 000,00</w:t>
            </w:r>
          </w:p>
        </w:tc>
      </w:tr>
      <w:tr w:rsidR="00972663" w:rsidRPr="00DC7C80" w:rsidTr="0056161A">
        <w:trPr>
          <w:trHeight w:val="319"/>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xml:space="preserve">Уплата налогов, сборов и иных платежей </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850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50 000,00</w:t>
            </w:r>
          </w:p>
        </w:tc>
      </w:tr>
      <w:tr w:rsidR="00972663" w:rsidRPr="00DC7C80" w:rsidTr="0056161A">
        <w:trPr>
          <w:trHeight w:val="319"/>
        </w:trPr>
        <w:tc>
          <w:tcPr>
            <w:tcW w:w="5349"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Мобилизационная и вневойсковая подготовка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02</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03</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106 500,00</w:t>
            </w:r>
          </w:p>
        </w:tc>
      </w:tr>
      <w:tr w:rsidR="00972663" w:rsidRPr="00DC7C80" w:rsidTr="0056161A">
        <w:trPr>
          <w:trHeight w:val="319"/>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proofErr w:type="spellStart"/>
            <w:r w:rsidRPr="00DC7C80">
              <w:rPr>
                <w:rFonts w:ascii="Times New Roman" w:hAnsi="Times New Roman" w:cs="Times New Roman"/>
                <w:sz w:val="18"/>
                <w:szCs w:val="18"/>
                <w:lang w:eastAsia="ru-RU"/>
              </w:rPr>
              <w:t>Непрограммные</w:t>
            </w:r>
            <w:proofErr w:type="spellEnd"/>
            <w:r w:rsidRPr="00DC7C80">
              <w:rPr>
                <w:rFonts w:ascii="Times New Roman" w:hAnsi="Times New Roman" w:cs="Times New Roman"/>
                <w:sz w:val="18"/>
                <w:szCs w:val="18"/>
                <w:lang w:eastAsia="ru-RU"/>
              </w:rPr>
              <w:t xml:space="preserve"> направления бюджета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106 500,00</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99.0.00.51180</w:t>
            </w:r>
          </w:p>
        </w:tc>
        <w:tc>
          <w:tcPr>
            <w:tcW w:w="567" w:type="dxa"/>
            <w:tcBorders>
              <w:top w:val="single" w:sz="4" w:space="0" w:color="auto"/>
              <w:left w:val="single" w:sz="4" w:space="0" w:color="auto"/>
              <w:bottom w:val="nil"/>
              <w:right w:val="single" w:sz="4" w:space="0" w:color="auto"/>
            </w:tcBorders>
            <w:shd w:val="clear" w:color="auto" w:fill="auto"/>
            <w:noWrap/>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106 500,00</w:t>
            </w:r>
          </w:p>
        </w:tc>
      </w:tr>
      <w:tr w:rsidR="00972663" w:rsidRPr="00DC7C80" w:rsidTr="0056161A">
        <w:trPr>
          <w:trHeight w:val="1279"/>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101 800,00</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120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101 800,00</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4 700,00</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4 700,00</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Национальная безопасность и правоохранительная деятельность</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03</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57 975,00</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03</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57 975,00</w:t>
            </w:r>
          </w:p>
        </w:tc>
      </w:tr>
      <w:tr w:rsidR="00972663" w:rsidRPr="00DC7C80" w:rsidTr="0056161A">
        <w:trPr>
          <w:trHeight w:val="319"/>
        </w:trPr>
        <w:tc>
          <w:tcPr>
            <w:tcW w:w="5349" w:type="dxa"/>
            <w:tcBorders>
              <w:top w:val="nil"/>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proofErr w:type="spellStart"/>
            <w:r w:rsidRPr="00DC7C80">
              <w:rPr>
                <w:rFonts w:ascii="Times New Roman" w:hAnsi="Times New Roman" w:cs="Times New Roman"/>
                <w:bCs/>
                <w:sz w:val="18"/>
                <w:szCs w:val="18"/>
                <w:lang w:eastAsia="ru-RU"/>
              </w:rPr>
              <w:t>Непрограммные</w:t>
            </w:r>
            <w:proofErr w:type="spellEnd"/>
            <w:r w:rsidRPr="00DC7C80">
              <w:rPr>
                <w:rFonts w:ascii="Times New Roman" w:hAnsi="Times New Roman" w:cs="Times New Roman"/>
                <w:bCs/>
                <w:sz w:val="18"/>
                <w:szCs w:val="18"/>
                <w:lang w:eastAsia="ru-RU"/>
              </w:rPr>
              <w:t xml:space="preserve"> направления бюджета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03</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57 975,00</w:t>
            </w:r>
          </w:p>
        </w:tc>
      </w:tr>
      <w:tr w:rsidR="00972663" w:rsidRPr="00DC7C80" w:rsidTr="0056161A">
        <w:trPr>
          <w:trHeight w:val="960"/>
        </w:trPr>
        <w:tc>
          <w:tcPr>
            <w:tcW w:w="5349"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99.0.00.02180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57 975,00</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99.0.00.02180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57 975,00</w:t>
            </w:r>
          </w:p>
        </w:tc>
      </w:tr>
      <w:tr w:rsidR="00972663" w:rsidRPr="00DC7C80" w:rsidTr="0056161A">
        <w:trPr>
          <w:trHeight w:val="642"/>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09</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57 975,00</w:t>
            </w:r>
          </w:p>
        </w:tc>
      </w:tr>
      <w:tr w:rsidR="00972663" w:rsidRPr="00DC7C80" w:rsidTr="0056161A">
        <w:trPr>
          <w:trHeight w:val="319"/>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Национальная экономика</w:t>
            </w:r>
          </w:p>
        </w:tc>
        <w:tc>
          <w:tcPr>
            <w:tcW w:w="692"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04</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1 225 048,56</w:t>
            </w:r>
          </w:p>
        </w:tc>
      </w:tr>
      <w:tr w:rsidR="00972663" w:rsidRPr="00DC7C80" w:rsidTr="0056161A">
        <w:trPr>
          <w:trHeight w:val="319"/>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Дорожное хозяйство (дорожные фонды)</w:t>
            </w:r>
          </w:p>
        </w:tc>
        <w:tc>
          <w:tcPr>
            <w:tcW w:w="692"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04</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09</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1 225 048,56</w:t>
            </w:r>
          </w:p>
        </w:tc>
      </w:tr>
      <w:tr w:rsidR="00972663" w:rsidRPr="00DC7C80" w:rsidTr="0056161A">
        <w:trPr>
          <w:trHeight w:val="735"/>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xml:space="preserve">Муниципальная программа "Дорожное хозяйство на территории Верх-Коенского сельсовета" </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1 225 048,56</w:t>
            </w:r>
          </w:p>
        </w:tc>
      </w:tr>
      <w:tr w:rsidR="00972663" w:rsidRPr="00DC7C80" w:rsidTr="0056161A">
        <w:trPr>
          <w:trHeight w:val="900"/>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xml:space="preserve">Основное мероприятие: Развитие автомобильных дорог местного значения на территории Верх-Коенского сельсовета </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52.0.01.00000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800 050,00</w:t>
            </w:r>
          </w:p>
        </w:tc>
      </w:tr>
      <w:tr w:rsidR="00972663" w:rsidRPr="00DC7C80" w:rsidTr="0056161A">
        <w:trPr>
          <w:trHeight w:val="855"/>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Реализация мероприятий по развитию автомобильных дорог местного значения на территории Верх-Коенского сельсовета за счет акцизов</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800 050,00</w:t>
            </w:r>
          </w:p>
        </w:tc>
      </w:tr>
      <w:tr w:rsidR="00972663" w:rsidRPr="00DC7C80" w:rsidTr="0056161A">
        <w:trPr>
          <w:trHeight w:val="527"/>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800 050,00</w:t>
            </w:r>
          </w:p>
        </w:tc>
      </w:tr>
      <w:tr w:rsidR="00972663" w:rsidRPr="00DC7C80" w:rsidTr="0056161A">
        <w:trPr>
          <w:trHeight w:val="720"/>
        </w:trPr>
        <w:tc>
          <w:tcPr>
            <w:tcW w:w="5349"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800 050,00</w:t>
            </w:r>
          </w:p>
        </w:tc>
      </w:tr>
      <w:tr w:rsidR="00972663" w:rsidRPr="00DC7C80" w:rsidTr="0056161A">
        <w:trPr>
          <w:trHeight w:val="840"/>
        </w:trPr>
        <w:tc>
          <w:tcPr>
            <w:tcW w:w="5349" w:type="dxa"/>
            <w:tcBorders>
              <w:top w:val="nil"/>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xml:space="preserve">Основное мероприятие: Обеспечение безопасности дорожного движения на территории Верх-Коенского сельсовета </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52.0.02.00000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424 998,56</w:t>
            </w:r>
          </w:p>
        </w:tc>
      </w:tr>
      <w:tr w:rsidR="00972663" w:rsidRPr="00DC7C80" w:rsidTr="0056161A">
        <w:trPr>
          <w:trHeight w:val="600"/>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Реализация мероприятий по обеспечению безопасности дорожного движения на территории Верх-Коенского сельсовета за счет акцизов</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52.0.02.06070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424 998,56</w:t>
            </w:r>
          </w:p>
        </w:tc>
      </w:tr>
      <w:tr w:rsidR="00972663" w:rsidRPr="00DC7C80" w:rsidTr="0056161A">
        <w:trPr>
          <w:trHeight w:val="600"/>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52.0.02.06070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424 998,56</w:t>
            </w:r>
          </w:p>
        </w:tc>
      </w:tr>
      <w:tr w:rsidR="00972663" w:rsidRPr="00DC7C80" w:rsidTr="0056161A">
        <w:trPr>
          <w:trHeight w:val="505"/>
        </w:trPr>
        <w:tc>
          <w:tcPr>
            <w:tcW w:w="5349"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09</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52.0.02.06070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424 998,56</w:t>
            </w:r>
          </w:p>
        </w:tc>
      </w:tr>
      <w:tr w:rsidR="00972663" w:rsidRPr="00DC7C80" w:rsidTr="0056161A">
        <w:trPr>
          <w:trHeight w:val="319"/>
        </w:trPr>
        <w:tc>
          <w:tcPr>
            <w:tcW w:w="5349" w:type="dxa"/>
            <w:tcBorders>
              <w:top w:val="nil"/>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Жилищно-коммунальное хозяйство</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1 000 798,99</w:t>
            </w:r>
          </w:p>
        </w:tc>
      </w:tr>
      <w:tr w:rsidR="00972663" w:rsidRPr="00DC7C80" w:rsidTr="0056161A">
        <w:trPr>
          <w:trHeight w:val="319"/>
        </w:trPr>
        <w:tc>
          <w:tcPr>
            <w:tcW w:w="5349" w:type="dxa"/>
            <w:tcBorders>
              <w:top w:val="nil"/>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Жилищное хозяйство</w:t>
            </w:r>
          </w:p>
        </w:tc>
        <w:tc>
          <w:tcPr>
            <w:tcW w:w="692"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1418" w:type="dxa"/>
            <w:tcBorders>
              <w:top w:val="nil"/>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5 160,00</w:t>
            </w:r>
          </w:p>
        </w:tc>
      </w:tr>
      <w:tr w:rsidR="00972663" w:rsidRPr="00DC7C80" w:rsidTr="0056161A">
        <w:trPr>
          <w:trHeight w:val="319"/>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proofErr w:type="spellStart"/>
            <w:r w:rsidRPr="00DC7C80">
              <w:rPr>
                <w:rFonts w:ascii="Times New Roman" w:hAnsi="Times New Roman" w:cs="Times New Roman"/>
                <w:sz w:val="18"/>
                <w:szCs w:val="18"/>
                <w:lang w:eastAsia="ru-RU"/>
              </w:rPr>
              <w:t>Непрограммные</w:t>
            </w:r>
            <w:proofErr w:type="spellEnd"/>
            <w:r w:rsidRPr="00DC7C80">
              <w:rPr>
                <w:rFonts w:ascii="Times New Roman" w:hAnsi="Times New Roman" w:cs="Times New Roman"/>
                <w:sz w:val="18"/>
                <w:szCs w:val="18"/>
                <w:lang w:eastAsia="ru-RU"/>
              </w:rPr>
              <w:t xml:space="preserve"> направления расходов</w:t>
            </w:r>
          </w:p>
        </w:tc>
        <w:tc>
          <w:tcPr>
            <w:tcW w:w="692"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5 160,00</w:t>
            </w:r>
          </w:p>
        </w:tc>
      </w:tr>
      <w:tr w:rsidR="00972663" w:rsidRPr="00DC7C80" w:rsidTr="0056161A">
        <w:trPr>
          <w:trHeight w:val="375"/>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мероприятия  в области жилищного хозяйства</w:t>
            </w:r>
          </w:p>
        </w:tc>
        <w:tc>
          <w:tcPr>
            <w:tcW w:w="692"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99.0.00.08270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5 160,00</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5 160,00</w:t>
            </w:r>
          </w:p>
        </w:tc>
      </w:tr>
      <w:tr w:rsidR="00972663" w:rsidRPr="00DC7C80" w:rsidTr="0056161A">
        <w:trPr>
          <w:trHeight w:val="642"/>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5 160,00</w:t>
            </w:r>
          </w:p>
        </w:tc>
      </w:tr>
      <w:tr w:rsidR="00972663" w:rsidRPr="00DC7C80" w:rsidTr="0056161A">
        <w:trPr>
          <w:trHeight w:val="319"/>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Коммунальное хозяйство</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05</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225 286,43</w:t>
            </w:r>
          </w:p>
        </w:tc>
      </w:tr>
      <w:tr w:rsidR="00972663" w:rsidRPr="00DC7C80" w:rsidTr="0056161A">
        <w:trPr>
          <w:trHeight w:val="319"/>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proofErr w:type="spellStart"/>
            <w:r w:rsidRPr="00DC7C80">
              <w:rPr>
                <w:rFonts w:ascii="Times New Roman" w:hAnsi="Times New Roman" w:cs="Times New Roman"/>
                <w:bCs/>
                <w:sz w:val="18"/>
                <w:szCs w:val="18"/>
                <w:lang w:eastAsia="ru-RU"/>
              </w:rPr>
              <w:t>Непрограммные</w:t>
            </w:r>
            <w:proofErr w:type="spellEnd"/>
            <w:r w:rsidRPr="00DC7C80">
              <w:rPr>
                <w:rFonts w:ascii="Times New Roman" w:hAnsi="Times New Roman" w:cs="Times New Roman"/>
                <w:bCs/>
                <w:sz w:val="18"/>
                <w:szCs w:val="18"/>
                <w:lang w:eastAsia="ru-RU"/>
              </w:rPr>
              <w:t xml:space="preserve"> направления бюджета</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05</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225 286,43</w:t>
            </w:r>
          </w:p>
        </w:tc>
      </w:tr>
      <w:tr w:rsidR="00972663" w:rsidRPr="00DC7C80" w:rsidTr="0056161A">
        <w:trPr>
          <w:trHeight w:val="645"/>
        </w:trPr>
        <w:tc>
          <w:tcPr>
            <w:tcW w:w="5349" w:type="dxa"/>
            <w:tcBorders>
              <w:top w:val="nil"/>
              <w:left w:val="single" w:sz="4" w:space="0" w:color="auto"/>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xml:space="preserve">Мероприятия по газификации поселений за счет средств местного бюджета </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99.0.00.04020</w:t>
            </w:r>
          </w:p>
        </w:tc>
        <w:tc>
          <w:tcPr>
            <w:tcW w:w="567"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225 286,43</w:t>
            </w:r>
          </w:p>
        </w:tc>
      </w:tr>
      <w:tr w:rsidR="00972663" w:rsidRPr="00DC7C80" w:rsidTr="0056161A">
        <w:trPr>
          <w:trHeight w:val="600"/>
        </w:trPr>
        <w:tc>
          <w:tcPr>
            <w:tcW w:w="5349" w:type="dxa"/>
            <w:tcBorders>
              <w:top w:val="nil"/>
              <w:left w:val="single" w:sz="4" w:space="0" w:color="auto"/>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99.0.00.04020</w:t>
            </w:r>
          </w:p>
        </w:tc>
        <w:tc>
          <w:tcPr>
            <w:tcW w:w="567"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136 636,43</w:t>
            </w:r>
          </w:p>
        </w:tc>
      </w:tr>
      <w:tr w:rsidR="00972663" w:rsidRPr="00DC7C80" w:rsidTr="0056161A">
        <w:trPr>
          <w:trHeight w:val="600"/>
        </w:trPr>
        <w:tc>
          <w:tcPr>
            <w:tcW w:w="5349" w:type="dxa"/>
            <w:tcBorders>
              <w:top w:val="nil"/>
              <w:left w:val="single" w:sz="4" w:space="0" w:color="auto"/>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99.0.00.04020</w:t>
            </w:r>
          </w:p>
        </w:tc>
        <w:tc>
          <w:tcPr>
            <w:tcW w:w="567"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136 636,43</w:t>
            </w:r>
          </w:p>
        </w:tc>
      </w:tr>
      <w:tr w:rsidR="00972663" w:rsidRPr="00DC7C80" w:rsidTr="0056161A">
        <w:trPr>
          <w:trHeight w:val="420"/>
        </w:trPr>
        <w:tc>
          <w:tcPr>
            <w:tcW w:w="5349" w:type="dxa"/>
            <w:tcBorders>
              <w:top w:val="nil"/>
              <w:left w:val="single" w:sz="4" w:space="0" w:color="auto"/>
              <w:bottom w:val="nil"/>
              <w:right w:val="nil"/>
            </w:tcBorders>
            <w:shd w:val="clear" w:color="auto" w:fill="auto"/>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бюджетные ассигнования</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99.0.00.04020</w:t>
            </w:r>
          </w:p>
        </w:tc>
        <w:tc>
          <w:tcPr>
            <w:tcW w:w="567"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800</w:t>
            </w:r>
          </w:p>
        </w:tc>
        <w:tc>
          <w:tcPr>
            <w:tcW w:w="1559" w:type="dxa"/>
            <w:tcBorders>
              <w:top w:val="nil"/>
              <w:left w:val="nil"/>
              <w:bottom w:val="nil"/>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88 650,00</w:t>
            </w:r>
          </w:p>
        </w:tc>
      </w:tr>
      <w:tr w:rsidR="00972663" w:rsidRPr="00DC7C80" w:rsidTr="0056161A">
        <w:trPr>
          <w:trHeight w:val="405"/>
        </w:trPr>
        <w:tc>
          <w:tcPr>
            <w:tcW w:w="5349" w:type="dxa"/>
            <w:tcBorders>
              <w:top w:val="single" w:sz="4" w:space="0" w:color="auto"/>
              <w:left w:val="single" w:sz="4" w:space="0" w:color="auto"/>
              <w:bottom w:val="single" w:sz="4" w:space="0" w:color="auto"/>
              <w:right w:val="nil"/>
            </w:tcBorders>
            <w:shd w:val="clear" w:color="auto" w:fill="auto"/>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xml:space="preserve">Уплата налогов, сборов и иных платежей </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nil"/>
              <w:left w:val="nil"/>
              <w:bottom w:val="single" w:sz="4" w:space="0" w:color="auto"/>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02</w:t>
            </w:r>
          </w:p>
        </w:tc>
        <w:tc>
          <w:tcPr>
            <w:tcW w:w="1418" w:type="dxa"/>
            <w:tcBorders>
              <w:top w:val="nil"/>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99.0.00.04020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850</w:t>
            </w:r>
          </w:p>
        </w:tc>
        <w:tc>
          <w:tcPr>
            <w:tcW w:w="1559" w:type="dxa"/>
            <w:tcBorders>
              <w:top w:val="single" w:sz="4" w:space="0" w:color="auto"/>
              <w:left w:val="nil"/>
              <w:bottom w:val="nil"/>
              <w:right w:val="single" w:sz="4" w:space="0" w:color="auto"/>
            </w:tcBorders>
            <w:shd w:val="clear" w:color="000000" w:fill="FFFFFF"/>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88 650,00</w:t>
            </w:r>
          </w:p>
        </w:tc>
      </w:tr>
      <w:tr w:rsidR="00972663" w:rsidRPr="00DC7C80" w:rsidTr="0056161A">
        <w:trPr>
          <w:trHeight w:val="319"/>
        </w:trPr>
        <w:tc>
          <w:tcPr>
            <w:tcW w:w="5349" w:type="dxa"/>
            <w:tcBorders>
              <w:top w:val="nil"/>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Благоустройство</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05</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03</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770 352,56</w:t>
            </w:r>
          </w:p>
        </w:tc>
      </w:tr>
      <w:tr w:rsidR="00972663" w:rsidRPr="00DC7C80" w:rsidTr="0056161A">
        <w:trPr>
          <w:trHeight w:val="642"/>
        </w:trPr>
        <w:tc>
          <w:tcPr>
            <w:tcW w:w="5349" w:type="dxa"/>
            <w:tcBorders>
              <w:top w:val="nil"/>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Муниципальная программа "Благоустройство территории Верх-Коенского сельсовета"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58.0.00.00000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770 352,56</w:t>
            </w:r>
          </w:p>
        </w:tc>
      </w:tr>
      <w:tr w:rsidR="00972663" w:rsidRPr="00DC7C80" w:rsidTr="0056161A">
        <w:trPr>
          <w:trHeight w:val="750"/>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58.1.00.00000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519 906,81</w:t>
            </w:r>
          </w:p>
        </w:tc>
      </w:tr>
      <w:tr w:rsidR="00972663" w:rsidRPr="00DC7C80" w:rsidTr="0056161A">
        <w:trPr>
          <w:trHeight w:val="960"/>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519 906,81</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519 906,81</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519 906,81</w:t>
            </w:r>
          </w:p>
        </w:tc>
      </w:tr>
      <w:tr w:rsidR="00972663" w:rsidRPr="00DC7C80" w:rsidTr="0056161A">
        <w:trPr>
          <w:trHeight w:val="960"/>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58.3.00.00000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10 639,24</w:t>
            </w:r>
          </w:p>
        </w:tc>
      </w:tr>
      <w:tr w:rsidR="00972663" w:rsidRPr="00DC7C80" w:rsidTr="0056161A">
        <w:trPr>
          <w:trHeight w:val="930"/>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58.3.00.04000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10 639,24</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58.3.00.04000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10 639,24</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58.3.00.04000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10 639,24</w:t>
            </w:r>
          </w:p>
        </w:tc>
      </w:tr>
      <w:tr w:rsidR="00972663" w:rsidRPr="00DC7C80" w:rsidTr="0056161A">
        <w:trPr>
          <w:trHeight w:val="960"/>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58.4.00.00000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239 806,51</w:t>
            </w:r>
          </w:p>
        </w:tc>
      </w:tr>
      <w:tr w:rsidR="00972663" w:rsidRPr="00DC7C80" w:rsidTr="0056161A">
        <w:trPr>
          <w:trHeight w:val="1279"/>
        </w:trPr>
        <w:tc>
          <w:tcPr>
            <w:tcW w:w="5349"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58.4.00.05000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239 806,51</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58.4.00.05000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239 806,51</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03</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58.4.00.05000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239 806,51</w:t>
            </w:r>
          </w:p>
        </w:tc>
      </w:tr>
      <w:tr w:rsidR="00972663" w:rsidRPr="00DC7C80" w:rsidTr="0056161A">
        <w:trPr>
          <w:trHeight w:val="319"/>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Культура, кинематография</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418" w:type="dxa"/>
            <w:tcBorders>
              <w:top w:val="nil"/>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4 708 593,00</w:t>
            </w:r>
          </w:p>
        </w:tc>
      </w:tr>
      <w:tr w:rsidR="00972663" w:rsidRPr="00DC7C80" w:rsidTr="0056161A">
        <w:trPr>
          <w:trHeight w:val="319"/>
        </w:trPr>
        <w:tc>
          <w:tcPr>
            <w:tcW w:w="5349" w:type="dxa"/>
            <w:tcBorders>
              <w:top w:val="nil"/>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Культура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08</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4 708 593,00</w:t>
            </w:r>
          </w:p>
        </w:tc>
      </w:tr>
      <w:tr w:rsidR="00972663" w:rsidRPr="00DC7C80" w:rsidTr="0056161A">
        <w:trPr>
          <w:trHeight w:val="642"/>
        </w:trPr>
        <w:tc>
          <w:tcPr>
            <w:tcW w:w="5349" w:type="dxa"/>
            <w:tcBorders>
              <w:top w:val="single" w:sz="4" w:space="0" w:color="auto"/>
              <w:left w:val="single" w:sz="4" w:space="0" w:color="auto"/>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Муниципальная программа "Сохранение и развитие культуры на территории  Верх-Коенского сельсовета"</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08</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59.0.00.00000</w:t>
            </w:r>
          </w:p>
        </w:tc>
        <w:tc>
          <w:tcPr>
            <w:tcW w:w="567"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4 082 284,45</w:t>
            </w:r>
          </w:p>
        </w:tc>
      </w:tr>
      <w:tr w:rsidR="00972663" w:rsidRPr="00DC7C80" w:rsidTr="0056161A">
        <w:trPr>
          <w:trHeight w:val="705"/>
        </w:trPr>
        <w:tc>
          <w:tcPr>
            <w:tcW w:w="5349" w:type="dxa"/>
            <w:tcBorders>
              <w:top w:val="nil"/>
              <w:left w:val="single" w:sz="4" w:space="0" w:color="auto"/>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Реализация мероприятий муниципальной программы " Сохранение и развитие культуры на территории  Верх-Коенского сельсовета"</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59.0.00.40590</w:t>
            </w:r>
          </w:p>
        </w:tc>
        <w:tc>
          <w:tcPr>
            <w:tcW w:w="567"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1 687 484,45</w:t>
            </w:r>
          </w:p>
        </w:tc>
      </w:tr>
      <w:tr w:rsidR="00972663" w:rsidRPr="00DC7C80" w:rsidTr="0056161A">
        <w:trPr>
          <w:trHeight w:val="1279"/>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59.0.00.40590</w:t>
            </w:r>
          </w:p>
        </w:tc>
        <w:tc>
          <w:tcPr>
            <w:tcW w:w="567"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1 088 967,11</w:t>
            </w:r>
          </w:p>
        </w:tc>
      </w:tr>
      <w:tr w:rsidR="00972663" w:rsidRPr="00DC7C80" w:rsidTr="0056161A">
        <w:trPr>
          <w:trHeight w:val="375"/>
        </w:trPr>
        <w:tc>
          <w:tcPr>
            <w:tcW w:w="5349" w:type="dxa"/>
            <w:tcBorders>
              <w:top w:val="nil"/>
              <w:left w:val="single" w:sz="4" w:space="0" w:color="auto"/>
              <w:bottom w:val="single" w:sz="4" w:space="0" w:color="auto"/>
              <w:right w:val="single" w:sz="4" w:space="0" w:color="auto"/>
            </w:tcBorders>
            <w:shd w:val="clear" w:color="auto" w:fill="auto"/>
            <w:noWrap/>
            <w:vAlign w:val="bottom"/>
            <w:hideMark/>
          </w:tcPr>
          <w:p w:rsidR="00972663" w:rsidRPr="00DC7C80" w:rsidRDefault="00972663" w:rsidP="007E0937">
            <w:pPr>
              <w:pStyle w:val="a4"/>
              <w:rPr>
                <w:rFonts w:ascii="Times New Roman" w:hAnsi="Times New Roman" w:cs="Times New Roman"/>
                <w:color w:val="000000"/>
                <w:sz w:val="18"/>
                <w:szCs w:val="18"/>
                <w:lang w:eastAsia="ru-RU"/>
              </w:rPr>
            </w:pPr>
            <w:r w:rsidRPr="00DC7C80">
              <w:rPr>
                <w:rFonts w:ascii="Times New Roman" w:hAnsi="Times New Roman" w:cs="Times New Roman"/>
                <w:color w:val="000000"/>
                <w:sz w:val="18"/>
                <w:szCs w:val="18"/>
                <w:lang w:eastAsia="ru-RU"/>
              </w:rPr>
              <w:t>Расходы на выплаты персоналу казенных учреждений</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59.0.00.40590</w:t>
            </w:r>
          </w:p>
        </w:tc>
        <w:tc>
          <w:tcPr>
            <w:tcW w:w="567"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110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1 088 967,11</w:t>
            </w:r>
          </w:p>
        </w:tc>
      </w:tr>
      <w:tr w:rsidR="00972663" w:rsidRPr="00DC7C80" w:rsidTr="0056161A">
        <w:trPr>
          <w:trHeight w:val="642"/>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581 120,70</w:t>
            </w:r>
          </w:p>
        </w:tc>
      </w:tr>
      <w:tr w:rsidR="00972663" w:rsidRPr="00DC7C80" w:rsidTr="0056161A">
        <w:trPr>
          <w:trHeight w:val="642"/>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59.0.00.40590</w:t>
            </w:r>
          </w:p>
        </w:tc>
        <w:tc>
          <w:tcPr>
            <w:tcW w:w="567"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581 120,70</w:t>
            </w:r>
          </w:p>
        </w:tc>
      </w:tr>
      <w:tr w:rsidR="00972663" w:rsidRPr="00DC7C80" w:rsidTr="0056161A">
        <w:trPr>
          <w:trHeight w:val="319"/>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бюджетные ассигнования</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59.0.00.40590</w:t>
            </w:r>
          </w:p>
        </w:tc>
        <w:tc>
          <w:tcPr>
            <w:tcW w:w="567"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17 396,64</w:t>
            </w:r>
          </w:p>
        </w:tc>
      </w:tr>
      <w:tr w:rsidR="00972663" w:rsidRPr="00DC7C80" w:rsidTr="0056161A">
        <w:trPr>
          <w:trHeight w:val="319"/>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xml:space="preserve">Уплата налогов, сборов и иных платежей </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850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17 396,64</w:t>
            </w:r>
          </w:p>
        </w:tc>
      </w:tr>
      <w:tr w:rsidR="00972663" w:rsidRPr="00DC7C80" w:rsidTr="0056161A">
        <w:trPr>
          <w:trHeight w:val="990"/>
        </w:trPr>
        <w:tc>
          <w:tcPr>
            <w:tcW w:w="5349" w:type="dxa"/>
            <w:tcBorders>
              <w:top w:val="nil"/>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2 394 800,00</w:t>
            </w:r>
          </w:p>
        </w:tc>
      </w:tr>
      <w:tr w:rsidR="00972663" w:rsidRPr="00DC7C80" w:rsidTr="0056161A">
        <w:trPr>
          <w:trHeight w:val="1279"/>
        </w:trPr>
        <w:tc>
          <w:tcPr>
            <w:tcW w:w="5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2 134 800,00</w:t>
            </w:r>
          </w:p>
        </w:tc>
      </w:tr>
      <w:tr w:rsidR="00972663" w:rsidRPr="00DC7C80" w:rsidTr="0056161A">
        <w:trPr>
          <w:trHeight w:val="319"/>
        </w:trPr>
        <w:tc>
          <w:tcPr>
            <w:tcW w:w="5349" w:type="dxa"/>
            <w:tcBorders>
              <w:top w:val="nil"/>
              <w:left w:val="single" w:sz="4" w:space="0" w:color="auto"/>
              <w:bottom w:val="single" w:sz="4" w:space="0" w:color="auto"/>
              <w:right w:val="single" w:sz="4" w:space="0" w:color="auto"/>
            </w:tcBorders>
            <w:shd w:val="clear" w:color="auto" w:fill="auto"/>
            <w:noWrap/>
            <w:vAlign w:val="bottom"/>
            <w:hideMark/>
          </w:tcPr>
          <w:p w:rsidR="00972663" w:rsidRPr="00DC7C80" w:rsidRDefault="00972663" w:rsidP="007E0937">
            <w:pPr>
              <w:pStyle w:val="a4"/>
              <w:rPr>
                <w:rFonts w:ascii="Times New Roman" w:hAnsi="Times New Roman" w:cs="Times New Roman"/>
                <w:color w:val="000000"/>
                <w:sz w:val="18"/>
                <w:szCs w:val="18"/>
                <w:lang w:eastAsia="ru-RU"/>
              </w:rPr>
            </w:pPr>
            <w:r w:rsidRPr="00DC7C80">
              <w:rPr>
                <w:rFonts w:ascii="Times New Roman" w:hAnsi="Times New Roman" w:cs="Times New Roman"/>
                <w:color w:val="000000"/>
                <w:sz w:val="18"/>
                <w:szCs w:val="18"/>
                <w:lang w:eastAsia="ru-RU"/>
              </w:rPr>
              <w:t>Расходы на выплаты персоналу казенных учреждений</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110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2 134 800,00</w:t>
            </w:r>
          </w:p>
        </w:tc>
      </w:tr>
      <w:tr w:rsidR="00972663" w:rsidRPr="00DC7C80" w:rsidTr="0056161A">
        <w:trPr>
          <w:trHeight w:val="642"/>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260 000,00</w:t>
            </w:r>
          </w:p>
        </w:tc>
      </w:tr>
      <w:tr w:rsidR="00972663" w:rsidRPr="00DC7C80" w:rsidTr="0056161A">
        <w:trPr>
          <w:trHeight w:val="642"/>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nil"/>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260 000,00</w:t>
            </w:r>
          </w:p>
        </w:tc>
      </w:tr>
      <w:tr w:rsidR="00972663" w:rsidRPr="00DC7C80" w:rsidTr="0056161A">
        <w:trPr>
          <w:trHeight w:val="319"/>
        </w:trPr>
        <w:tc>
          <w:tcPr>
            <w:tcW w:w="5349" w:type="dxa"/>
            <w:tcBorders>
              <w:top w:val="single" w:sz="4" w:space="0" w:color="auto"/>
              <w:left w:val="single" w:sz="4" w:space="0" w:color="auto"/>
              <w:bottom w:val="single" w:sz="4" w:space="0" w:color="auto"/>
              <w:right w:val="nil"/>
            </w:tcBorders>
            <w:shd w:val="clear" w:color="auto" w:fill="auto"/>
            <w:hideMark/>
          </w:tcPr>
          <w:p w:rsidR="00972663" w:rsidRPr="00DC7C80" w:rsidRDefault="00972663" w:rsidP="007E0937">
            <w:pPr>
              <w:pStyle w:val="a4"/>
              <w:rPr>
                <w:rFonts w:ascii="Times New Roman" w:hAnsi="Times New Roman" w:cs="Times New Roman"/>
                <w:bCs/>
                <w:sz w:val="18"/>
                <w:szCs w:val="18"/>
                <w:lang w:eastAsia="ru-RU"/>
              </w:rPr>
            </w:pPr>
            <w:proofErr w:type="spellStart"/>
            <w:r w:rsidRPr="00DC7C80">
              <w:rPr>
                <w:rFonts w:ascii="Times New Roman" w:hAnsi="Times New Roman" w:cs="Times New Roman"/>
                <w:bCs/>
                <w:sz w:val="18"/>
                <w:szCs w:val="18"/>
                <w:lang w:eastAsia="ru-RU"/>
              </w:rPr>
              <w:t>Непрограммные</w:t>
            </w:r>
            <w:proofErr w:type="spellEnd"/>
            <w:r w:rsidRPr="00DC7C80">
              <w:rPr>
                <w:rFonts w:ascii="Times New Roman" w:hAnsi="Times New Roman" w:cs="Times New Roman"/>
                <w:bCs/>
                <w:sz w:val="18"/>
                <w:szCs w:val="18"/>
                <w:lang w:eastAsia="ru-RU"/>
              </w:rPr>
              <w:t xml:space="preserve"> направления бюджета</w:t>
            </w:r>
          </w:p>
        </w:tc>
        <w:tc>
          <w:tcPr>
            <w:tcW w:w="692" w:type="dxa"/>
            <w:tcBorders>
              <w:top w:val="single" w:sz="4" w:space="0" w:color="auto"/>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626 308,55</w:t>
            </w:r>
          </w:p>
        </w:tc>
      </w:tr>
      <w:tr w:rsidR="00972663" w:rsidRPr="00DC7C80" w:rsidTr="0056161A">
        <w:trPr>
          <w:trHeight w:val="1050"/>
        </w:trPr>
        <w:tc>
          <w:tcPr>
            <w:tcW w:w="5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692" w:type="dxa"/>
            <w:tcBorders>
              <w:top w:val="single" w:sz="4" w:space="0" w:color="auto"/>
              <w:left w:val="nil"/>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594 988,55</w:t>
            </w:r>
          </w:p>
        </w:tc>
      </w:tr>
      <w:tr w:rsidR="00972663" w:rsidRPr="00DC7C80" w:rsidTr="0056161A">
        <w:trPr>
          <w:trHeight w:val="507"/>
        </w:trPr>
        <w:tc>
          <w:tcPr>
            <w:tcW w:w="5349" w:type="dxa"/>
            <w:tcBorders>
              <w:top w:val="single" w:sz="4" w:space="0" w:color="auto"/>
              <w:left w:val="single" w:sz="4" w:space="0" w:color="auto"/>
              <w:bottom w:val="nil"/>
              <w:right w:val="nil"/>
            </w:tcBorders>
            <w:shd w:val="clear" w:color="000000" w:fill="FFFFFF"/>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594 988,55</w:t>
            </w:r>
          </w:p>
        </w:tc>
      </w:tr>
      <w:tr w:rsidR="00972663" w:rsidRPr="00DC7C80" w:rsidTr="0056161A">
        <w:trPr>
          <w:trHeight w:val="401"/>
        </w:trPr>
        <w:tc>
          <w:tcPr>
            <w:tcW w:w="5349" w:type="dxa"/>
            <w:tcBorders>
              <w:top w:val="single" w:sz="4" w:space="0" w:color="auto"/>
              <w:left w:val="single" w:sz="4" w:space="0" w:color="auto"/>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99.0.00.70370</w:t>
            </w:r>
          </w:p>
        </w:tc>
        <w:tc>
          <w:tcPr>
            <w:tcW w:w="567"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594 988,55</w:t>
            </w:r>
          </w:p>
        </w:tc>
      </w:tr>
      <w:tr w:rsidR="00972663" w:rsidRPr="00DC7C80" w:rsidTr="0056161A">
        <w:trPr>
          <w:trHeight w:val="960"/>
        </w:trPr>
        <w:tc>
          <w:tcPr>
            <w:tcW w:w="5349"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99.0.00.S0370</w:t>
            </w:r>
          </w:p>
        </w:tc>
        <w:tc>
          <w:tcPr>
            <w:tcW w:w="567"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31 320,00</w:t>
            </w:r>
          </w:p>
        </w:tc>
      </w:tr>
      <w:tr w:rsidR="00972663" w:rsidRPr="00DC7C80" w:rsidTr="0056161A">
        <w:trPr>
          <w:trHeight w:val="645"/>
        </w:trPr>
        <w:tc>
          <w:tcPr>
            <w:tcW w:w="5349" w:type="dxa"/>
            <w:tcBorders>
              <w:top w:val="nil"/>
              <w:left w:val="single" w:sz="4" w:space="0" w:color="auto"/>
              <w:bottom w:val="nil"/>
              <w:right w:val="nil"/>
            </w:tcBorders>
            <w:shd w:val="clear" w:color="000000" w:fill="FFFFFF"/>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99.0.00.S0370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31 320,00</w:t>
            </w:r>
          </w:p>
        </w:tc>
      </w:tr>
      <w:tr w:rsidR="00972663" w:rsidRPr="00DC7C80" w:rsidTr="0056161A">
        <w:trPr>
          <w:trHeight w:val="630"/>
        </w:trPr>
        <w:tc>
          <w:tcPr>
            <w:tcW w:w="5349" w:type="dxa"/>
            <w:tcBorders>
              <w:top w:val="single" w:sz="4" w:space="0" w:color="auto"/>
              <w:left w:val="single" w:sz="4" w:space="0" w:color="auto"/>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692" w:type="dxa"/>
            <w:tcBorders>
              <w:top w:val="single" w:sz="4" w:space="0" w:color="auto"/>
              <w:left w:val="nil"/>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08</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99.0.00.S0370</w:t>
            </w:r>
          </w:p>
        </w:tc>
        <w:tc>
          <w:tcPr>
            <w:tcW w:w="567"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240</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31 320,00</w:t>
            </w:r>
          </w:p>
        </w:tc>
      </w:tr>
      <w:tr w:rsidR="00972663" w:rsidRPr="00DC7C80" w:rsidTr="0056161A">
        <w:trPr>
          <w:trHeight w:val="319"/>
        </w:trPr>
        <w:tc>
          <w:tcPr>
            <w:tcW w:w="5349" w:type="dxa"/>
            <w:tcBorders>
              <w:top w:val="nil"/>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Социальная политика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169 707,28</w:t>
            </w:r>
          </w:p>
        </w:tc>
      </w:tr>
      <w:tr w:rsidR="00972663" w:rsidRPr="00DC7C80" w:rsidTr="0056161A">
        <w:trPr>
          <w:trHeight w:val="319"/>
        </w:trPr>
        <w:tc>
          <w:tcPr>
            <w:tcW w:w="5349" w:type="dxa"/>
            <w:tcBorders>
              <w:top w:val="nil"/>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Пенсионное обеспечение</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01</w:t>
            </w:r>
          </w:p>
        </w:tc>
        <w:tc>
          <w:tcPr>
            <w:tcW w:w="1418" w:type="dxa"/>
            <w:tcBorders>
              <w:top w:val="single" w:sz="4" w:space="0" w:color="auto"/>
              <w:left w:val="nil"/>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169 707,28</w:t>
            </w:r>
          </w:p>
        </w:tc>
      </w:tr>
      <w:tr w:rsidR="00972663" w:rsidRPr="00DC7C80" w:rsidTr="0056161A">
        <w:trPr>
          <w:trHeight w:val="319"/>
        </w:trPr>
        <w:tc>
          <w:tcPr>
            <w:tcW w:w="5349"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proofErr w:type="spellStart"/>
            <w:r w:rsidRPr="00DC7C80">
              <w:rPr>
                <w:rFonts w:ascii="Times New Roman" w:hAnsi="Times New Roman" w:cs="Times New Roman"/>
                <w:sz w:val="18"/>
                <w:szCs w:val="18"/>
                <w:lang w:eastAsia="ru-RU"/>
              </w:rPr>
              <w:t>Непрограммные</w:t>
            </w:r>
            <w:proofErr w:type="spellEnd"/>
            <w:r w:rsidRPr="00DC7C80">
              <w:rPr>
                <w:rFonts w:ascii="Times New Roman" w:hAnsi="Times New Roman" w:cs="Times New Roman"/>
                <w:sz w:val="18"/>
                <w:szCs w:val="18"/>
                <w:lang w:eastAsia="ru-RU"/>
              </w:rPr>
              <w:t xml:space="preserve"> направления бюджета</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w:t>
            </w:r>
          </w:p>
        </w:tc>
        <w:tc>
          <w:tcPr>
            <w:tcW w:w="472"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nil"/>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nil"/>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169 707,28</w:t>
            </w:r>
          </w:p>
        </w:tc>
      </w:tr>
      <w:tr w:rsidR="00972663" w:rsidRPr="00DC7C80" w:rsidTr="0056161A">
        <w:trPr>
          <w:trHeight w:val="642"/>
        </w:trPr>
        <w:tc>
          <w:tcPr>
            <w:tcW w:w="5349" w:type="dxa"/>
            <w:tcBorders>
              <w:top w:val="single" w:sz="4" w:space="0" w:color="auto"/>
              <w:left w:val="single" w:sz="4" w:space="0" w:color="auto"/>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w:t>
            </w:r>
          </w:p>
        </w:tc>
        <w:tc>
          <w:tcPr>
            <w:tcW w:w="1559" w:type="dxa"/>
            <w:tcBorders>
              <w:top w:val="single" w:sz="4" w:space="0" w:color="auto"/>
              <w:left w:val="nil"/>
              <w:bottom w:val="nil"/>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169 707,28</w:t>
            </w:r>
          </w:p>
        </w:tc>
      </w:tr>
      <w:tr w:rsidR="00972663" w:rsidRPr="00DC7C80" w:rsidTr="0056161A">
        <w:trPr>
          <w:trHeight w:val="319"/>
        </w:trPr>
        <w:tc>
          <w:tcPr>
            <w:tcW w:w="5349" w:type="dxa"/>
            <w:tcBorders>
              <w:top w:val="single" w:sz="4" w:space="0" w:color="auto"/>
              <w:left w:val="single" w:sz="4" w:space="0" w:color="auto"/>
              <w:bottom w:val="single" w:sz="4" w:space="0" w:color="auto"/>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Социальное обеспечение и иные выплаты населению</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nil"/>
              <w:right w:val="nil"/>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300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169 707,28</w:t>
            </w:r>
          </w:p>
        </w:tc>
      </w:tr>
      <w:tr w:rsidR="00972663" w:rsidRPr="00DC7C80" w:rsidTr="0056161A">
        <w:trPr>
          <w:trHeight w:val="630"/>
        </w:trPr>
        <w:tc>
          <w:tcPr>
            <w:tcW w:w="5349" w:type="dxa"/>
            <w:tcBorders>
              <w:top w:val="nil"/>
              <w:left w:val="single" w:sz="4" w:space="0" w:color="auto"/>
              <w:bottom w:val="single" w:sz="4" w:space="0" w:color="auto"/>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 xml:space="preserve">Социальные выплаты </w:t>
            </w:r>
            <w:proofErr w:type="spellStart"/>
            <w:r w:rsidRPr="00DC7C80">
              <w:rPr>
                <w:rFonts w:ascii="Times New Roman" w:hAnsi="Times New Roman" w:cs="Times New Roman"/>
                <w:sz w:val="18"/>
                <w:szCs w:val="18"/>
                <w:lang w:eastAsia="ru-RU"/>
              </w:rPr>
              <w:t>гражданам</w:t>
            </w:r>
            <w:proofErr w:type="gramStart"/>
            <w:r w:rsidRPr="00DC7C80">
              <w:rPr>
                <w:rFonts w:ascii="Times New Roman" w:hAnsi="Times New Roman" w:cs="Times New Roman"/>
                <w:sz w:val="18"/>
                <w:szCs w:val="18"/>
                <w:lang w:eastAsia="ru-RU"/>
              </w:rPr>
              <w:t>,к</w:t>
            </w:r>
            <w:proofErr w:type="gramEnd"/>
            <w:r w:rsidRPr="00DC7C80">
              <w:rPr>
                <w:rFonts w:ascii="Times New Roman" w:hAnsi="Times New Roman" w:cs="Times New Roman"/>
                <w:sz w:val="18"/>
                <w:szCs w:val="18"/>
                <w:lang w:eastAsia="ru-RU"/>
              </w:rPr>
              <w:t>роме</w:t>
            </w:r>
            <w:proofErr w:type="spellEnd"/>
            <w:r w:rsidRPr="00DC7C80">
              <w:rPr>
                <w:rFonts w:ascii="Times New Roman" w:hAnsi="Times New Roman" w:cs="Times New Roman"/>
                <w:sz w:val="18"/>
                <w:szCs w:val="18"/>
                <w:lang w:eastAsia="ru-RU"/>
              </w:rPr>
              <w:t xml:space="preserve"> публичных нормативных социальных выплат</w:t>
            </w:r>
          </w:p>
        </w:tc>
        <w:tc>
          <w:tcPr>
            <w:tcW w:w="692" w:type="dxa"/>
            <w:tcBorders>
              <w:top w:val="single" w:sz="4" w:space="0" w:color="auto"/>
              <w:left w:val="single" w:sz="4" w:space="0" w:color="auto"/>
              <w:bottom w:val="nil"/>
              <w:right w:val="nil"/>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201</w:t>
            </w:r>
          </w:p>
        </w:tc>
        <w:tc>
          <w:tcPr>
            <w:tcW w:w="428" w:type="dxa"/>
            <w:tcBorders>
              <w:top w:val="nil"/>
              <w:left w:val="single" w:sz="4" w:space="0" w:color="auto"/>
              <w:bottom w:val="single" w:sz="4" w:space="0" w:color="auto"/>
              <w:right w:val="nil"/>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320</w:t>
            </w:r>
          </w:p>
        </w:tc>
        <w:tc>
          <w:tcPr>
            <w:tcW w:w="1559" w:type="dxa"/>
            <w:tcBorders>
              <w:top w:val="nil"/>
              <w:left w:val="nil"/>
              <w:bottom w:val="single" w:sz="4" w:space="0" w:color="auto"/>
              <w:right w:val="single" w:sz="4" w:space="0" w:color="auto"/>
            </w:tcBorders>
            <w:shd w:val="clear" w:color="auto" w:fill="auto"/>
            <w:noWrap/>
            <w:vAlign w:val="center"/>
            <w:hideMark/>
          </w:tcPr>
          <w:p w:rsidR="00972663" w:rsidRPr="00DC7C80" w:rsidRDefault="00972663" w:rsidP="007E0937">
            <w:pPr>
              <w:pStyle w:val="a4"/>
              <w:rPr>
                <w:rFonts w:ascii="Times New Roman" w:hAnsi="Times New Roman" w:cs="Times New Roman"/>
                <w:sz w:val="18"/>
                <w:szCs w:val="18"/>
                <w:lang w:eastAsia="ru-RU"/>
              </w:rPr>
            </w:pPr>
            <w:r w:rsidRPr="00DC7C80">
              <w:rPr>
                <w:rFonts w:ascii="Times New Roman" w:hAnsi="Times New Roman" w:cs="Times New Roman"/>
                <w:sz w:val="18"/>
                <w:szCs w:val="18"/>
                <w:lang w:eastAsia="ru-RU"/>
              </w:rPr>
              <w:t>169 707,28</w:t>
            </w:r>
          </w:p>
        </w:tc>
      </w:tr>
      <w:tr w:rsidR="00972663" w:rsidRPr="00DC7C80" w:rsidTr="0056161A">
        <w:trPr>
          <w:trHeight w:val="375"/>
        </w:trPr>
        <w:tc>
          <w:tcPr>
            <w:tcW w:w="892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Итого расходов</w:t>
            </w:r>
          </w:p>
        </w:tc>
        <w:tc>
          <w:tcPr>
            <w:tcW w:w="1559" w:type="dxa"/>
            <w:tcBorders>
              <w:top w:val="nil"/>
              <w:left w:val="nil"/>
              <w:bottom w:val="single" w:sz="4" w:space="0" w:color="auto"/>
              <w:right w:val="single" w:sz="4" w:space="0" w:color="auto"/>
            </w:tcBorders>
            <w:shd w:val="clear" w:color="auto" w:fill="auto"/>
            <w:noWrap/>
            <w:vAlign w:val="bottom"/>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lang w:eastAsia="ru-RU"/>
              </w:rPr>
              <w:t>11 435 552,02</w:t>
            </w:r>
          </w:p>
        </w:tc>
      </w:tr>
    </w:tbl>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Приложение 3</w:t>
      </w:r>
    </w:p>
    <w:tbl>
      <w:tblPr>
        <w:tblW w:w="9923" w:type="dxa"/>
        <w:tblInd w:w="108" w:type="dxa"/>
        <w:tblLook w:val="04A0"/>
      </w:tblPr>
      <w:tblGrid>
        <w:gridCol w:w="2410"/>
        <w:gridCol w:w="5670"/>
        <w:gridCol w:w="1843"/>
      </w:tblGrid>
      <w:tr w:rsidR="00972663" w:rsidRPr="00DC7C80" w:rsidTr="0056161A">
        <w:trPr>
          <w:trHeight w:val="285"/>
        </w:trPr>
        <w:tc>
          <w:tcPr>
            <w:tcW w:w="9923" w:type="dxa"/>
            <w:gridSpan w:val="3"/>
            <w:tcBorders>
              <w:top w:val="nil"/>
              <w:left w:val="nil"/>
              <w:bottom w:val="nil"/>
              <w:right w:val="nil"/>
            </w:tcBorders>
            <w:shd w:val="clear" w:color="auto" w:fill="auto"/>
            <w:noWrap/>
            <w:vAlign w:val="center"/>
            <w:hideMark/>
          </w:tcPr>
          <w:p w:rsidR="00972663" w:rsidRPr="00DC7C80" w:rsidRDefault="00972663" w:rsidP="007E0937">
            <w:pPr>
              <w:pStyle w:val="a4"/>
              <w:rPr>
                <w:rFonts w:ascii="Times New Roman" w:hAnsi="Times New Roman" w:cs="Times New Roman"/>
                <w:bCs/>
                <w:sz w:val="18"/>
                <w:szCs w:val="18"/>
                <w:lang w:eastAsia="ru-RU"/>
              </w:rPr>
            </w:pPr>
            <w:r w:rsidRPr="00DC7C80">
              <w:rPr>
                <w:rFonts w:ascii="Times New Roman" w:hAnsi="Times New Roman" w:cs="Times New Roman"/>
                <w:bCs/>
                <w:sz w:val="18"/>
                <w:szCs w:val="18"/>
              </w:rPr>
              <w:t>Источники финансирования дефицита бюджета Верх-Коенского сельсовета за 2020 год</w:t>
            </w:r>
          </w:p>
        </w:tc>
      </w:tr>
      <w:tr w:rsidR="00972663" w:rsidRPr="00DC7C80" w:rsidTr="0056161A">
        <w:trPr>
          <w:trHeight w:val="12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Сумма,</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рублей </w:t>
            </w:r>
          </w:p>
        </w:tc>
      </w:tr>
      <w:tr w:rsidR="00972663" w:rsidRPr="00DC7C80" w:rsidTr="0056161A">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w:t>
            </w:r>
          </w:p>
        </w:tc>
        <w:tc>
          <w:tcPr>
            <w:tcW w:w="1843"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3</w:t>
            </w:r>
          </w:p>
        </w:tc>
      </w:tr>
      <w:tr w:rsidR="00972663" w:rsidRPr="00DC7C80" w:rsidTr="0056161A">
        <w:trPr>
          <w:trHeight w:val="5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01 00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0000 000</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Источники внутреннего финансирования дефицита бюджета Верх-Коенского сельсовета, в том числе:</w:t>
            </w:r>
          </w:p>
        </w:tc>
        <w:tc>
          <w:tcPr>
            <w:tcW w:w="1843" w:type="dxa"/>
            <w:tcBorders>
              <w:top w:val="nil"/>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-132 413,37</w:t>
            </w:r>
          </w:p>
        </w:tc>
      </w:tr>
      <w:tr w:rsidR="00972663" w:rsidRPr="00DC7C80" w:rsidTr="0056161A">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01 05 00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0000 000</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Изменение остатков средств на счетах по учету средств бюджета</w:t>
            </w:r>
          </w:p>
        </w:tc>
        <w:tc>
          <w:tcPr>
            <w:tcW w:w="1843" w:type="dxa"/>
            <w:tcBorders>
              <w:top w:val="nil"/>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-132 413,37</w:t>
            </w:r>
          </w:p>
        </w:tc>
      </w:tr>
      <w:tr w:rsidR="00972663" w:rsidRPr="00DC7C80" w:rsidTr="0056161A">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01 05 00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0000 500</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Увеличение остатков средств бюджета поселения</w:t>
            </w:r>
          </w:p>
        </w:tc>
        <w:tc>
          <w:tcPr>
            <w:tcW w:w="1843" w:type="dxa"/>
            <w:tcBorders>
              <w:top w:val="nil"/>
              <w:left w:val="nil"/>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bCs/>
                <w:sz w:val="18"/>
                <w:szCs w:val="18"/>
              </w:rPr>
              <w:t>-11 567 965,39</w:t>
            </w:r>
          </w:p>
        </w:tc>
      </w:tr>
      <w:tr w:rsidR="00972663" w:rsidRPr="00DC7C80" w:rsidTr="0056161A">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01 05 02 00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0000 500</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Увеличение прочих остатков средств бюджета</w:t>
            </w:r>
          </w:p>
        </w:tc>
        <w:tc>
          <w:tcPr>
            <w:tcW w:w="1843" w:type="dxa"/>
            <w:tcBorders>
              <w:top w:val="nil"/>
              <w:left w:val="nil"/>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bCs/>
                <w:sz w:val="18"/>
                <w:szCs w:val="18"/>
              </w:rPr>
              <w:t>-11 567 965,39</w:t>
            </w:r>
          </w:p>
        </w:tc>
      </w:tr>
      <w:tr w:rsidR="00972663" w:rsidRPr="00DC7C80" w:rsidTr="0056161A">
        <w:trPr>
          <w:trHeight w:val="3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01 05 02 01 00 0000 510</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Увеличение прочих остатков денежных средств бюджета </w:t>
            </w:r>
          </w:p>
        </w:tc>
        <w:tc>
          <w:tcPr>
            <w:tcW w:w="1843" w:type="dxa"/>
            <w:tcBorders>
              <w:top w:val="nil"/>
              <w:left w:val="nil"/>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bCs/>
                <w:sz w:val="18"/>
                <w:szCs w:val="18"/>
              </w:rPr>
              <w:t>-11 567 965,39</w:t>
            </w:r>
          </w:p>
        </w:tc>
      </w:tr>
      <w:tr w:rsidR="00972663" w:rsidRPr="00DC7C80" w:rsidTr="0056161A">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01 05 02 01 10 0000 510</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Увеличение прочих остатков денежных средств бюджета поселения</w:t>
            </w:r>
          </w:p>
        </w:tc>
        <w:tc>
          <w:tcPr>
            <w:tcW w:w="1843" w:type="dxa"/>
            <w:tcBorders>
              <w:top w:val="nil"/>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bCs/>
                <w:sz w:val="18"/>
                <w:szCs w:val="18"/>
              </w:rPr>
              <w:t>-11 567 965,39</w:t>
            </w:r>
          </w:p>
        </w:tc>
      </w:tr>
      <w:tr w:rsidR="00972663" w:rsidRPr="00DC7C80" w:rsidTr="0056161A">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01 05 00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0000 600</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Уменьшение остатков средств бюджета</w:t>
            </w:r>
          </w:p>
        </w:tc>
        <w:tc>
          <w:tcPr>
            <w:tcW w:w="1843" w:type="dxa"/>
            <w:tcBorders>
              <w:top w:val="nil"/>
              <w:left w:val="nil"/>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bCs/>
                <w:sz w:val="18"/>
                <w:szCs w:val="18"/>
                <w:lang w:eastAsia="ru-RU"/>
              </w:rPr>
              <w:t>11 435 552,02</w:t>
            </w:r>
          </w:p>
        </w:tc>
      </w:tr>
      <w:tr w:rsidR="00972663" w:rsidRPr="00DC7C80" w:rsidTr="0056161A">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01 05 02 00 </w:t>
            </w:r>
            <w:proofErr w:type="spellStart"/>
            <w:r w:rsidRPr="00DC7C80">
              <w:rPr>
                <w:rFonts w:ascii="Times New Roman" w:hAnsi="Times New Roman" w:cs="Times New Roman"/>
                <w:sz w:val="18"/>
                <w:szCs w:val="18"/>
              </w:rPr>
              <w:t>00</w:t>
            </w:r>
            <w:proofErr w:type="spellEnd"/>
            <w:r w:rsidRPr="00DC7C80">
              <w:rPr>
                <w:rFonts w:ascii="Times New Roman" w:hAnsi="Times New Roman" w:cs="Times New Roman"/>
                <w:sz w:val="18"/>
                <w:szCs w:val="18"/>
              </w:rPr>
              <w:t xml:space="preserve"> 0000 600</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Уменьшение прочих остатков средств бюджета</w:t>
            </w:r>
          </w:p>
        </w:tc>
        <w:tc>
          <w:tcPr>
            <w:tcW w:w="1843" w:type="dxa"/>
            <w:tcBorders>
              <w:top w:val="nil"/>
              <w:left w:val="nil"/>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bCs/>
                <w:sz w:val="18"/>
                <w:szCs w:val="18"/>
                <w:lang w:eastAsia="ru-RU"/>
              </w:rPr>
              <w:t>11 435 552,02</w:t>
            </w:r>
          </w:p>
        </w:tc>
      </w:tr>
      <w:tr w:rsidR="00972663" w:rsidRPr="00DC7C80" w:rsidTr="0056161A">
        <w:trPr>
          <w:trHeight w:val="3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 xml:space="preserve"> 01 05 02 01 00 0000 610</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Уменьшение прочих остатков денежных средств бюджета</w:t>
            </w:r>
          </w:p>
        </w:tc>
        <w:tc>
          <w:tcPr>
            <w:tcW w:w="1843" w:type="dxa"/>
            <w:tcBorders>
              <w:top w:val="nil"/>
              <w:left w:val="nil"/>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bCs/>
                <w:sz w:val="18"/>
                <w:szCs w:val="18"/>
                <w:lang w:eastAsia="ru-RU"/>
              </w:rPr>
              <w:t>11 435 552,02</w:t>
            </w:r>
          </w:p>
        </w:tc>
      </w:tr>
      <w:tr w:rsidR="00972663" w:rsidRPr="00DC7C80" w:rsidTr="0056161A">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01 05 02 01 10 0000 610</w:t>
            </w:r>
          </w:p>
        </w:tc>
        <w:tc>
          <w:tcPr>
            <w:tcW w:w="5670" w:type="dxa"/>
            <w:tcBorders>
              <w:top w:val="nil"/>
              <w:left w:val="nil"/>
              <w:bottom w:val="single" w:sz="4" w:space="0" w:color="auto"/>
              <w:right w:val="single" w:sz="4" w:space="0" w:color="auto"/>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Уменьшение прочих остатков денежных средств бюджета поселения</w:t>
            </w:r>
          </w:p>
        </w:tc>
        <w:tc>
          <w:tcPr>
            <w:tcW w:w="1843" w:type="dxa"/>
            <w:tcBorders>
              <w:top w:val="nil"/>
              <w:left w:val="nil"/>
              <w:bottom w:val="single" w:sz="4" w:space="0" w:color="auto"/>
              <w:right w:val="single" w:sz="4" w:space="0" w:color="auto"/>
            </w:tcBorders>
            <w:shd w:val="clear" w:color="000000" w:fill="FFFFFF"/>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bCs/>
                <w:sz w:val="18"/>
                <w:szCs w:val="18"/>
                <w:lang w:eastAsia="ru-RU"/>
              </w:rPr>
              <w:t>11 435 552,02</w:t>
            </w:r>
          </w:p>
        </w:tc>
      </w:tr>
      <w:tr w:rsidR="00972663" w:rsidRPr="00DC7C80" w:rsidTr="0056161A">
        <w:trPr>
          <w:trHeight w:val="255"/>
        </w:trPr>
        <w:tc>
          <w:tcPr>
            <w:tcW w:w="8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ИТОГО</w:t>
            </w:r>
          </w:p>
        </w:tc>
        <w:tc>
          <w:tcPr>
            <w:tcW w:w="1843" w:type="dxa"/>
            <w:tcBorders>
              <w:top w:val="nil"/>
              <w:left w:val="nil"/>
              <w:bottom w:val="single" w:sz="4" w:space="0" w:color="auto"/>
              <w:right w:val="single" w:sz="4" w:space="0" w:color="auto"/>
            </w:tcBorders>
            <w:shd w:val="clear" w:color="000000" w:fill="FFFFFF"/>
            <w:vAlign w:val="center"/>
            <w:hideMark/>
          </w:tcPr>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-132 413,37</w:t>
            </w:r>
          </w:p>
        </w:tc>
      </w:tr>
    </w:tbl>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СОВЕТ ДЕПУТАТОВ ВЕРХ-КОЕНСКОГО СЕЛЬСОВЕТА</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ИСКИТИМСКОГО РАЙОНА НОВОСИБИРСКОЙ ОБЛАСТИ</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ШЕСТОГО СОЗЫВА</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РЕШЕНИЕ</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Седьмой  сессии</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с.Верх-Коен</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ab/>
        <w:t xml:space="preserve">26.04.2021                                                                                       № 37                                                               </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Об установлении границ территорий осуществления</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территориального общественного самоуправления в Верх-Коенском сельсовете Искитимского района Новосибирской области</w:t>
      </w:r>
    </w:p>
    <w:p w:rsidR="00972663" w:rsidRPr="00DC7C80" w:rsidRDefault="00972663" w:rsidP="007E0937">
      <w:pPr>
        <w:pStyle w:val="a4"/>
        <w:rPr>
          <w:rFonts w:ascii="Times New Roman" w:hAnsi="Times New Roman" w:cs="Times New Roman"/>
          <w:bCs/>
          <w:sz w:val="18"/>
          <w:szCs w:val="18"/>
        </w:rPr>
      </w:pPr>
      <w:proofErr w:type="gramStart"/>
      <w:r w:rsidRPr="00DC7C80">
        <w:rPr>
          <w:rFonts w:ascii="Times New Roman" w:hAnsi="Times New Roman" w:cs="Times New Roman"/>
          <w:b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Верх-Коенского сельсовета Искитимского района Новосибирской области, Положением о территориальном общественном самоуправлении в Верх-Коенском сельсовете Искитимского района Новосибирской области, утвержденном решением Совета депутатов Верх-Коенского сельсовета Искитимского района Новосибирской области от «21» июня 2018 года </w:t>
      </w:r>
      <w:proofErr w:type="gramEnd"/>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 125, на основании заявлений инициативных групп граждан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РЕШИЛ:</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1. Установить границы территорий осуществления территориального общественного самоуправления в Верх-Коенском сельсовете Искитимского района Новосибирской области согласно приложению к настоящему Решению.</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2. Опубликовать настоящее Решение в газете «Верх-Коенский вестник»</w:t>
      </w:r>
      <w:r w:rsidRPr="00DC7C80">
        <w:rPr>
          <w:rFonts w:ascii="Times New Roman" w:hAnsi="Times New Roman" w:cs="Times New Roman"/>
          <w:i/>
          <w:sz w:val="18"/>
          <w:szCs w:val="18"/>
          <w:lang w:eastAsia="ru-RU"/>
        </w:rPr>
        <w:t xml:space="preserve"> </w:t>
      </w:r>
      <w:r w:rsidRPr="00DC7C80">
        <w:rPr>
          <w:rFonts w:ascii="Times New Roman" w:hAnsi="Times New Roman" w:cs="Times New Roman"/>
          <w:bCs/>
          <w:sz w:val="18"/>
          <w:szCs w:val="18"/>
        </w:rPr>
        <w:t>и на официальном сайте Верх-Коенского сельсовета Искитимского района Новосибирской области.</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lastRenderedPageBreak/>
        <w:t>3. Настоящее Решение вступает в силу в порядке и сроки, установленные Уставом Верх-Коенского сельсовета Искитимского района Новосибирской области.</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Председатель Совета депутатов                                                        Г.Н.Яковлева</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Верх-Коенского сельсовета</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Искитимского района Новосибирской области</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Глава Верх-Коенского сельсовета                                               В.Н.Соловьенко</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Искитимского района Новосибирской области</w:t>
      </w:r>
    </w:p>
    <w:p w:rsidR="00972663" w:rsidRPr="00DC7C80" w:rsidRDefault="00972663" w:rsidP="00814F8E">
      <w:pPr>
        <w:pStyle w:val="a4"/>
        <w:jc w:val="right"/>
        <w:rPr>
          <w:rFonts w:ascii="Times New Roman" w:hAnsi="Times New Roman" w:cs="Times New Roman"/>
          <w:bCs/>
          <w:sz w:val="18"/>
          <w:szCs w:val="18"/>
        </w:rPr>
      </w:pPr>
      <w:r w:rsidRPr="00DC7C80">
        <w:rPr>
          <w:rFonts w:ascii="Times New Roman" w:hAnsi="Times New Roman" w:cs="Times New Roman"/>
          <w:bCs/>
          <w:sz w:val="18"/>
          <w:szCs w:val="18"/>
        </w:rPr>
        <w:t xml:space="preserve">Приложение </w:t>
      </w:r>
    </w:p>
    <w:p w:rsidR="00972663" w:rsidRPr="00DC7C80" w:rsidRDefault="00972663" w:rsidP="00814F8E">
      <w:pPr>
        <w:pStyle w:val="a4"/>
        <w:jc w:val="right"/>
        <w:rPr>
          <w:rFonts w:ascii="Times New Roman" w:hAnsi="Times New Roman" w:cs="Times New Roman"/>
          <w:bCs/>
          <w:sz w:val="18"/>
          <w:szCs w:val="18"/>
        </w:rPr>
      </w:pPr>
      <w:r w:rsidRPr="00DC7C80">
        <w:rPr>
          <w:rFonts w:ascii="Times New Roman" w:hAnsi="Times New Roman" w:cs="Times New Roman"/>
          <w:bCs/>
          <w:sz w:val="18"/>
          <w:szCs w:val="18"/>
        </w:rPr>
        <w:t xml:space="preserve">к решению Совета депутатов </w:t>
      </w:r>
    </w:p>
    <w:p w:rsidR="00972663" w:rsidRPr="00DC7C80" w:rsidRDefault="00972663" w:rsidP="00814F8E">
      <w:pPr>
        <w:pStyle w:val="a4"/>
        <w:jc w:val="right"/>
        <w:rPr>
          <w:rFonts w:ascii="Times New Roman" w:hAnsi="Times New Roman" w:cs="Times New Roman"/>
          <w:bCs/>
          <w:sz w:val="18"/>
          <w:szCs w:val="18"/>
        </w:rPr>
      </w:pPr>
      <w:r w:rsidRPr="00DC7C80">
        <w:rPr>
          <w:rFonts w:ascii="Times New Roman" w:hAnsi="Times New Roman" w:cs="Times New Roman"/>
          <w:bCs/>
          <w:sz w:val="18"/>
          <w:szCs w:val="18"/>
        </w:rPr>
        <w:t>Верх-Коенского сельсовета</w:t>
      </w:r>
      <w:r w:rsidR="0080490F">
        <w:rPr>
          <w:rFonts w:ascii="Times New Roman" w:hAnsi="Times New Roman" w:cs="Times New Roman"/>
          <w:bCs/>
          <w:sz w:val="18"/>
          <w:szCs w:val="18"/>
        </w:rPr>
        <w:t xml:space="preserve"> </w:t>
      </w:r>
      <w:r w:rsidRPr="00DC7C80">
        <w:rPr>
          <w:rFonts w:ascii="Times New Roman" w:hAnsi="Times New Roman" w:cs="Times New Roman"/>
          <w:bCs/>
          <w:sz w:val="18"/>
          <w:szCs w:val="18"/>
        </w:rPr>
        <w:t>Искитимского района</w:t>
      </w:r>
    </w:p>
    <w:p w:rsidR="00972663" w:rsidRPr="00DC7C80" w:rsidRDefault="00972663" w:rsidP="00814F8E">
      <w:pPr>
        <w:pStyle w:val="a4"/>
        <w:jc w:val="right"/>
        <w:rPr>
          <w:rFonts w:ascii="Times New Roman" w:hAnsi="Times New Roman" w:cs="Times New Roman"/>
          <w:bCs/>
          <w:sz w:val="18"/>
          <w:szCs w:val="18"/>
        </w:rPr>
      </w:pPr>
      <w:r w:rsidRPr="00DC7C80">
        <w:rPr>
          <w:rFonts w:ascii="Times New Roman" w:hAnsi="Times New Roman" w:cs="Times New Roman"/>
          <w:bCs/>
          <w:sz w:val="18"/>
          <w:szCs w:val="18"/>
        </w:rPr>
        <w:t>Новосибирской области от «26» апреля 2021 г. № 37</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Границы</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территорий осуществления территориального</w:t>
      </w:r>
      <w:r w:rsidR="0080490F">
        <w:rPr>
          <w:rFonts w:ascii="Times New Roman" w:hAnsi="Times New Roman" w:cs="Times New Roman"/>
          <w:bCs/>
          <w:sz w:val="18"/>
          <w:szCs w:val="18"/>
        </w:rPr>
        <w:t xml:space="preserve"> </w:t>
      </w:r>
      <w:r w:rsidRPr="00DC7C80">
        <w:rPr>
          <w:rFonts w:ascii="Times New Roman" w:hAnsi="Times New Roman" w:cs="Times New Roman"/>
          <w:bCs/>
          <w:sz w:val="18"/>
          <w:szCs w:val="18"/>
        </w:rPr>
        <w:t>общественного самоуправления</w:t>
      </w:r>
      <w:r w:rsidR="00814F8E">
        <w:rPr>
          <w:rFonts w:ascii="Times New Roman" w:hAnsi="Times New Roman" w:cs="Times New Roman"/>
          <w:bCs/>
          <w:sz w:val="18"/>
          <w:szCs w:val="18"/>
        </w:rPr>
        <w:t xml:space="preserve"> </w:t>
      </w:r>
      <w:r w:rsidRPr="00DC7C80">
        <w:rPr>
          <w:rFonts w:ascii="Times New Roman" w:hAnsi="Times New Roman" w:cs="Times New Roman"/>
          <w:bCs/>
          <w:sz w:val="18"/>
          <w:szCs w:val="18"/>
        </w:rPr>
        <w:t>в Верх-Коенском сельсовете</w:t>
      </w:r>
    </w:p>
    <w:p w:rsidR="00972663" w:rsidRPr="00DC7C80" w:rsidRDefault="00972663" w:rsidP="00814F8E">
      <w:pPr>
        <w:pStyle w:val="a4"/>
        <w:jc w:val="center"/>
        <w:rPr>
          <w:rFonts w:ascii="Times New Roman" w:hAnsi="Times New Roman" w:cs="Times New Roman"/>
          <w:bCs/>
          <w:i/>
          <w:sz w:val="18"/>
          <w:szCs w:val="18"/>
        </w:rPr>
      </w:pPr>
      <w:r w:rsidRPr="00DC7C80">
        <w:rPr>
          <w:rFonts w:ascii="Times New Roman" w:hAnsi="Times New Roman" w:cs="Times New Roman"/>
          <w:bCs/>
          <w:sz w:val="18"/>
          <w:szCs w:val="18"/>
        </w:rPr>
        <w:t>Искитимского района</w:t>
      </w:r>
      <w:r w:rsidR="00814F8E">
        <w:rPr>
          <w:rFonts w:ascii="Times New Roman" w:hAnsi="Times New Roman" w:cs="Times New Roman"/>
          <w:bCs/>
          <w:sz w:val="18"/>
          <w:szCs w:val="18"/>
        </w:rPr>
        <w:t xml:space="preserve"> </w:t>
      </w:r>
      <w:r w:rsidRPr="00DC7C80">
        <w:rPr>
          <w:rFonts w:ascii="Times New Roman" w:hAnsi="Times New Roman" w:cs="Times New Roman"/>
          <w:bCs/>
          <w:sz w:val="18"/>
          <w:szCs w:val="18"/>
        </w:rPr>
        <w:t>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7856"/>
      </w:tblGrid>
      <w:tr w:rsidR="00972663" w:rsidRPr="00DC7C80" w:rsidTr="0056161A">
        <w:tc>
          <w:tcPr>
            <w:tcW w:w="1715" w:type="dxa"/>
            <w:tcBorders>
              <w:top w:val="single" w:sz="4" w:space="0" w:color="auto"/>
              <w:left w:val="single" w:sz="4" w:space="0" w:color="auto"/>
              <w:bottom w:val="single" w:sz="4" w:space="0" w:color="auto"/>
              <w:right w:val="single" w:sz="4" w:space="0" w:color="auto"/>
            </w:tcBorders>
            <w:shd w:val="clear" w:color="auto" w:fill="auto"/>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Наименование ТОС</w:t>
            </w:r>
          </w:p>
        </w:tc>
        <w:tc>
          <w:tcPr>
            <w:tcW w:w="7856" w:type="dxa"/>
            <w:tcBorders>
              <w:top w:val="single" w:sz="4" w:space="0" w:color="auto"/>
              <w:left w:val="single" w:sz="4" w:space="0" w:color="auto"/>
              <w:bottom w:val="single" w:sz="4" w:space="0" w:color="auto"/>
              <w:right w:val="single" w:sz="4" w:space="0" w:color="auto"/>
            </w:tcBorders>
            <w:shd w:val="clear" w:color="auto" w:fill="auto"/>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 xml:space="preserve">Границы территорий </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(улицы, проезды, проспекты, переулки и иные территории, № домов)</w:t>
            </w:r>
          </w:p>
        </w:tc>
      </w:tr>
      <w:tr w:rsidR="00972663" w:rsidRPr="00DC7C80" w:rsidTr="0056161A">
        <w:tc>
          <w:tcPr>
            <w:tcW w:w="1715" w:type="dxa"/>
            <w:tcBorders>
              <w:top w:val="single" w:sz="4" w:space="0" w:color="auto"/>
              <w:left w:val="single" w:sz="4" w:space="0" w:color="auto"/>
              <w:bottom w:val="single" w:sz="4" w:space="0" w:color="auto"/>
              <w:right w:val="single" w:sz="4" w:space="0" w:color="auto"/>
            </w:tcBorders>
            <w:shd w:val="clear" w:color="auto" w:fill="auto"/>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Мечта</w:t>
            </w:r>
          </w:p>
        </w:tc>
        <w:tc>
          <w:tcPr>
            <w:tcW w:w="7856" w:type="dxa"/>
            <w:tcBorders>
              <w:top w:val="single" w:sz="4" w:space="0" w:color="auto"/>
              <w:left w:val="single" w:sz="4" w:space="0" w:color="auto"/>
              <w:bottom w:val="single" w:sz="4" w:space="0" w:color="auto"/>
              <w:right w:val="single" w:sz="4" w:space="0" w:color="auto"/>
            </w:tcBorders>
            <w:shd w:val="clear" w:color="auto" w:fill="auto"/>
          </w:tcPr>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В границах д</w:t>
            </w:r>
            <w:proofErr w:type="gramStart"/>
            <w:r w:rsidRPr="00DC7C80">
              <w:rPr>
                <w:rFonts w:ascii="Times New Roman" w:hAnsi="Times New Roman" w:cs="Times New Roman"/>
                <w:bCs/>
                <w:sz w:val="18"/>
                <w:szCs w:val="18"/>
              </w:rPr>
              <w:t>.М</w:t>
            </w:r>
            <w:proofErr w:type="gramEnd"/>
            <w:r w:rsidRPr="00DC7C80">
              <w:rPr>
                <w:rFonts w:ascii="Times New Roman" w:hAnsi="Times New Roman" w:cs="Times New Roman"/>
                <w:bCs/>
                <w:sz w:val="18"/>
                <w:szCs w:val="18"/>
              </w:rPr>
              <w:t xml:space="preserve">ихайловка </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ул</w:t>
            </w:r>
            <w:proofErr w:type="gramStart"/>
            <w:r w:rsidRPr="00DC7C80">
              <w:rPr>
                <w:rFonts w:ascii="Times New Roman" w:hAnsi="Times New Roman" w:cs="Times New Roman"/>
                <w:bCs/>
                <w:sz w:val="18"/>
                <w:szCs w:val="18"/>
              </w:rPr>
              <w:t>.Н</w:t>
            </w:r>
            <w:proofErr w:type="gramEnd"/>
            <w:r w:rsidRPr="00DC7C80">
              <w:rPr>
                <w:rFonts w:ascii="Times New Roman" w:hAnsi="Times New Roman" w:cs="Times New Roman"/>
                <w:bCs/>
                <w:sz w:val="18"/>
                <w:szCs w:val="18"/>
              </w:rPr>
              <w:t>овая, ул .Центральная, ул.Береговая</w:t>
            </w:r>
          </w:p>
        </w:tc>
      </w:tr>
    </w:tbl>
    <w:p w:rsidR="00814F8E"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СОВЕТ ДЕПУТАТОВ ВЕРХ-КОЕНСКОГО СЕЛЬСОВЕТА</w:t>
      </w:r>
    </w:p>
    <w:p w:rsidR="00972663" w:rsidRPr="00DC7C80"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w:t>
      </w:r>
    </w:p>
    <w:p w:rsidR="00972663" w:rsidRPr="00DC7C80"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(ШЕСТОГО СОЗЫВА</w:t>
      </w:r>
      <w:proofErr w:type="gramStart"/>
      <w:r w:rsidRPr="00DC7C80">
        <w:rPr>
          <w:rFonts w:ascii="Times New Roman" w:hAnsi="Times New Roman" w:cs="Times New Roman"/>
          <w:sz w:val="18"/>
          <w:szCs w:val="18"/>
        </w:rPr>
        <w:t xml:space="preserve"> )</w:t>
      </w:r>
      <w:proofErr w:type="gramEnd"/>
    </w:p>
    <w:p w:rsidR="00972663" w:rsidRPr="00DC7C80"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РЕШЕНИЕ</w:t>
      </w:r>
    </w:p>
    <w:p w:rsidR="00972663" w:rsidRPr="00DC7C80"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Седьмой сессии</w:t>
      </w:r>
    </w:p>
    <w:p w:rsidR="00972663" w:rsidRPr="00DC7C80" w:rsidRDefault="00972663" w:rsidP="00814F8E">
      <w:pPr>
        <w:pStyle w:val="a4"/>
        <w:jc w:val="center"/>
        <w:rPr>
          <w:rFonts w:ascii="Times New Roman" w:hAnsi="Times New Roman" w:cs="Times New Roman"/>
          <w:sz w:val="18"/>
          <w:szCs w:val="18"/>
        </w:rPr>
      </w:pPr>
      <w:r w:rsidRPr="00DC7C80">
        <w:rPr>
          <w:rFonts w:ascii="Times New Roman" w:hAnsi="Times New Roman" w:cs="Times New Roman"/>
          <w:sz w:val="18"/>
          <w:szCs w:val="18"/>
        </w:rPr>
        <w:t>26.04.2021г.                                с. Верх-Коен                                                № 38</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Об отказе администрации Верх-Коенского сельсовета Искитимского района Новосибирской области</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В соответствии со статьей 5 Устава Верх-Коенского сельсовета Искитимского района Новосибирской области, рассмотрев обращение администрации Верх-Коенского сельсовета Искитимского района Новосибирской области и Главы Верх-Коенского сельсовета Искитимского района Новосибирской области  от 26.04.2021 г., Совет депутатов Верх-Коенского сельсовета Искитимского района Новосибирской области РЕШИЛ:</w:t>
      </w:r>
    </w:p>
    <w:p w:rsidR="00972663" w:rsidRPr="00DC7C80" w:rsidRDefault="00972663" w:rsidP="007E0937">
      <w:pPr>
        <w:pStyle w:val="a4"/>
        <w:rPr>
          <w:rFonts w:ascii="Times New Roman" w:hAnsi="Times New Roman" w:cs="Times New Roman"/>
          <w:sz w:val="18"/>
          <w:szCs w:val="18"/>
        </w:rPr>
      </w:pPr>
      <w:proofErr w:type="gramStart"/>
      <w:r w:rsidRPr="00DC7C80">
        <w:rPr>
          <w:rFonts w:ascii="Times New Roman" w:hAnsi="Times New Roman" w:cs="Times New Roman"/>
          <w:sz w:val="18"/>
          <w:szCs w:val="18"/>
        </w:rPr>
        <w:t>1.Отказать администрации Верх-Коенского сельсовета Искитимского района Новосибирской области в просьбе о внесении изменений в бюджет поселения на 2021 г. в размере 120000 (Сто двадцать тысяч руб.) руб. для решения вопроса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в связи с ограниченностью бюджета.</w:t>
      </w:r>
      <w:proofErr w:type="gramEnd"/>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2. Настоящее решение вступает в силу с момента подписания.</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Председатель Совета депутатов Верх-Коенского сельсовета</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Искитимского района Новосибирской области                              Г.Н.Яковлева</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СОВЕТ ДЕПУТАТОВ ВЕРХ-КОЕНСКОГО СЕЛЬСОВЕТА</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ИСКИТИМСКОГО РАЙОНА НОВОСИБИРСКОЙ ОБЛАСТИ</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ШЕСТОГО СОЗЫВА</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РЕШЕНИЕ</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Седьмой  сессии</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с.Верх-Коен</w:t>
      </w:r>
    </w:p>
    <w:p w:rsidR="00972663" w:rsidRPr="00DC7C80" w:rsidRDefault="00972663" w:rsidP="00814F8E">
      <w:pPr>
        <w:pStyle w:val="a4"/>
        <w:jc w:val="center"/>
        <w:rPr>
          <w:rFonts w:ascii="Times New Roman" w:hAnsi="Times New Roman" w:cs="Times New Roman"/>
          <w:bCs/>
          <w:sz w:val="18"/>
          <w:szCs w:val="18"/>
        </w:rPr>
      </w:pPr>
      <w:r w:rsidRPr="00DC7C80">
        <w:rPr>
          <w:rFonts w:ascii="Times New Roman" w:hAnsi="Times New Roman" w:cs="Times New Roman"/>
          <w:bCs/>
          <w:sz w:val="18"/>
          <w:szCs w:val="18"/>
        </w:rPr>
        <w:t>26.04.2021                                                                                       № 39</w:t>
      </w:r>
    </w:p>
    <w:p w:rsidR="00972663" w:rsidRPr="00DC7C80" w:rsidRDefault="00972663" w:rsidP="007E0937">
      <w:pPr>
        <w:pStyle w:val="a4"/>
        <w:rPr>
          <w:rFonts w:ascii="Times New Roman" w:hAnsi="Times New Roman" w:cs="Times New Roman"/>
          <w:sz w:val="18"/>
          <w:szCs w:val="18"/>
        </w:rPr>
      </w:pPr>
      <w:r w:rsidRPr="00DC7C80">
        <w:rPr>
          <w:rFonts w:ascii="Times New Roman" w:hAnsi="Times New Roman" w:cs="Times New Roman"/>
          <w:sz w:val="18"/>
          <w:szCs w:val="18"/>
        </w:rPr>
        <w:t>О передаче  помещения ФГУП «Почта России»</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На основании запроса ФГУП Почта России», предложено передать ранее занимаемое помещение в здание администрации Верх-Коенского сельсовета Искитимского района Новосибирской области под деятельность почтового отделения в собственность ФГУП «Почта России», мотивируя данное предложение тем, что помещение будет передано в уставной капитал вновь создаваемого предприятия «Почта России». Учитывая, что данное помещение является неотъемлемой частью здания, находится в муниципальной собственности администрации Верх-Коенского сельсовета Искитимского района Новосибирской области, администрация Верх-Коенского сельсовета Искитимского района Новосибирской области считает вынести вопрос о целесообразности подобных действий на  Совет депутатов Верх-Коенского сельсовета Искитимского района Новосибирской области</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РЕШИЛ:</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1. Сохранить ранее возникшие правоотношения администрации Верх-Коенского сельсовета и АО «Почта России» об использовании имущества без передачи его в уставной капитал АО «Почта России».</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Председатель Совета депутатов                                                        Г.Н.Яковлева</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Верх-Коенского сельсовета</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Искитимского района Новосибирской области</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Глава Верх-Коенского сельсовета                                               В.Н.Соловьенко</w:t>
      </w:r>
    </w:p>
    <w:p w:rsidR="00972663" w:rsidRPr="00DC7C80" w:rsidRDefault="00972663" w:rsidP="007E0937">
      <w:pPr>
        <w:pStyle w:val="a4"/>
        <w:rPr>
          <w:rFonts w:ascii="Times New Roman" w:hAnsi="Times New Roman" w:cs="Times New Roman"/>
          <w:bCs/>
          <w:sz w:val="18"/>
          <w:szCs w:val="18"/>
        </w:rPr>
      </w:pPr>
      <w:r w:rsidRPr="00DC7C80">
        <w:rPr>
          <w:rFonts w:ascii="Times New Roman" w:hAnsi="Times New Roman" w:cs="Times New Roman"/>
          <w:bCs/>
          <w:sz w:val="18"/>
          <w:szCs w:val="18"/>
        </w:rPr>
        <w:t>Искитимского района Новосибирской области</w:t>
      </w:r>
    </w:p>
    <w:tbl>
      <w:tblPr>
        <w:tblpPr w:leftFromText="180" w:rightFromText="180" w:vertAnchor="text" w:horzAnchor="page" w:tblpX="1105" w:tblpY="326"/>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814F8E" w:rsidRPr="004B7E70" w:rsidTr="0056161A">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814F8E" w:rsidRPr="004B7E70" w:rsidRDefault="00814F8E" w:rsidP="0056161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741FE6">
              <w:rPr>
                <w:spacing w:val="2"/>
                <w:sz w:val="18"/>
                <w:szCs w:val="18"/>
              </w:rPr>
              <w:t> </w:t>
            </w: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814F8E" w:rsidRPr="004B7E70" w:rsidRDefault="00814F8E" w:rsidP="0056161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814F8E" w:rsidRPr="004B7E70" w:rsidRDefault="00814F8E" w:rsidP="0056161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13"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814F8E" w:rsidRPr="004B7E70" w:rsidRDefault="00814F8E" w:rsidP="0056161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814F8E" w:rsidRPr="004B7E70" w:rsidRDefault="00814F8E" w:rsidP="0056161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Номер газеты подписан к печати</w:t>
            </w:r>
            <w:r>
              <w:rPr>
                <w:rFonts w:ascii="Times New Roman" w:eastAsia="Times New Roman" w:hAnsi="Times New Roman" w:cs="Times New Roman"/>
                <w:sz w:val="18"/>
                <w:szCs w:val="18"/>
              </w:rPr>
              <w:t xml:space="preserve"> 27.04</w:t>
            </w:r>
            <w:r w:rsidRPr="004B7E70">
              <w:rPr>
                <w:rFonts w:ascii="Times New Roman" w:eastAsia="Times New Roman" w:hAnsi="Times New Roman" w:cs="Times New Roman"/>
                <w:sz w:val="18"/>
                <w:szCs w:val="18"/>
              </w:rPr>
              <w:t>.20</w:t>
            </w:r>
            <w:r>
              <w:rPr>
                <w:rFonts w:ascii="Times New Roman" w:eastAsia="Times New Roman" w:hAnsi="Times New Roman" w:cs="Times New Roman"/>
                <w:sz w:val="18"/>
                <w:szCs w:val="18"/>
              </w:rPr>
              <w:t>21</w:t>
            </w:r>
            <w:r w:rsidRPr="004B7E70">
              <w:rPr>
                <w:rFonts w:ascii="Times New Roman" w:eastAsia="Times New Roman" w:hAnsi="Times New Roman" w:cs="Times New Roman"/>
                <w:sz w:val="18"/>
                <w:szCs w:val="18"/>
              </w:rPr>
              <w:t xml:space="preserve"> </w:t>
            </w:r>
            <w:r w:rsidRPr="004B7E70">
              <w:rPr>
                <w:rFonts w:ascii="Times New Roman" w:eastAsia="Times New Roman" w:hAnsi="Times New Roman" w:cs="Times New Roman"/>
                <w:i/>
                <w:sz w:val="18"/>
                <w:szCs w:val="18"/>
              </w:rPr>
              <w:t xml:space="preserve"> </w:t>
            </w:r>
            <w:r w:rsidRPr="004B7E70">
              <w:rPr>
                <w:rFonts w:ascii="Times New Roman" w:eastAsia="Times New Roman" w:hAnsi="Times New Roman" w:cs="Times New Roman"/>
                <w:sz w:val="18"/>
                <w:szCs w:val="18"/>
              </w:rPr>
              <w:t>в 1</w:t>
            </w:r>
            <w:r>
              <w:rPr>
                <w:rFonts w:ascii="Times New Roman" w:eastAsia="Times New Roman" w:hAnsi="Times New Roman" w:cs="Times New Roman"/>
                <w:sz w:val="18"/>
                <w:szCs w:val="18"/>
              </w:rPr>
              <w:t>5</w:t>
            </w:r>
            <w:r w:rsidRPr="004B7E70">
              <w:rPr>
                <w:rFonts w:ascii="Times New Roman" w:eastAsia="Times New Roman" w:hAnsi="Times New Roman" w:cs="Times New Roman"/>
                <w:sz w:val="18"/>
                <w:szCs w:val="18"/>
              </w:rPr>
              <w:t>.00 часов Тираж  7 экземпляров</w:t>
            </w:r>
          </w:p>
          <w:p w:rsidR="00814F8E" w:rsidRPr="004B7E70" w:rsidRDefault="00814F8E" w:rsidP="0056161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814F8E" w:rsidRPr="004B7E70" w:rsidRDefault="00814F8E" w:rsidP="0056161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972663" w:rsidRPr="00DC7C80" w:rsidRDefault="00972663" w:rsidP="0080490F">
      <w:pPr>
        <w:pStyle w:val="a4"/>
        <w:rPr>
          <w:rFonts w:ascii="Times New Roman" w:hAnsi="Times New Roman" w:cs="Times New Roman"/>
          <w:bCs/>
          <w:sz w:val="18"/>
          <w:szCs w:val="18"/>
        </w:rPr>
      </w:pPr>
    </w:p>
    <w:sectPr w:rsidR="00972663" w:rsidRPr="00DC7C80" w:rsidSect="008F0C31">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964" w:rsidRDefault="00150964" w:rsidP="00814F8E">
      <w:pPr>
        <w:spacing w:after="0" w:line="240" w:lineRule="auto"/>
      </w:pPr>
      <w:r>
        <w:separator/>
      </w:r>
    </w:p>
  </w:endnote>
  <w:endnote w:type="continuationSeparator" w:id="0">
    <w:p w:rsidR="00150964" w:rsidRDefault="00150964" w:rsidP="00814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9443"/>
      <w:docPartObj>
        <w:docPartGallery w:val="Page Numbers (Bottom of Page)"/>
        <w:docPartUnique/>
      </w:docPartObj>
    </w:sdtPr>
    <w:sdtContent>
      <w:p w:rsidR="00814F8E" w:rsidRDefault="001A0884">
        <w:pPr>
          <w:pStyle w:val="af0"/>
          <w:jc w:val="right"/>
        </w:pPr>
        <w:fldSimple w:instr=" PAGE   \* MERGEFORMAT ">
          <w:r w:rsidR="00F96043">
            <w:rPr>
              <w:noProof/>
            </w:rPr>
            <w:t>16</w:t>
          </w:r>
        </w:fldSimple>
      </w:p>
    </w:sdtContent>
  </w:sdt>
  <w:p w:rsidR="00814F8E" w:rsidRDefault="00814F8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964" w:rsidRDefault="00150964" w:rsidP="00814F8E">
      <w:pPr>
        <w:spacing w:after="0" w:line="240" w:lineRule="auto"/>
      </w:pPr>
      <w:r>
        <w:separator/>
      </w:r>
    </w:p>
  </w:footnote>
  <w:footnote w:type="continuationSeparator" w:id="0">
    <w:p w:rsidR="00150964" w:rsidRDefault="00150964" w:rsidP="00814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10524DAC"/>
    <w:multiLevelType w:val="hybridMultilevel"/>
    <w:tmpl w:val="EA04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BA2D27"/>
    <w:multiLevelType w:val="hybridMultilevel"/>
    <w:tmpl w:val="3A8C832C"/>
    <w:lvl w:ilvl="0" w:tplc="B336B98E">
      <w:start w:val="1"/>
      <w:numFmt w:val="bullet"/>
      <w:lvlText w:val="□"/>
      <w:lvlJc w:val="left"/>
      <w:pPr>
        <w:ind w:left="1070" w:hanging="360"/>
      </w:pPr>
      <w:rPr>
        <w:rFonts w:ascii="Times New Roman" w:hAnsi="Times New Roman" w:cs="Times New Roman" w:hint="default"/>
        <w:sz w:val="28"/>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5">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8">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0">
    <w:nsid w:val="38060212"/>
    <w:multiLevelType w:val="multilevel"/>
    <w:tmpl w:val="3314CE2C"/>
    <w:lvl w:ilvl="0">
      <w:start w:val="4"/>
      <w:numFmt w:val="decimal"/>
      <w:lvlText w:val="%1."/>
      <w:lvlJc w:val="left"/>
      <w:pPr>
        <w:tabs>
          <w:tab w:val="num" w:pos="786"/>
        </w:tabs>
        <w:ind w:left="786"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D751E4"/>
    <w:multiLevelType w:val="multilevel"/>
    <w:tmpl w:val="AE74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BC096F"/>
    <w:multiLevelType w:val="multilevel"/>
    <w:tmpl w:val="757C6F76"/>
    <w:lvl w:ilvl="0">
      <w:start w:val="1"/>
      <w:numFmt w:val="decimal"/>
      <w:pStyle w:val="3"/>
      <w:lvlText w:val="%1."/>
      <w:lvlJc w:val="left"/>
      <w:pPr>
        <w:ind w:left="1065" w:hanging="360"/>
      </w:pPr>
      <w:rPr>
        <w:rFonts w:hint="default"/>
      </w:rPr>
    </w:lvl>
    <w:lvl w:ilvl="1">
      <w:start w:val="2"/>
      <w:numFmt w:val="decimal"/>
      <w:isLgl/>
      <w:lvlText w:val="%1.%2."/>
      <w:lvlJc w:val="left"/>
      <w:pPr>
        <w:ind w:left="1470"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820" w:hanging="1800"/>
      </w:pPr>
      <w:rPr>
        <w:rFonts w:hint="default"/>
      </w:rPr>
    </w:lvl>
    <w:lvl w:ilvl="8">
      <w:start w:val="1"/>
      <w:numFmt w:val="decimal"/>
      <w:isLgl/>
      <w:lvlText w:val="%1.%2.%3.%4.%5.%6.%7.%8.%9."/>
      <w:lvlJc w:val="left"/>
      <w:pPr>
        <w:ind w:left="3225" w:hanging="2160"/>
      </w:pPr>
      <w:rPr>
        <w:rFonts w:hint="default"/>
      </w:rPr>
    </w:lvl>
  </w:abstractNum>
  <w:abstractNum w:abstractNumId="13">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E671A08"/>
    <w:multiLevelType w:val="hybridMultilevel"/>
    <w:tmpl w:val="BD8087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1DA5FEA"/>
    <w:multiLevelType w:val="multilevel"/>
    <w:tmpl w:val="ADB6B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8">
    <w:nsid w:val="57884CC7"/>
    <w:multiLevelType w:val="hybridMultilevel"/>
    <w:tmpl w:val="163086CE"/>
    <w:lvl w:ilvl="0" w:tplc="B336B98E">
      <w:start w:val="1"/>
      <w:numFmt w:val="bullet"/>
      <w:lvlText w:val="□"/>
      <w:lvlJc w:val="left"/>
      <w:pPr>
        <w:ind w:left="360" w:hanging="360"/>
      </w:pPr>
      <w:rPr>
        <w:rFonts w:ascii="Times New Roman" w:hAnsi="Times New Roman" w:cs="Times New Roman"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21B7C48"/>
    <w:multiLevelType w:val="multilevel"/>
    <w:tmpl w:val="F7169B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B4337FC"/>
    <w:multiLevelType w:val="hybridMultilevel"/>
    <w:tmpl w:val="5464E982"/>
    <w:lvl w:ilvl="0" w:tplc="A4A4BA3E">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D9F2993"/>
    <w:multiLevelType w:val="hybridMultilevel"/>
    <w:tmpl w:val="6994C5EC"/>
    <w:lvl w:ilvl="0" w:tplc="B336B98E">
      <w:start w:val="1"/>
      <w:numFmt w:val="bullet"/>
      <w:lvlText w:val="□"/>
      <w:lvlJc w:val="left"/>
      <w:pPr>
        <w:ind w:left="2520" w:hanging="360"/>
      </w:pPr>
      <w:rPr>
        <w:rFonts w:ascii="Times New Roman" w:hAnsi="Times New Roman" w:cs="Times New Roman" w:hint="default"/>
        <w:sz w:val="28"/>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4">
    <w:nsid w:val="723941CA"/>
    <w:multiLevelType w:val="hybridMultilevel"/>
    <w:tmpl w:val="63D08EB2"/>
    <w:lvl w:ilvl="0" w:tplc="54C4576A">
      <w:start w:val="1"/>
      <w:numFmt w:val="bullet"/>
      <w:lvlText w:val="□"/>
      <w:lvlJc w:val="left"/>
      <w:pPr>
        <w:ind w:left="25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B336B98E">
      <w:start w:val="1"/>
      <w:numFmt w:val="bullet"/>
      <w:lvlText w:val="□"/>
      <w:lvlJc w:val="left"/>
      <w:pPr>
        <w:ind w:left="2160" w:hanging="360"/>
      </w:pPr>
      <w:rPr>
        <w:rFonts w:ascii="Times New Roman" w:hAnsi="Times New Roman" w:cs="Times New Roman" w:hint="default"/>
        <w:sz w:val="28"/>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6">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8">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9">
    <w:nsid w:val="7F5C4AFE"/>
    <w:multiLevelType w:val="hybridMultilevel"/>
    <w:tmpl w:val="D57A6920"/>
    <w:lvl w:ilvl="0" w:tplc="2A90455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20"/>
  </w:num>
  <w:num w:numId="3">
    <w:abstractNumId w:val="18"/>
  </w:num>
  <w:num w:numId="4">
    <w:abstractNumId w:val="3"/>
  </w:num>
  <w:num w:numId="5">
    <w:abstractNumId w:val="23"/>
  </w:num>
  <w:num w:numId="6">
    <w:abstractNumId w:val="24"/>
  </w:num>
  <w:num w:numId="7">
    <w:abstractNumId w:val="11"/>
  </w:num>
  <w:num w:numId="8">
    <w:abstractNumId w:val="16"/>
  </w:num>
  <w:num w:numId="9">
    <w:abstractNumId w:val="10"/>
  </w:num>
  <w:num w:numId="10">
    <w:abstractNumId w:val="9"/>
  </w:num>
  <w:num w:numId="11">
    <w:abstractNumId w:val="17"/>
  </w:num>
  <w:num w:numId="12">
    <w:abstractNumId w:val="13"/>
  </w:num>
  <w:num w:numId="13">
    <w:abstractNumId w:val="1"/>
  </w:num>
  <w:num w:numId="14">
    <w:abstractNumId w:val="6"/>
  </w:num>
  <w:num w:numId="15">
    <w:abstractNumId w:val="7"/>
  </w:num>
  <w:num w:numId="16">
    <w:abstractNumId w:val="26"/>
  </w:num>
  <w:num w:numId="17">
    <w:abstractNumId w:val="27"/>
  </w:num>
  <w:num w:numId="18">
    <w:abstractNumId w:val="8"/>
  </w:num>
  <w:num w:numId="19">
    <w:abstractNumId w:val="15"/>
  </w:num>
  <w:num w:numId="20">
    <w:abstractNumId w:val="4"/>
  </w:num>
  <w:num w:numId="21">
    <w:abstractNumId w:val="25"/>
  </w:num>
  <w:num w:numId="22">
    <w:abstractNumId w:val="5"/>
  </w:num>
  <w:num w:numId="23">
    <w:abstractNumId w:val="0"/>
  </w:num>
  <w:num w:numId="24">
    <w:abstractNumId w:val="28"/>
  </w:num>
  <w:num w:numId="25">
    <w:abstractNumId w:val="19"/>
  </w:num>
  <w:num w:numId="26">
    <w:abstractNumId w:val="21"/>
  </w:num>
  <w:num w:numId="27">
    <w:abstractNumId w:val="29"/>
  </w:num>
  <w:num w:numId="28">
    <w:abstractNumId w:val="14"/>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76062"/>
    <w:rsid w:val="00150964"/>
    <w:rsid w:val="001A0884"/>
    <w:rsid w:val="00200662"/>
    <w:rsid w:val="00244DCB"/>
    <w:rsid w:val="00276062"/>
    <w:rsid w:val="007E0937"/>
    <w:rsid w:val="0080490F"/>
    <w:rsid w:val="00814F8E"/>
    <w:rsid w:val="008F0C31"/>
    <w:rsid w:val="00940873"/>
    <w:rsid w:val="00972663"/>
    <w:rsid w:val="00B63A30"/>
    <w:rsid w:val="00DC7C80"/>
    <w:rsid w:val="00F96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6062"/>
    <w:pPr>
      <w:spacing w:after="160" w:line="259" w:lineRule="auto"/>
    </w:pPr>
  </w:style>
  <w:style w:type="paragraph" w:styleId="10">
    <w:name w:val="heading 1"/>
    <w:aliases w:val="Раздел Договора,H1,&quot;Алмаз&quot;"/>
    <w:basedOn w:val="a0"/>
    <w:next w:val="a0"/>
    <w:link w:val="11"/>
    <w:qFormat/>
    <w:rsid w:val="00972663"/>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0">
    <w:name w:val="heading 2"/>
    <w:aliases w:val="H2,&quot;Изумруд&quot;"/>
    <w:basedOn w:val="a0"/>
    <w:next w:val="a0"/>
    <w:link w:val="21"/>
    <w:qFormat/>
    <w:rsid w:val="00972663"/>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972663"/>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972663"/>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972663"/>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972663"/>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972663"/>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972663"/>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972663"/>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276062"/>
    <w:pPr>
      <w:spacing w:after="0" w:line="240" w:lineRule="auto"/>
    </w:pPr>
  </w:style>
  <w:style w:type="paragraph" w:styleId="a5">
    <w:name w:val="Normal (Web)"/>
    <w:basedOn w:val="a0"/>
    <w:unhideWhenUsed/>
    <w:rsid w:val="00276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276062"/>
  </w:style>
  <w:style w:type="paragraph" w:styleId="a6">
    <w:name w:val="List Paragraph"/>
    <w:basedOn w:val="a0"/>
    <w:uiPriority w:val="34"/>
    <w:qFormat/>
    <w:rsid w:val="00276062"/>
    <w:pPr>
      <w:spacing w:after="200" w:line="276" w:lineRule="auto"/>
      <w:ind w:left="720"/>
      <w:contextualSpacing/>
    </w:pPr>
  </w:style>
  <w:style w:type="character" w:customStyle="1" w:styleId="11">
    <w:name w:val="Заголовок 1 Знак"/>
    <w:aliases w:val="Раздел Договора Знак,H1 Знак,&quot;Алмаз&quot; Знак"/>
    <w:basedOn w:val="a1"/>
    <w:link w:val="10"/>
    <w:rsid w:val="00972663"/>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972663"/>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972663"/>
    <w:rPr>
      <w:rFonts w:ascii="Arial" w:eastAsia="Times New Roman" w:hAnsi="Arial" w:cs="Times New Roman"/>
      <w:b/>
      <w:bCs/>
      <w:sz w:val="20"/>
      <w:szCs w:val="24"/>
      <w:lang w:eastAsia="ru-RU"/>
    </w:rPr>
  </w:style>
  <w:style w:type="character" w:customStyle="1" w:styleId="40">
    <w:name w:val="Заголовок 4 Знак"/>
    <w:basedOn w:val="a1"/>
    <w:link w:val="4"/>
    <w:rsid w:val="00972663"/>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972663"/>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972663"/>
    <w:rPr>
      <w:rFonts w:ascii="Times New Roman" w:eastAsia="Times New Roman" w:hAnsi="Times New Roman" w:cs="Times New Roman"/>
      <w:b/>
      <w:bCs/>
      <w:lang w:val="en-US"/>
    </w:rPr>
  </w:style>
  <w:style w:type="character" w:customStyle="1" w:styleId="70">
    <w:name w:val="Заголовок 7 Знак"/>
    <w:basedOn w:val="a1"/>
    <w:link w:val="7"/>
    <w:rsid w:val="0097266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972663"/>
    <w:rPr>
      <w:rFonts w:ascii="PetersburgCTT" w:eastAsia="Times New Roman" w:hAnsi="PetersburgCTT" w:cs="Times New Roman"/>
      <w:i/>
      <w:szCs w:val="20"/>
      <w:lang w:eastAsia="ru-RU"/>
    </w:rPr>
  </w:style>
  <w:style w:type="character" w:customStyle="1" w:styleId="90">
    <w:name w:val="Заголовок 9 Знак"/>
    <w:basedOn w:val="a1"/>
    <w:link w:val="9"/>
    <w:rsid w:val="00972663"/>
    <w:rPr>
      <w:rFonts w:ascii="PetersburgCTT" w:eastAsia="Times New Roman" w:hAnsi="PetersburgCTT" w:cs="Times New Roman"/>
      <w:i/>
      <w:sz w:val="18"/>
      <w:szCs w:val="20"/>
      <w:lang w:eastAsia="ru-RU"/>
    </w:rPr>
  </w:style>
  <w:style w:type="paragraph" w:customStyle="1" w:styleId="ConsNonformat">
    <w:name w:val="ConsNonformat"/>
    <w:rsid w:val="0097266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7266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97266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annotation reference"/>
    <w:semiHidden/>
    <w:rsid w:val="00972663"/>
    <w:rPr>
      <w:sz w:val="16"/>
      <w:szCs w:val="16"/>
    </w:rPr>
  </w:style>
  <w:style w:type="paragraph" w:styleId="a8">
    <w:name w:val="annotation text"/>
    <w:basedOn w:val="a0"/>
    <w:link w:val="a9"/>
    <w:semiHidden/>
    <w:rsid w:val="00972663"/>
    <w:pPr>
      <w:spacing w:after="0" w:line="240" w:lineRule="auto"/>
    </w:pPr>
    <w:rPr>
      <w:rFonts w:ascii="Times New Roman" w:eastAsia="Times New Roman" w:hAnsi="Times New Roman" w:cs="Times New Roman"/>
      <w:sz w:val="20"/>
      <w:szCs w:val="20"/>
      <w:lang w:val="en-US"/>
    </w:rPr>
  </w:style>
  <w:style w:type="character" w:customStyle="1" w:styleId="a9">
    <w:name w:val="Текст примечания Знак"/>
    <w:basedOn w:val="a1"/>
    <w:link w:val="a8"/>
    <w:semiHidden/>
    <w:rsid w:val="00972663"/>
    <w:rPr>
      <w:rFonts w:ascii="Times New Roman" w:eastAsia="Times New Roman" w:hAnsi="Times New Roman" w:cs="Times New Roman"/>
      <w:sz w:val="20"/>
      <w:szCs w:val="20"/>
      <w:lang w:val="en-US"/>
    </w:rPr>
  </w:style>
  <w:style w:type="paragraph" w:styleId="aa">
    <w:name w:val="Body Text Indent"/>
    <w:basedOn w:val="a0"/>
    <w:link w:val="ab"/>
    <w:rsid w:val="00972663"/>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b">
    <w:name w:val="Основной текст с отступом Знак"/>
    <w:basedOn w:val="a1"/>
    <w:link w:val="aa"/>
    <w:rsid w:val="00972663"/>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97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972663"/>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972663"/>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972663"/>
    <w:rPr>
      <w:rFonts w:ascii="Times New Roman" w:eastAsia="Times New Roman" w:hAnsi="Times New Roman" w:cs="Times New Roman"/>
      <w:sz w:val="24"/>
      <w:szCs w:val="24"/>
    </w:rPr>
  </w:style>
  <w:style w:type="paragraph" w:styleId="32">
    <w:name w:val="Body Text Indent 3"/>
    <w:basedOn w:val="a0"/>
    <w:link w:val="33"/>
    <w:rsid w:val="00972663"/>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972663"/>
    <w:rPr>
      <w:rFonts w:ascii="Times New Roman" w:eastAsia="Times New Roman" w:hAnsi="Times New Roman" w:cs="Times New Roman"/>
      <w:b/>
      <w:bCs/>
      <w:sz w:val="24"/>
      <w:szCs w:val="24"/>
    </w:rPr>
  </w:style>
  <w:style w:type="paragraph" w:customStyle="1" w:styleId="ac">
    <w:name w:val="Обычный текст"/>
    <w:basedOn w:val="a0"/>
    <w:rsid w:val="00972663"/>
    <w:pPr>
      <w:spacing w:after="0" w:line="240" w:lineRule="auto"/>
      <w:ind w:firstLine="567"/>
      <w:jc w:val="both"/>
    </w:pPr>
    <w:rPr>
      <w:rFonts w:ascii="Times New Roman" w:eastAsia="Times New Roman" w:hAnsi="Times New Roman" w:cs="Times New Roman"/>
      <w:sz w:val="28"/>
      <w:szCs w:val="24"/>
      <w:lang w:eastAsia="ru-RU"/>
    </w:rPr>
  </w:style>
  <w:style w:type="paragraph" w:styleId="ad">
    <w:name w:val="footnote text"/>
    <w:basedOn w:val="a0"/>
    <w:link w:val="ae"/>
    <w:semiHidden/>
    <w:rsid w:val="00972663"/>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semiHidden/>
    <w:rsid w:val="00972663"/>
    <w:rPr>
      <w:rFonts w:ascii="Times New Roman" w:eastAsia="Times New Roman" w:hAnsi="Times New Roman" w:cs="Times New Roman"/>
      <w:sz w:val="20"/>
      <w:szCs w:val="20"/>
      <w:lang w:eastAsia="ru-RU"/>
    </w:rPr>
  </w:style>
  <w:style w:type="character" w:styleId="af">
    <w:name w:val="footnote reference"/>
    <w:semiHidden/>
    <w:rsid w:val="00972663"/>
    <w:rPr>
      <w:vertAlign w:val="superscript"/>
    </w:rPr>
  </w:style>
  <w:style w:type="paragraph" w:styleId="af0">
    <w:name w:val="footer"/>
    <w:basedOn w:val="a0"/>
    <w:link w:val="af1"/>
    <w:uiPriority w:val="99"/>
    <w:rsid w:val="00972663"/>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1">
    <w:name w:val="Нижний колонтитул Знак"/>
    <w:basedOn w:val="a1"/>
    <w:link w:val="af0"/>
    <w:uiPriority w:val="99"/>
    <w:rsid w:val="00972663"/>
    <w:rPr>
      <w:rFonts w:ascii="Times New Roman" w:eastAsia="Times New Roman" w:hAnsi="Times New Roman" w:cs="Times New Roman"/>
      <w:sz w:val="24"/>
      <w:szCs w:val="24"/>
      <w:lang w:val="en-US"/>
    </w:rPr>
  </w:style>
  <w:style w:type="character" w:styleId="af2">
    <w:name w:val="page number"/>
    <w:basedOn w:val="a1"/>
    <w:rsid w:val="00972663"/>
  </w:style>
  <w:style w:type="paragraph" w:styleId="12">
    <w:name w:val="toc 1"/>
    <w:basedOn w:val="a0"/>
    <w:next w:val="a0"/>
    <w:autoRedefine/>
    <w:semiHidden/>
    <w:rsid w:val="00972663"/>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972663"/>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972663"/>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972663"/>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972663"/>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972663"/>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972663"/>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972663"/>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972663"/>
    <w:pPr>
      <w:spacing w:after="0" w:line="240" w:lineRule="auto"/>
    </w:pPr>
    <w:rPr>
      <w:rFonts w:ascii="Times New Roman" w:eastAsia="Times New Roman" w:hAnsi="Times New Roman" w:cs="Times New Roman"/>
      <w:szCs w:val="24"/>
      <w:lang w:val="en-US"/>
    </w:rPr>
  </w:style>
  <w:style w:type="paragraph" w:styleId="af3">
    <w:name w:val="Balloon Text"/>
    <w:basedOn w:val="a0"/>
    <w:link w:val="af4"/>
    <w:semiHidden/>
    <w:rsid w:val="00972663"/>
    <w:pPr>
      <w:spacing w:after="0" w:line="240" w:lineRule="auto"/>
    </w:pPr>
    <w:rPr>
      <w:rFonts w:ascii="Tahoma" w:eastAsia="Times New Roman" w:hAnsi="Tahoma" w:cs="Times New Roman"/>
      <w:sz w:val="16"/>
      <w:szCs w:val="24"/>
    </w:rPr>
  </w:style>
  <w:style w:type="character" w:customStyle="1" w:styleId="af4">
    <w:name w:val="Текст выноски Знак"/>
    <w:basedOn w:val="a1"/>
    <w:link w:val="af3"/>
    <w:semiHidden/>
    <w:rsid w:val="00972663"/>
    <w:rPr>
      <w:rFonts w:ascii="Tahoma" w:eastAsia="Times New Roman" w:hAnsi="Tahoma" w:cs="Times New Roman"/>
      <w:sz w:val="16"/>
      <w:szCs w:val="24"/>
    </w:rPr>
  </w:style>
  <w:style w:type="character" w:customStyle="1" w:styleId="hl41">
    <w:name w:val="hl41"/>
    <w:rsid w:val="00972663"/>
    <w:rPr>
      <w:b/>
      <w:bCs/>
      <w:sz w:val="20"/>
      <w:szCs w:val="20"/>
    </w:rPr>
  </w:style>
  <w:style w:type="paragraph" w:customStyle="1" w:styleId="Web">
    <w:name w:val="Обычный (Web)"/>
    <w:basedOn w:val="a0"/>
    <w:rsid w:val="00972663"/>
    <w:pPr>
      <w:spacing w:before="100" w:after="100" w:line="240" w:lineRule="auto"/>
    </w:pPr>
    <w:rPr>
      <w:rFonts w:ascii="Arial Unicode MS" w:eastAsia="Arial Unicode MS" w:hAnsi="Arial Unicode MS" w:cs="Times New Roman"/>
      <w:sz w:val="24"/>
      <w:szCs w:val="24"/>
    </w:rPr>
  </w:style>
  <w:style w:type="paragraph" w:styleId="af5">
    <w:name w:val="Body Text"/>
    <w:basedOn w:val="a0"/>
    <w:link w:val="af6"/>
    <w:rsid w:val="00972663"/>
    <w:pPr>
      <w:spacing w:after="120" w:line="240" w:lineRule="auto"/>
    </w:pPr>
    <w:rPr>
      <w:rFonts w:ascii="Times New Roman" w:eastAsia="Times New Roman" w:hAnsi="Times New Roman" w:cs="Times New Roman"/>
      <w:sz w:val="24"/>
      <w:szCs w:val="24"/>
      <w:lang w:val="en-US"/>
    </w:rPr>
  </w:style>
  <w:style w:type="character" w:customStyle="1" w:styleId="af6">
    <w:name w:val="Основной текст Знак"/>
    <w:basedOn w:val="a1"/>
    <w:link w:val="af5"/>
    <w:rsid w:val="00972663"/>
    <w:rPr>
      <w:rFonts w:ascii="Times New Roman" w:eastAsia="Times New Roman" w:hAnsi="Times New Roman" w:cs="Times New Roman"/>
      <w:sz w:val="24"/>
      <w:szCs w:val="24"/>
      <w:lang w:val="en-US"/>
    </w:rPr>
  </w:style>
  <w:style w:type="paragraph" w:styleId="25">
    <w:name w:val="Body Text 2"/>
    <w:basedOn w:val="a0"/>
    <w:link w:val="26"/>
    <w:rsid w:val="00972663"/>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972663"/>
    <w:rPr>
      <w:rFonts w:ascii="Times New Roman" w:eastAsia="Times New Roman" w:hAnsi="Times New Roman" w:cs="Times New Roman"/>
      <w:sz w:val="24"/>
      <w:szCs w:val="24"/>
      <w:lang w:val="en-US"/>
    </w:rPr>
  </w:style>
  <w:style w:type="paragraph" w:styleId="af7">
    <w:name w:val="header"/>
    <w:basedOn w:val="a0"/>
    <w:link w:val="af8"/>
    <w:rsid w:val="009726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1"/>
    <w:link w:val="af7"/>
    <w:rsid w:val="00972663"/>
    <w:rPr>
      <w:rFonts w:ascii="Times New Roman" w:eastAsia="Times New Roman" w:hAnsi="Times New Roman" w:cs="Times New Roman"/>
      <w:sz w:val="24"/>
      <w:szCs w:val="24"/>
      <w:lang w:eastAsia="ru-RU"/>
    </w:rPr>
  </w:style>
  <w:style w:type="character" w:customStyle="1" w:styleId="ConsNonformat0">
    <w:name w:val="ConsNonformat Знак"/>
    <w:rsid w:val="00972663"/>
    <w:rPr>
      <w:rFonts w:ascii="Courier New" w:hAnsi="Courier New" w:cs="Courier New"/>
      <w:noProof w:val="0"/>
      <w:lang w:val="ru-RU" w:eastAsia="en-US" w:bidi="ar-SA"/>
    </w:rPr>
  </w:style>
  <w:style w:type="paragraph" w:styleId="35">
    <w:name w:val="Body Text 3"/>
    <w:basedOn w:val="a0"/>
    <w:link w:val="36"/>
    <w:rsid w:val="00972663"/>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972663"/>
    <w:rPr>
      <w:rFonts w:ascii="Times New Roman" w:eastAsia="Times New Roman" w:hAnsi="Times New Roman" w:cs="Times New Roman"/>
      <w:sz w:val="16"/>
      <w:szCs w:val="16"/>
      <w:lang w:val="en-US"/>
    </w:rPr>
  </w:style>
  <w:style w:type="paragraph" w:styleId="a">
    <w:name w:val="List"/>
    <w:basedOn w:val="a0"/>
    <w:rsid w:val="00972663"/>
    <w:pPr>
      <w:numPr>
        <w:numId w:val="15"/>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9">
    <w:name w:val="Заголовок_ТАБ"/>
    <w:basedOn w:val="a0"/>
    <w:autoRedefine/>
    <w:rsid w:val="00972663"/>
    <w:pPr>
      <w:keepNext/>
      <w:spacing w:after="120" w:line="240" w:lineRule="auto"/>
      <w:jc w:val="center"/>
    </w:pPr>
    <w:rPr>
      <w:rFonts w:ascii="Times New Roman" w:eastAsia="Times New Roman" w:hAnsi="Times New Roman" w:cs="Times New Roman"/>
      <w:b/>
      <w:sz w:val="20"/>
      <w:szCs w:val="20"/>
      <w:lang w:eastAsia="ru-RU"/>
    </w:rPr>
  </w:style>
  <w:style w:type="character" w:styleId="afa">
    <w:name w:val="Strong"/>
    <w:qFormat/>
    <w:rsid w:val="00972663"/>
    <w:rPr>
      <w:b/>
      <w:bCs/>
    </w:rPr>
  </w:style>
  <w:style w:type="character" w:styleId="afb">
    <w:name w:val="Emphasis"/>
    <w:qFormat/>
    <w:rsid w:val="00972663"/>
    <w:rPr>
      <w:i/>
      <w:iCs/>
    </w:rPr>
  </w:style>
  <w:style w:type="paragraph" w:customStyle="1" w:styleId="afc">
    <w:name w:val="Заголовок_РИС"/>
    <w:basedOn w:val="a0"/>
    <w:autoRedefine/>
    <w:rsid w:val="00972663"/>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972663"/>
    <w:pPr>
      <w:tabs>
        <w:tab w:val="clear" w:pos="360"/>
        <w:tab w:val="left" w:pos="851"/>
      </w:tabs>
      <w:ind w:left="850" w:hanging="493"/>
    </w:pPr>
  </w:style>
  <w:style w:type="paragraph" w:customStyle="1" w:styleId="afd">
    <w:name w:val="Спис_заголовок"/>
    <w:basedOn w:val="a0"/>
    <w:next w:val="a"/>
    <w:rsid w:val="00972663"/>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e">
    <w:name w:val="caption"/>
    <w:basedOn w:val="a0"/>
    <w:next w:val="a0"/>
    <w:qFormat/>
    <w:rsid w:val="00972663"/>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a"/>
    <w:rsid w:val="00972663"/>
    <w:pPr>
      <w:spacing w:before="60" w:after="60"/>
      <w:ind w:firstLine="0"/>
      <w:jc w:val="both"/>
    </w:pPr>
    <w:rPr>
      <w:color w:val="auto"/>
      <w:sz w:val="22"/>
      <w:szCs w:val="20"/>
    </w:rPr>
  </w:style>
  <w:style w:type="paragraph" w:customStyle="1" w:styleId="aff">
    <w:name w:val="Список_без_б"/>
    <w:basedOn w:val="a0"/>
    <w:rsid w:val="00972663"/>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0">
    <w:name w:val="Таблица"/>
    <w:basedOn w:val="a0"/>
    <w:rsid w:val="00972663"/>
    <w:pPr>
      <w:spacing w:before="20" w:after="20" w:line="240" w:lineRule="auto"/>
    </w:pPr>
    <w:rPr>
      <w:rFonts w:ascii="Times New Roman" w:eastAsia="Times New Roman" w:hAnsi="Times New Roman" w:cs="Times New Roman"/>
      <w:sz w:val="20"/>
      <w:szCs w:val="20"/>
      <w:lang w:eastAsia="ru-RU"/>
    </w:rPr>
  </w:style>
  <w:style w:type="paragraph" w:customStyle="1" w:styleId="aff1">
    <w:name w:val="Текст письма"/>
    <w:basedOn w:val="a0"/>
    <w:rsid w:val="00972663"/>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972663"/>
    <w:pPr>
      <w:numPr>
        <w:numId w:val="1"/>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972663"/>
    <w:pPr>
      <w:numPr>
        <w:ilvl w:val="1"/>
        <w:numId w:val="17"/>
      </w:numPr>
      <w:tabs>
        <w:tab w:val="clear" w:pos="720"/>
        <w:tab w:val="num" w:pos="1620"/>
      </w:tabs>
      <w:ind w:left="1620" w:hanging="360"/>
    </w:pPr>
    <w:rPr>
      <w:sz w:val="22"/>
    </w:rPr>
  </w:style>
  <w:style w:type="paragraph" w:customStyle="1" w:styleId="2">
    <w:name w:val="Номер2"/>
    <w:basedOn w:val="27"/>
    <w:rsid w:val="00972663"/>
    <w:pPr>
      <w:numPr>
        <w:ilvl w:val="2"/>
        <w:numId w:val="17"/>
      </w:numPr>
      <w:tabs>
        <w:tab w:val="clear" w:pos="1077"/>
        <w:tab w:val="left" w:pos="964"/>
        <w:tab w:val="num" w:pos="2340"/>
      </w:tabs>
      <w:ind w:left="2340" w:hanging="180"/>
    </w:pPr>
    <w:rPr>
      <w:sz w:val="22"/>
    </w:rPr>
  </w:style>
  <w:style w:type="paragraph" w:styleId="aff2">
    <w:name w:val="Title"/>
    <w:basedOn w:val="a0"/>
    <w:link w:val="aff3"/>
    <w:qFormat/>
    <w:rsid w:val="00972663"/>
    <w:pPr>
      <w:spacing w:after="240" w:line="240" w:lineRule="auto"/>
      <w:jc w:val="center"/>
    </w:pPr>
    <w:rPr>
      <w:rFonts w:ascii="Times New Roman" w:eastAsia="Times New Roman" w:hAnsi="Times New Roman" w:cs="Times New Roman"/>
      <w:b/>
      <w:bCs/>
      <w:sz w:val="28"/>
      <w:szCs w:val="24"/>
      <w:lang w:eastAsia="ru-RU"/>
    </w:rPr>
  </w:style>
  <w:style w:type="character" w:customStyle="1" w:styleId="aff3">
    <w:name w:val="Название Знак"/>
    <w:basedOn w:val="a1"/>
    <w:link w:val="aff2"/>
    <w:rsid w:val="00972663"/>
    <w:rPr>
      <w:rFonts w:ascii="Times New Roman" w:eastAsia="Times New Roman" w:hAnsi="Times New Roman" w:cs="Times New Roman"/>
      <w:b/>
      <w:bCs/>
      <w:sz w:val="28"/>
      <w:szCs w:val="24"/>
      <w:lang w:eastAsia="ru-RU"/>
    </w:rPr>
  </w:style>
  <w:style w:type="paragraph" w:customStyle="1" w:styleId="ConsCell">
    <w:name w:val="ConsCell"/>
    <w:rsid w:val="009726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4">
    <w:name w:val="Hyperlink"/>
    <w:rsid w:val="00972663"/>
    <w:rPr>
      <w:color w:val="0000FF"/>
      <w:u w:val="single"/>
    </w:rPr>
  </w:style>
  <w:style w:type="paragraph" w:customStyle="1" w:styleId="13">
    <w:name w:val="Обычный1"/>
    <w:rsid w:val="0097266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972663"/>
    <w:pPr>
      <w:widowControl w:val="0"/>
      <w:autoSpaceDE w:val="0"/>
      <w:autoSpaceDN w:val="0"/>
      <w:adjustRightInd w:val="0"/>
      <w:spacing w:after="0" w:line="240" w:lineRule="auto"/>
    </w:pPr>
    <w:rPr>
      <w:rFonts w:ascii="Calibri" w:eastAsia="Times New Roman" w:hAnsi="Calibri" w:cs="Calibri"/>
      <w:b/>
      <w:bCs/>
      <w:lang w:eastAsia="ru-RU"/>
    </w:rPr>
  </w:style>
  <w:style w:type="table" w:styleId="aff5">
    <w:name w:val="Table Grid"/>
    <w:basedOn w:val="a2"/>
    <w:rsid w:val="00972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726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72663"/>
    <w:rPr>
      <w:rFonts w:ascii="Arial" w:eastAsia="Times New Roman" w:hAnsi="Arial" w:cs="Arial"/>
      <w:sz w:val="20"/>
      <w:szCs w:val="20"/>
      <w:lang w:eastAsia="ru-RU"/>
    </w:rPr>
  </w:style>
  <w:style w:type="paragraph" w:customStyle="1" w:styleId="aff6">
    <w:name w:val="Знак Знак Знак Знак Знак Знак Знак Знак Знак Знак Знак Знак Знак Знак Знак Знак"/>
    <w:basedOn w:val="a0"/>
    <w:rsid w:val="00972663"/>
    <w:pPr>
      <w:spacing w:line="240" w:lineRule="exact"/>
    </w:pPr>
    <w:rPr>
      <w:rFonts w:ascii="Verdana" w:eastAsia="Times New Roman" w:hAnsi="Verdana" w:cs="Verdana"/>
      <w:sz w:val="20"/>
      <w:szCs w:val="20"/>
      <w:lang w:val="en-US"/>
    </w:rPr>
  </w:style>
  <w:style w:type="paragraph" w:customStyle="1" w:styleId="xl111">
    <w:name w:val="xl111"/>
    <w:basedOn w:val="a0"/>
    <w:rsid w:val="0097266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14">
    <w:name w:val="Без интервала1"/>
    <w:uiPriority w:val="99"/>
    <w:qFormat/>
    <w:rsid w:val="00972663"/>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mailto:adm_vkoen@ngs.ru" TargetMode="External"/><Relationship Id="rId3" Type="http://schemas.openxmlformats.org/officeDocument/2006/relationships/settings" Target="settings.xml"/><Relationship Id="rId7" Type="http://schemas.openxmlformats.org/officeDocument/2006/relationships/hyperlink" Target="http://www.mfc-nso.ru/" TargetMode="External"/><Relationship Id="rId12" Type="http://schemas.openxmlformats.org/officeDocument/2006/relationships/hyperlink" Target="http://pravo-search.minjust.ru/bigs/showDocument.html?id=BBF89570-6239-4CFB-BDBA-5B454C14E3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ns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mfc-ns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48</Pages>
  <Words>30210</Words>
  <Characters>172201</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3</cp:revision>
  <dcterms:created xsi:type="dcterms:W3CDTF">2021-04-29T03:02:00Z</dcterms:created>
  <dcterms:modified xsi:type="dcterms:W3CDTF">2021-05-20T05:07:00Z</dcterms:modified>
</cp:coreProperties>
</file>