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87" w:rsidRPr="000F3BA4" w:rsidRDefault="00746087" w:rsidP="00746087">
      <w:pPr>
        <w:keepNext/>
        <w:keepLines/>
        <w:jc w:val="center"/>
        <w:rPr>
          <w:b/>
          <w:sz w:val="28"/>
          <w:szCs w:val="28"/>
        </w:rPr>
      </w:pPr>
      <w:r w:rsidRPr="000F3BA4">
        <w:rPr>
          <w:b/>
          <w:iCs/>
          <w:color w:val="000000"/>
          <w:sz w:val="28"/>
          <w:szCs w:val="28"/>
        </w:rPr>
        <w:t>АДМИНИСТРАЦИЯ</w:t>
      </w:r>
      <w:r>
        <w:rPr>
          <w:b/>
          <w:iCs/>
          <w:color w:val="000000"/>
          <w:sz w:val="28"/>
          <w:szCs w:val="28"/>
        </w:rPr>
        <w:t>ВЕРХ-КОЕНСКОГО</w:t>
      </w:r>
      <w:r w:rsidRPr="000F3BA4">
        <w:rPr>
          <w:b/>
          <w:iCs/>
          <w:color w:val="000000"/>
          <w:sz w:val="28"/>
          <w:szCs w:val="28"/>
        </w:rPr>
        <w:t>СЕЛЬСОВЕТА</w:t>
      </w:r>
    </w:p>
    <w:p w:rsidR="00746087" w:rsidRPr="000F3BA4" w:rsidRDefault="00746087" w:rsidP="00746087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ИСКИТИМСКОГО </w:t>
      </w:r>
      <w:r w:rsidRPr="000F3BA4">
        <w:rPr>
          <w:b/>
          <w:iCs/>
          <w:color w:val="000000"/>
          <w:sz w:val="28"/>
          <w:szCs w:val="28"/>
        </w:rPr>
        <w:t>РАЙОНА НОВОСИБИРСКОЙ ОБЛАСТИ</w:t>
      </w:r>
    </w:p>
    <w:p w:rsidR="00746087" w:rsidRDefault="00746087" w:rsidP="00746087">
      <w:pPr>
        <w:jc w:val="center"/>
        <w:rPr>
          <w:b/>
          <w:bCs/>
          <w:sz w:val="28"/>
          <w:szCs w:val="28"/>
        </w:rPr>
      </w:pPr>
    </w:p>
    <w:p w:rsidR="00746087" w:rsidRDefault="00746087" w:rsidP="00746087">
      <w:pPr>
        <w:jc w:val="center"/>
        <w:rPr>
          <w:b/>
          <w:bCs/>
          <w:sz w:val="28"/>
          <w:szCs w:val="28"/>
        </w:rPr>
      </w:pPr>
      <w:r w:rsidRPr="000F3BA4">
        <w:rPr>
          <w:b/>
          <w:bCs/>
          <w:sz w:val="28"/>
          <w:szCs w:val="28"/>
        </w:rPr>
        <w:t>ПОСТАНОВЛЕНИЕ</w:t>
      </w:r>
    </w:p>
    <w:p w:rsidR="00746087" w:rsidRDefault="00746087" w:rsidP="00746087">
      <w:pPr>
        <w:jc w:val="center"/>
      </w:pPr>
    </w:p>
    <w:p w:rsidR="00746087" w:rsidRPr="009251AF" w:rsidRDefault="00746087" w:rsidP="00746087">
      <w:pPr>
        <w:tabs>
          <w:tab w:val="left" w:pos="5425"/>
        </w:tabs>
        <w:jc w:val="center"/>
        <w:rPr>
          <w:bCs/>
          <w:sz w:val="28"/>
          <w:szCs w:val="28"/>
          <w:u w:val="single"/>
        </w:rPr>
      </w:pPr>
      <w:r w:rsidRPr="009251AF">
        <w:rPr>
          <w:bCs/>
          <w:sz w:val="28"/>
          <w:szCs w:val="28"/>
          <w:u w:val="single"/>
        </w:rPr>
        <w:t>22.12.2021 № 157/76.004</w:t>
      </w:r>
    </w:p>
    <w:p w:rsidR="00746087" w:rsidRDefault="00746087" w:rsidP="00746087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с</w:t>
      </w:r>
      <w:r w:rsidRPr="00F0300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Cs w:val="28"/>
        </w:rPr>
        <w:t>Верх-Коен</w:t>
      </w:r>
    </w:p>
    <w:p w:rsidR="00746087" w:rsidRPr="004439D0" w:rsidRDefault="00746087" w:rsidP="00746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46087" w:rsidRDefault="00746087" w:rsidP="00746087">
      <w:pPr>
        <w:jc w:val="center"/>
        <w:rPr>
          <w:i/>
          <w:sz w:val="28"/>
          <w:szCs w:val="28"/>
        </w:rPr>
      </w:pPr>
      <w:r w:rsidRPr="00F0300B">
        <w:rPr>
          <w:sz w:val="28"/>
          <w:szCs w:val="28"/>
        </w:rPr>
        <w:t>Об утверждении Положения по организации деятельности аварийно-спасательных служб и аварийно-спасательных формирований на территории</w:t>
      </w:r>
      <w:r>
        <w:rPr>
          <w:sz w:val="28"/>
          <w:szCs w:val="28"/>
        </w:rPr>
        <w:t xml:space="preserve"> Верх-Коенского сельсовета Искитимского района Новосибирской области  </w:t>
      </w:r>
    </w:p>
    <w:p w:rsidR="00746087" w:rsidRDefault="00746087" w:rsidP="00746087">
      <w:pPr>
        <w:jc w:val="both"/>
      </w:pPr>
      <w:r>
        <w:tab/>
      </w:r>
    </w:p>
    <w:p w:rsidR="00746087" w:rsidRDefault="00746087" w:rsidP="007460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 Федерального закона от 06.10.2003 № 131-ФЗ «Об общих принципах организации местного самоуправления в Российской Федерации», статьей 7 Федерального </w:t>
      </w:r>
      <w:r>
        <w:rPr>
          <w:color w:val="000000"/>
          <w:sz w:val="28"/>
          <w:szCs w:val="28"/>
        </w:rPr>
        <w:t xml:space="preserve">закона от 22.08.1995 № 151-ФЗ «Об аварийно-спасательных службах и статусе спасателей», руководствуясь Уставом </w:t>
      </w:r>
      <w:r>
        <w:rPr>
          <w:sz w:val="28"/>
          <w:szCs w:val="28"/>
        </w:rPr>
        <w:t>сельского поселения Верх-Коенского сельсовета Искитимского муниципального района Новосибирской области</w:t>
      </w:r>
      <w:r w:rsidRPr="00F030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Верх-Коенского сельсовета Искитимского района Новосибирской области  </w:t>
      </w:r>
    </w:p>
    <w:p w:rsidR="00746087" w:rsidRPr="00F0300B" w:rsidRDefault="00746087" w:rsidP="00746087">
      <w:pPr>
        <w:ind w:firstLine="567"/>
        <w:jc w:val="both"/>
        <w:rPr>
          <w:b/>
        </w:rPr>
      </w:pPr>
      <w:r w:rsidRPr="00F0300B">
        <w:rPr>
          <w:b/>
          <w:sz w:val="28"/>
          <w:szCs w:val="28"/>
        </w:rPr>
        <w:t>ПОСТАНОВЛЯЕТ</w:t>
      </w:r>
      <w:r w:rsidRPr="00F0300B">
        <w:rPr>
          <w:b/>
          <w:color w:val="000000"/>
          <w:sz w:val="28"/>
          <w:szCs w:val="28"/>
        </w:rPr>
        <w:t>:</w:t>
      </w:r>
    </w:p>
    <w:p w:rsidR="00746087" w:rsidRDefault="00746087" w:rsidP="00746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по организации деятельности аварийно-спасательных служб и аварийно-спасательных формирований на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Верх-Коенского сельсовета Искитимского района Новосибирской области.</w:t>
      </w:r>
      <w:r>
        <w:rPr>
          <w:i/>
          <w:sz w:val="28"/>
          <w:szCs w:val="28"/>
        </w:rPr>
        <w:t xml:space="preserve"> </w:t>
      </w:r>
    </w:p>
    <w:p w:rsidR="00746087" w:rsidRPr="004439D0" w:rsidRDefault="00746087" w:rsidP="00746087">
      <w:pPr>
        <w:ind w:left="720"/>
        <w:jc w:val="both"/>
      </w:pPr>
      <w:r>
        <w:rPr>
          <w:sz w:val="28"/>
          <w:szCs w:val="28"/>
        </w:rPr>
        <w:t>2. Постановление от 26.11.2013 № 134 «Об организации и проведении аварийно - спасательных работ в чрезвычайных ситуациях на территории Верх-Коенского сельсовета Искитимского района Новосибирской области» считать утратившим силу.</w:t>
      </w:r>
    </w:p>
    <w:p w:rsidR="00746087" w:rsidRDefault="00746087" w:rsidP="00746087">
      <w:pPr>
        <w:ind w:firstLine="720"/>
        <w:jc w:val="both"/>
      </w:pPr>
      <w:r>
        <w:rPr>
          <w:sz w:val="28"/>
          <w:szCs w:val="28"/>
        </w:rPr>
        <w:t>3. 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 в сети «Интернет»</w:t>
      </w:r>
      <w:r>
        <w:rPr>
          <w:i/>
          <w:sz w:val="28"/>
          <w:szCs w:val="28"/>
        </w:rPr>
        <w:t>.</w:t>
      </w:r>
    </w:p>
    <w:p w:rsidR="00746087" w:rsidRDefault="00746087" w:rsidP="00746087">
      <w:pPr>
        <w:pStyle w:val="ConsPlusNormal"/>
        <w:ind w:firstLine="720"/>
        <w:jc w:val="both"/>
      </w:pPr>
      <w:r>
        <w:t>3. 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746087" w:rsidRDefault="00746087" w:rsidP="00746087">
      <w:pPr>
        <w:jc w:val="both"/>
        <w:rPr>
          <w:sz w:val="28"/>
          <w:szCs w:val="28"/>
        </w:rPr>
      </w:pPr>
    </w:p>
    <w:p w:rsidR="00746087" w:rsidRDefault="00746087" w:rsidP="00746087">
      <w:pPr>
        <w:jc w:val="both"/>
        <w:rPr>
          <w:sz w:val="28"/>
          <w:szCs w:val="28"/>
        </w:rPr>
      </w:pPr>
    </w:p>
    <w:p w:rsidR="00746087" w:rsidRDefault="00746087" w:rsidP="00746087">
      <w:pPr>
        <w:jc w:val="both"/>
      </w:pPr>
    </w:p>
    <w:p w:rsidR="00746087" w:rsidRDefault="00746087" w:rsidP="00746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Верх-Коенского сельсовета                                              В.Н. Соловьенко          </w:t>
      </w:r>
    </w:p>
    <w:p w:rsidR="00746087" w:rsidRDefault="00746087" w:rsidP="00746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Искитимского района </w:t>
      </w:r>
    </w:p>
    <w:p w:rsidR="00746087" w:rsidRDefault="00746087" w:rsidP="00746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</w:t>
      </w:r>
    </w:p>
    <w:p w:rsidR="00746087" w:rsidRDefault="00746087" w:rsidP="00746087">
      <w:pPr>
        <w:jc w:val="both"/>
        <w:sectPr w:rsidR="00746087">
          <w:headerReference w:type="default" r:id="rId5"/>
          <w:headerReference w:type="first" r:id="rId6"/>
          <w:pgSz w:w="11906" w:h="16838"/>
          <w:pgMar w:top="1134" w:right="567" w:bottom="1134" w:left="1418" w:header="709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</w:t>
      </w:r>
    </w:p>
    <w:p w:rsidR="00746087" w:rsidRDefault="00746087" w:rsidP="00746087">
      <w:pPr>
        <w:jc w:val="right"/>
      </w:pPr>
      <w:r>
        <w:rPr>
          <w:sz w:val="28"/>
          <w:szCs w:val="28"/>
        </w:rPr>
        <w:lastRenderedPageBreak/>
        <w:t xml:space="preserve">УТВЕРЖДЕНО </w:t>
      </w:r>
    </w:p>
    <w:p w:rsidR="00746087" w:rsidRDefault="00746087" w:rsidP="00746087">
      <w:pPr>
        <w:jc w:val="right"/>
      </w:pPr>
      <w:r>
        <w:rPr>
          <w:sz w:val="28"/>
          <w:szCs w:val="28"/>
        </w:rPr>
        <w:t>постановлением администрации</w:t>
      </w:r>
    </w:p>
    <w:p w:rsidR="00746087" w:rsidRDefault="00746087" w:rsidP="007460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Верх-Коенского сельсовета </w:t>
      </w:r>
    </w:p>
    <w:p w:rsidR="00746087" w:rsidRDefault="00746087" w:rsidP="007460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Искитимского района </w:t>
      </w:r>
    </w:p>
    <w:p w:rsidR="00746087" w:rsidRDefault="00746087" w:rsidP="00746087">
      <w:pPr>
        <w:jc w:val="right"/>
      </w:pPr>
      <w:r>
        <w:rPr>
          <w:sz w:val="28"/>
          <w:szCs w:val="28"/>
        </w:rPr>
        <w:t xml:space="preserve">                                         Новосибирской области                                                                 от 22.12.2021г. № 157/76.004 </w:t>
      </w:r>
    </w:p>
    <w:p w:rsidR="00746087" w:rsidRDefault="00746087" w:rsidP="00746087">
      <w:pPr>
        <w:jc w:val="right"/>
        <w:rPr>
          <w:sz w:val="28"/>
          <w:szCs w:val="28"/>
        </w:rPr>
      </w:pPr>
    </w:p>
    <w:p w:rsidR="00746087" w:rsidRDefault="00746087" w:rsidP="00746087">
      <w:pPr>
        <w:jc w:val="both"/>
      </w:pPr>
    </w:p>
    <w:p w:rsidR="00746087" w:rsidRPr="00F0300B" w:rsidRDefault="00746087" w:rsidP="00746087">
      <w:pPr>
        <w:jc w:val="center"/>
      </w:pPr>
      <w:r w:rsidRPr="00F0300B">
        <w:rPr>
          <w:sz w:val="28"/>
          <w:szCs w:val="28"/>
        </w:rPr>
        <w:t xml:space="preserve">Положение </w:t>
      </w:r>
    </w:p>
    <w:p w:rsidR="00746087" w:rsidRDefault="00746087" w:rsidP="00746087">
      <w:pPr>
        <w:jc w:val="center"/>
        <w:rPr>
          <w:sz w:val="28"/>
          <w:szCs w:val="28"/>
        </w:rPr>
      </w:pPr>
      <w:r w:rsidRPr="00F0300B">
        <w:rPr>
          <w:sz w:val="28"/>
          <w:szCs w:val="28"/>
        </w:rPr>
        <w:t>по организации деятельности аварийно-спасательных служб и аварийно-спасательных формирований на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Верх-Коенского сельсовета Искитимского района Новосибирской области  </w:t>
      </w:r>
    </w:p>
    <w:p w:rsidR="00746087" w:rsidRDefault="00746087" w:rsidP="00746087">
      <w:pPr>
        <w:jc w:val="center"/>
        <w:rPr>
          <w:i/>
          <w:sz w:val="28"/>
          <w:szCs w:val="28"/>
        </w:rPr>
      </w:pPr>
    </w:p>
    <w:p w:rsidR="00746087" w:rsidRDefault="00746087" w:rsidP="00746087">
      <w:pPr>
        <w:jc w:val="center"/>
      </w:pPr>
      <w:r>
        <w:rPr>
          <w:sz w:val="28"/>
          <w:szCs w:val="28"/>
        </w:rPr>
        <w:t>1. Общие положения</w:t>
      </w:r>
    </w:p>
    <w:p w:rsidR="00746087" w:rsidRDefault="00746087" w:rsidP="00746087">
      <w:pPr>
        <w:jc w:val="both"/>
        <w:rPr>
          <w:sz w:val="28"/>
          <w:szCs w:val="28"/>
        </w:rPr>
      </w:pP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1.1. Положение об организации деятельности аварийно-спасательных служб и аварийно-спасательных формирований на территории Верх-Коенского сельсовета Искитимского района Новосибирской области (далее - Положение) устанавливает порядок создания и организации деятельности аварийно-спасательных служб и аварийно-спасательных формирований на территории Верх-Коенского сельсовета Искитимского района Новосибирской области (далее -  территории муниципального образования).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1.2. </w:t>
      </w:r>
      <w:proofErr w:type="gramStart"/>
      <w:r>
        <w:rPr>
          <w:color w:val="000000"/>
          <w:sz w:val="28"/>
          <w:szCs w:val="28"/>
        </w:rPr>
        <w:t>Настоящее Положение разработано в соответствии с федеральными законами от 06.10.2003 № 131-ФЗ «Об общих принципах организации местного самоуправления в Российской Федерации», от 22.08.1995 № 151-ФЗ «Об аварийно-спасательных службах и статусе спасателей» (далее – Федеральный закон от 22.08.1995 № 151-ФЗ), от 21.12.1994 № 68-ФЗ «О защите населения и территорий от чрезвычайных ситуаций природного и техногенного характера», от 12.02.1998 № 28-ФЗ «О гражданской обороне», постановлением Правительства Российской Федерации</w:t>
      </w:r>
      <w:proofErr w:type="gramEnd"/>
      <w:r>
        <w:rPr>
          <w:color w:val="000000"/>
          <w:sz w:val="28"/>
          <w:szCs w:val="28"/>
        </w:rPr>
        <w:t xml:space="preserve"> от 30.12.2003 № 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 23.12.2005 № 999 «Об утверждении порядка создания нештатных аварийно-спасательных формирований».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 xml:space="preserve">1.3. Понятия, используемые в настоящем Положении, применяются в значениях, предусмотренных федеральными законами, указанными в пункте 1.2. Положения. 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</w:r>
    </w:p>
    <w:p w:rsidR="00746087" w:rsidRDefault="00746087" w:rsidP="00746087">
      <w:pPr>
        <w:ind w:firstLine="708"/>
        <w:jc w:val="center"/>
      </w:pPr>
      <w:r>
        <w:rPr>
          <w:sz w:val="28"/>
          <w:szCs w:val="28"/>
        </w:rPr>
        <w:t>2. Задачи аварийно-спасательных служб и аварийно-спасательных формирований</w:t>
      </w:r>
    </w:p>
    <w:p w:rsidR="00746087" w:rsidRDefault="00746087" w:rsidP="00746087">
      <w:pPr>
        <w:ind w:firstLine="708"/>
        <w:jc w:val="center"/>
        <w:rPr>
          <w:sz w:val="28"/>
          <w:szCs w:val="28"/>
        </w:rPr>
      </w:pP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 xml:space="preserve">2.1. В соответствии со статьей 6 </w:t>
      </w:r>
      <w:r>
        <w:rPr>
          <w:color w:val="000000"/>
          <w:sz w:val="28"/>
          <w:szCs w:val="28"/>
        </w:rPr>
        <w:t>Федерального закона от 22.08.1995 № 151-ФЗ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основными</w:t>
      </w:r>
      <w:proofErr w:type="gramEnd"/>
      <w:r>
        <w:rPr>
          <w:sz w:val="28"/>
          <w:szCs w:val="28"/>
        </w:rPr>
        <w:t xml:space="preserve"> задачами аварийно-спасательных служб и аварийно-спасательных формирований являются: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 xml:space="preserve">1) поддержание органов управления, сил и средств аварийно-спасательных служб, аварийно-спасательных формирований в установленной степени </w:t>
      </w:r>
      <w:r>
        <w:rPr>
          <w:sz w:val="28"/>
          <w:szCs w:val="28"/>
        </w:rPr>
        <w:lastRenderedPageBreak/>
        <w:t>готовности к выдвижению в зоны чрезвычайных ситуаций и проведению работ по ликвидации чрезвычайных ситуаций;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2)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3) ликвидация чрезвычайных ситуаций на обслуживаемых объектах или территориях.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2.2. В соответствии с решениями органов (организаций), создающих аварийно-спасательные службы и аварийно-спасательные формирования, на них могут возлагаться следующие задачи: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1) 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на территории муниципального образования;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2) 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746087" w:rsidRDefault="00746087" w:rsidP="00746087">
      <w:pPr>
        <w:ind w:firstLine="708"/>
        <w:jc w:val="both"/>
      </w:pPr>
      <w:r>
        <w:rPr>
          <w:sz w:val="28"/>
          <w:szCs w:val="28"/>
        </w:rPr>
        <w:t>3) пропаганда знаний в области защиты населения и территории муниципального образования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4) 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2.3. В соответствии с решениями органов, создающих нештатные аварийно-спасательные формирования в составе сил гражданской обороны, на них могут возлагаться следующие задачи: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1) 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2) участие в ликвидации чрезвычайных ситуаций природного и техногенного характера, а также в борьбе с пожарами;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3) обнаружение и обозначение территорий, подвергшихся радиоактивному, химическому, биологическому (бактериологическому) и иному заражению (загрязнению);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4) санитарная обработка населения, специальная обработка техники, зданий и обеззараживание территорий;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5) участие в восстановлении функционирования объектов жизнеобеспечения населения;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6) 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746087" w:rsidRDefault="00746087" w:rsidP="00746087">
      <w:pPr>
        <w:jc w:val="both"/>
        <w:rPr>
          <w:sz w:val="28"/>
          <w:szCs w:val="28"/>
        </w:rPr>
      </w:pPr>
    </w:p>
    <w:p w:rsidR="00746087" w:rsidRDefault="00746087" w:rsidP="00746087">
      <w:pPr>
        <w:jc w:val="center"/>
      </w:pPr>
      <w:r>
        <w:rPr>
          <w:sz w:val="28"/>
          <w:szCs w:val="28"/>
        </w:rPr>
        <w:t>3. Права аварийно-спасательных служб и формирований</w:t>
      </w:r>
    </w:p>
    <w:p w:rsidR="00746087" w:rsidRDefault="00746087" w:rsidP="00746087">
      <w:pPr>
        <w:jc w:val="both"/>
        <w:rPr>
          <w:sz w:val="28"/>
          <w:szCs w:val="28"/>
        </w:rPr>
      </w:pP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3.1. В целях реализации своих задач аварийно-спасательные службы и аварийно-спасательные формирования имеют право:</w:t>
      </w:r>
    </w:p>
    <w:p w:rsidR="00746087" w:rsidRDefault="00746087" w:rsidP="00746087">
      <w:pPr>
        <w:jc w:val="both"/>
      </w:pPr>
      <w:r>
        <w:rPr>
          <w:sz w:val="28"/>
          <w:szCs w:val="28"/>
        </w:rPr>
        <w:lastRenderedPageBreak/>
        <w:tab/>
        <w:t>1) 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2) вносить предложения по улучшению противоаварийного состояния объектов и отдельных территорий муниципального образования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устранению выявленных нарушений требований безопасности;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3) 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4) получать в установленном федеральным законодательством порядке от органов государственной власти и органов местного самоуправления, руководителей организаций полную и достоверную информацию, необходимую для выполнения возложенных задач;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5) принимать участие в работе комиссий по расследованию причин возникновения чрезвычайных ситуаций на обслуживаемых объектах и территориях;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6) при следовании к месту проведения работ по ликвидации чрезвычайных ситуаций –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7) 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8) осуществлять иную деятельность в соответствии с законодательством Российской Федерации и законодательством Новосибирской области, муниципальными правовыми актами муниципального образования.</w:t>
      </w:r>
    </w:p>
    <w:p w:rsidR="00746087" w:rsidRDefault="00746087" w:rsidP="00746087">
      <w:pPr>
        <w:jc w:val="both"/>
        <w:rPr>
          <w:sz w:val="28"/>
          <w:szCs w:val="28"/>
        </w:rPr>
      </w:pPr>
    </w:p>
    <w:p w:rsidR="00746087" w:rsidRDefault="00746087" w:rsidP="00746087">
      <w:pPr>
        <w:jc w:val="center"/>
      </w:pPr>
      <w:r>
        <w:rPr>
          <w:sz w:val="28"/>
          <w:szCs w:val="28"/>
        </w:rPr>
        <w:t>4. Порядок создания аварийно-спасательных служб и аварийно-спасательных формирований</w:t>
      </w:r>
    </w:p>
    <w:p w:rsidR="00746087" w:rsidRDefault="00746087" w:rsidP="00746087">
      <w:pPr>
        <w:jc w:val="both"/>
        <w:rPr>
          <w:sz w:val="28"/>
          <w:szCs w:val="28"/>
        </w:rPr>
      </w:pP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4.1. На территории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аварийно-спасательные службы и аварийно-спасательные формирования могут создаваться администрацией муниципального образования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организациями и общественными объединениями.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4.2. В обязательном порядке создаются аварийно-спасательные службы и (или) аварийно-спасательные формирования для решения задач гражданской обороны на территории муниципального образования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4.3. Аварийно-спасательные службы и аварийно-спасательные формирования могут создаваться: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1) на постоянной штатной основе - профессиональные аварийно-спасательные службы и аварийно-спасательные формирования;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2) на нештатной основе - нештатные аварийно-спасательные формирования;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lastRenderedPageBreak/>
        <w:tab/>
        <w:t>3) на общественных началах - общественные аварийно-спасательные формирования.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4.4. Полномочия администрации муниципального образования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созданию аварийно-спасательных служб и аварийно-спасательных формирований на территории муниципального образования: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1) принимает решение о создании муниципального учреждения «Аварийно-спасательная служба</w:t>
      </w:r>
      <w:r>
        <w:rPr>
          <w:i/>
          <w:sz w:val="28"/>
          <w:szCs w:val="28"/>
        </w:rPr>
        <w:t xml:space="preserve">» </w:t>
      </w:r>
      <w:r>
        <w:rPr>
          <w:sz w:val="28"/>
          <w:szCs w:val="28"/>
        </w:rPr>
        <w:t>или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учреждения «Аварийно-спасательное формирование</w:t>
      </w:r>
      <w:r>
        <w:rPr>
          <w:i/>
          <w:sz w:val="28"/>
          <w:szCs w:val="28"/>
        </w:rPr>
        <w:t>».</w:t>
      </w:r>
    </w:p>
    <w:p w:rsidR="00746087" w:rsidRDefault="00746087" w:rsidP="00746087">
      <w:pPr>
        <w:ind w:firstLine="708"/>
        <w:jc w:val="both"/>
      </w:pPr>
      <w:r>
        <w:rPr>
          <w:sz w:val="28"/>
          <w:szCs w:val="28"/>
        </w:rPr>
        <w:t>2) определяет организации, находящиеся в сфере их ведения, которые создают нештатные аварийно-спасательные службы и аварийно-спасательные формирования;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3) осуществляет регистрацию и учет аварийно-спасательных служб и аварийно-спасательных формирований;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4) проверяет в пределах своей компетенции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ликвидации.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4.5. Состав, структура и оснащение аварийно-спасательных служб и аварийно-спасательных формирований определяются исходя из возложенных на них задач гражданской обороны и защиты населения от чрезвычайных ситуаций.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4.6. Комплектование аварийно-спасательных служб и аварийно-спасательных формирований личным составом, оснащение техникой, снаряжением и имуществом осуществляется в соответствии с законодательством Российской Федерации.</w:t>
      </w:r>
    </w:p>
    <w:p w:rsidR="00746087" w:rsidRDefault="00746087" w:rsidP="00746087">
      <w:pPr>
        <w:jc w:val="both"/>
        <w:rPr>
          <w:sz w:val="28"/>
          <w:szCs w:val="28"/>
        </w:rPr>
      </w:pPr>
    </w:p>
    <w:p w:rsidR="00746087" w:rsidRDefault="00746087" w:rsidP="00746087">
      <w:pPr>
        <w:jc w:val="center"/>
      </w:pPr>
      <w:r>
        <w:rPr>
          <w:sz w:val="28"/>
          <w:szCs w:val="28"/>
        </w:rPr>
        <w:t>5. Порядок организации деятельности аварийно-спасательных служб и аварийно-спасательных формирований</w:t>
      </w:r>
    </w:p>
    <w:p w:rsidR="00746087" w:rsidRDefault="00746087" w:rsidP="00746087">
      <w:pPr>
        <w:jc w:val="center"/>
        <w:rPr>
          <w:sz w:val="28"/>
          <w:szCs w:val="28"/>
        </w:rPr>
      </w:pP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5.1. Действия аварийно-спасательных служб и аварийно-спасательных формирований по организации и ведению аварийно-спасательных работ на территории муниципального образования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регламентируются законодательством Российской Федерации, настоящим Положением, уставами (положениями) аварийно-спасательных служб и аварийно-спасательных формирований, правилами и другими нормативными правовыми актами.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 xml:space="preserve">5.2. Все аварийно-спасательные службы и аварийно-спасательные формирования, действующие на территории муниципального образования, подлежат аттестации в порядке, установленном Правительством Российской Федерации. </w:t>
      </w:r>
    </w:p>
    <w:p w:rsidR="00746087" w:rsidRDefault="00746087" w:rsidP="00746087">
      <w:pPr>
        <w:ind w:firstLine="708"/>
        <w:jc w:val="both"/>
      </w:pPr>
      <w:r>
        <w:rPr>
          <w:sz w:val="28"/>
          <w:szCs w:val="28"/>
        </w:rPr>
        <w:t>Аварийно-спасательные службы, аварийно-спасательные формирования, не прошедшие аттестацию, к проведению аварийно-спасательных работ не привлекаются.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5.3. Профессиональные аварийно-спасательные службы и аварийно-спасательные формирования, нештатные аварийно-спасательные службы и аварийно-спасательные формирования,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 xml:space="preserve">5.4. Сроки приведения нештатных аварийно-спасательных формирований в готовность к выполнению задач по предназначению в составе сил гражданской </w:t>
      </w:r>
      <w:r>
        <w:rPr>
          <w:sz w:val="28"/>
          <w:szCs w:val="28"/>
        </w:rPr>
        <w:lastRenderedPageBreak/>
        <w:t>обороны не должны превышать в мирное время - 24 часов, в военное время - 6 часов.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5.5. Часть нештатных аварийно-спасательных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время. Сроки приведения в готовность этих формирований не должны превышать 6 часов.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5.6. 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>государственного надзора, органами местного самоуправления и органами, специально уполномоченными решать задачи гражданской обороны и задачи по предупреждению и ликвидации чрезвычайных ситуаций.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5.7. Привлечение аварийно-спасательных служб и аварийно-спасательных формирований к ликвидации чрезвычайных ситуаций на территории муниципального образования осуществляется: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1) в соответствии с планами предупреждения и ликвидации чрезвычайных ситуаций;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2) в соответствии с планами взаимодействия при ликвидации чрезвычайных ситуаций на территории муниципального образования;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3) по решению уполномоченных должностных лиц органов местного самоуправления муниципального образования, организаций и общественных объединений, осуществляющих руководство деятельностью указанных служб и формирований.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5.8. Привлечение аварийно-спасательных служб и аварийно-спасательных формирований к решению задач гражданской обороны осуществляется по планам гражданской обороны и защиты населения и организаций, разрабатываемым в установленном порядке.</w:t>
      </w: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5.9. Руководство аварийно-спасательными службами и аварийно-спасательными формированиями,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 в порядке, установленном законодательством Российской Федерации.</w:t>
      </w:r>
    </w:p>
    <w:p w:rsidR="00746087" w:rsidRDefault="00746087" w:rsidP="00746087">
      <w:pPr>
        <w:jc w:val="both"/>
        <w:rPr>
          <w:sz w:val="28"/>
          <w:szCs w:val="28"/>
        </w:rPr>
      </w:pPr>
    </w:p>
    <w:p w:rsidR="00746087" w:rsidRDefault="00746087" w:rsidP="00746087">
      <w:pPr>
        <w:jc w:val="center"/>
      </w:pPr>
      <w:r>
        <w:rPr>
          <w:sz w:val="28"/>
          <w:szCs w:val="28"/>
        </w:rPr>
        <w:t>6. Финансовое обеспечение деятельности аварийно-спасательных служб и аварийно-спасательных формирований</w:t>
      </w:r>
    </w:p>
    <w:p w:rsidR="00746087" w:rsidRDefault="00746087" w:rsidP="00746087">
      <w:pPr>
        <w:jc w:val="center"/>
        <w:rPr>
          <w:sz w:val="28"/>
          <w:szCs w:val="28"/>
        </w:rPr>
      </w:pPr>
    </w:p>
    <w:p w:rsidR="00746087" w:rsidRDefault="00746087" w:rsidP="00746087">
      <w:pPr>
        <w:jc w:val="both"/>
      </w:pPr>
      <w:r>
        <w:rPr>
          <w:sz w:val="28"/>
          <w:szCs w:val="28"/>
        </w:rPr>
        <w:tab/>
        <w:t>6.1. Финансовое обеспечение деятельности аварийно-спасательных служб и аварийно-спасательных формирований является расходным обязательством муниципального образования.</w:t>
      </w:r>
    </w:p>
    <w:p w:rsidR="00746087" w:rsidRDefault="00746087" w:rsidP="00746087">
      <w:pPr>
        <w:jc w:val="both"/>
        <w:rPr>
          <w:sz w:val="28"/>
          <w:szCs w:val="28"/>
        </w:rPr>
      </w:pPr>
    </w:p>
    <w:p w:rsidR="00746087" w:rsidRDefault="00746087" w:rsidP="00746087">
      <w:pPr>
        <w:jc w:val="both"/>
      </w:pPr>
    </w:p>
    <w:p w:rsidR="00746087" w:rsidRDefault="00746087" w:rsidP="00746087">
      <w:pPr>
        <w:jc w:val="both"/>
      </w:pPr>
    </w:p>
    <w:p w:rsidR="00746087" w:rsidRDefault="00746087" w:rsidP="00746087">
      <w:pPr>
        <w:jc w:val="center"/>
      </w:pPr>
      <w:r>
        <w:t>_________</w:t>
      </w:r>
    </w:p>
    <w:p w:rsidR="00132083" w:rsidRDefault="00D83495"/>
    <w:sectPr w:rsidR="00132083">
      <w:headerReference w:type="even" r:id="rId7"/>
      <w:headerReference w:type="default" r:id="rId8"/>
      <w:headerReference w:type="first" r:id="rId9"/>
      <w:pgSz w:w="11906" w:h="16838"/>
      <w:pgMar w:top="1134" w:right="851" w:bottom="567" w:left="1134" w:header="709" w:footer="720" w:gutter="0"/>
      <w:pgNumType w:start="2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BD" w:rsidRDefault="00D8349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.95pt;height:1.6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B1DBD" w:rsidRDefault="00D83495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BD" w:rsidRDefault="00D8349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BD" w:rsidRDefault="00D8349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BD" w:rsidRDefault="00D83495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BD" w:rsidRDefault="00D834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0762C"/>
    <w:multiLevelType w:val="hybridMultilevel"/>
    <w:tmpl w:val="C12A13CE"/>
    <w:lvl w:ilvl="0" w:tplc="6324E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46087"/>
    <w:rsid w:val="004C5B9F"/>
    <w:rsid w:val="00746087"/>
    <w:rsid w:val="00D83495"/>
    <w:rsid w:val="00E62472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6087"/>
  </w:style>
  <w:style w:type="paragraph" w:customStyle="1" w:styleId="ConsPlusTitle">
    <w:name w:val="ConsPlusTitle"/>
    <w:rsid w:val="0074608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rmal">
    <w:name w:val="ConsPlusNormal"/>
    <w:rsid w:val="0074608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header"/>
    <w:basedOn w:val="a"/>
    <w:link w:val="a5"/>
    <w:rsid w:val="007460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4608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2106</Words>
  <Characters>12009</Characters>
  <Application>Microsoft Office Word</Application>
  <DocSecurity>0</DocSecurity>
  <Lines>100</Lines>
  <Paragraphs>28</Paragraphs>
  <ScaleCrop>false</ScaleCrop>
  <Company>Microsoft</Company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2021-12-23T05:43:00Z</dcterms:created>
  <dcterms:modified xsi:type="dcterms:W3CDTF">2021-12-23T05:43:00Z</dcterms:modified>
</cp:coreProperties>
</file>