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8D6190" w:rsidRPr="006931E5" w:rsidTr="007F69D3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190" w:rsidRDefault="008D6190" w:rsidP="007F69D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D6190" w:rsidRDefault="008D6190" w:rsidP="007F69D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D6190" w:rsidRPr="006931E5" w:rsidRDefault="008D6190" w:rsidP="007F69D3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8D6190" w:rsidRPr="00AC21DA" w:rsidRDefault="008D6190" w:rsidP="007F69D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190" w:rsidRPr="006931E5" w:rsidRDefault="008D6190" w:rsidP="007F69D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2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 w:rsidR="00EC50A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="006F11E3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  <w:r w:rsidR="006F11E3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="006F11E3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  <w:p w:rsidR="008D6190" w:rsidRPr="006931E5" w:rsidRDefault="008D6190" w:rsidP="007F69D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8D6190" w:rsidRPr="006931E5" w:rsidRDefault="008D6190" w:rsidP="007F69D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1E0E2A" w:rsidRPr="007F69D3" w:rsidRDefault="007F69D3" w:rsidP="001E0E2A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С</w:t>
      </w:r>
      <w:r w:rsidR="001E0E2A" w:rsidRPr="007F69D3">
        <w:rPr>
          <w:rFonts w:ascii="Times New Roman" w:hAnsi="Times New Roman" w:cs="Times New Roman"/>
          <w:sz w:val="18"/>
          <w:szCs w:val="18"/>
          <w:lang w:eastAsia="zh-CN"/>
        </w:rPr>
        <w:t>ОВЕТ ДЕПУТАТОВ ВЕРХ-КОЕНСКОГО СЕЛЬСОВЕТА</w:t>
      </w:r>
    </w:p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Шестого созыва</w:t>
      </w:r>
    </w:p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РЕШЕНИЕ</w:t>
      </w:r>
    </w:p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iCs/>
          <w:sz w:val="18"/>
          <w:szCs w:val="18"/>
          <w:lang w:eastAsia="zh-CN"/>
        </w:rPr>
      </w:pPr>
      <w:bookmarkStart w:id="0" w:name="_Hlk36554926"/>
      <w:r w:rsidRPr="007F69D3">
        <w:rPr>
          <w:rFonts w:ascii="Times New Roman" w:hAnsi="Times New Roman" w:cs="Times New Roman"/>
          <w:iCs/>
          <w:sz w:val="18"/>
          <w:szCs w:val="18"/>
          <w:lang w:eastAsia="zh-CN"/>
        </w:rPr>
        <w:t>Четырнадцатой  сессии</w:t>
      </w:r>
    </w:p>
    <w:bookmarkEnd w:id="0"/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spacing w:val="7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28.02.</w:t>
      </w:r>
      <w:r w:rsidRPr="007F69D3">
        <w:rPr>
          <w:rFonts w:ascii="Times New Roman" w:hAnsi="Times New Roman" w:cs="Times New Roman"/>
          <w:spacing w:val="7"/>
          <w:sz w:val="18"/>
          <w:szCs w:val="18"/>
          <w:lang w:eastAsia="zh-CN"/>
        </w:rPr>
        <w:t>2022                                                                   № 80</w:t>
      </w:r>
    </w:p>
    <w:p w:rsidR="001E0E2A" w:rsidRPr="007F69D3" w:rsidRDefault="001E0E2A" w:rsidP="001E0E2A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pacing w:val="7"/>
          <w:sz w:val="18"/>
          <w:szCs w:val="18"/>
          <w:lang w:eastAsia="zh-CN"/>
        </w:rPr>
        <w:t>с. Верх-Коен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pacing w:val="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перечня индикаторов риска нарушения обязательных требований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в сфере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F69D3">
        <w:rPr>
          <w:rFonts w:ascii="Times New Roman" w:hAnsi="Times New Roman" w:cs="Times New Roman"/>
          <w:sz w:val="18"/>
          <w:szCs w:val="18"/>
        </w:rPr>
        <w:t>границах населенных пунктов Верх-Коенского сельсовета Искитимского района Новосибирской области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sz w:val="18"/>
          <w:szCs w:val="1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sz w:val="18"/>
          <w:szCs w:val="18"/>
        </w:rPr>
        <w:t>от 19.11.2021 № 56 «</w:t>
      </w:r>
      <w:r w:rsidRPr="007F69D3">
        <w:rPr>
          <w:rFonts w:ascii="Times New Roman" w:hAnsi="Times New Roman" w:cs="Times New Roman"/>
          <w:sz w:val="18"/>
          <w:szCs w:val="18"/>
        </w:rPr>
        <w:t xml:space="preserve">Об утверждении Положения о </w:t>
      </w:r>
      <w:bookmarkStart w:id="1" w:name="_Hlk73706793"/>
      <w:r w:rsidRPr="007F69D3">
        <w:rPr>
          <w:rFonts w:ascii="Times New Roman" w:hAnsi="Times New Roman" w:cs="Times New Roman"/>
          <w:sz w:val="18"/>
          <w:szCs w:val="18"/>
        </w:rPr>
        <w:t xml:space="preserve">муниципальном контроле </w:t>
      </w:r>
      <w:bookmarkEnd w:id="1"/>
      <w:r w:rsidRPr="007F69D3">
        <w:rPr>
          <w:rFonts w:ascii="Times New Roman" w:hAnsi="Times New Roman" w:cs="Times New Roman"/>
          <w:spacing w:val="2"/>
          <w:sz w:val="18"/>
          <w:szCs w:val="18"/>
        </w:rPr>
        <w:t>на</w:t>
      </w:r>
      <w:proofErr w:type="gramEnd"/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 автомобильном </w:t>
      </w:r>
      <w:proofErr w:type="gramStart"/>
      <w:r w:rsidRPr="007F69D3">
        <w:rPr>
          <w:rFonts w:ascii="Times New Roman" w:hAnsi="Times New Roman" w:cs="Times New Roman"/>
          <w:spacing w:val="2"/>
          <w:sz w:val="18"/>
          <w:szCs w:val="18"/>
        </w:rPr>
        <w:t>транспорте</w:t>
      </w:r>
      <w:proofErr w:type="gramEnd"/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, городском наземном электрическом транспорте и в дорожном хозяйстве в </w:t>
      </w:r>
      <w:r w:rsidRPr="007F69D3">
        <w:rPr>
          <w:rFonts w:ascii="Times New Roman" w:hAnsi="Times New Roman" w:cs="Times New Roman"/>
          <w:sz w:val="18"/>
          <w:szCs w:val="18"/>
        </w:rPr>
        <w:t xml:space="preserve">границах населенных пунктов 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7F69D3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7F69D3" w:rsidRDefault="001E0E2A" w:rsidP="001E0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1. 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перечень индикаторов риска нарушения обязательных требований в сфере муниципального контроля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в соответствии с приложением.</w:t>
      </w:r>
    </w:p>
    <w:p w:rsidR="001E0E2A" w:rsidRPr="007F69D3" w:rsidRDefault="001E0E2A" w:rsidP="001E0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2. Опубликовать решение в газете «Верх-Коенский вестник», и разместить на официальном сайте администрации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sz w:val="18"/>
          <w:szCs w:val="18"/>
        </w:rPr>
        <w:t>.</w:t>
      </w:r>
    </w:p>
    <w:p w:rsidR="001E0E2A" w:rsidRPr="007F69D3" w:rsidRDefault="001E0E2A" w:rsidP="001E0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3. 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7F69D3" w:rsidRDefault="001E0E2A" w:rsidP="001E0E2A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В.Н.Соловьенко</w:t>
      </w:r>
    </w:p>
    <w:p w:rsidR="001E0E2A" w:rsidRPr="007F69D3" w:rsidRDefault="001E0E2A" w:rsidP="001E0E2A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1E0E2A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Верх-Коенского сельсовета </w:t>
      </w:r>
    </w:p>
    <w:p w:rsidR="001E0E2A" w:rsidRPr="007F69D3" w:rsidRDefault="001E0E2A" w:rsidP="001E0E2A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Г.Н.Яковлева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Приложение</w:t>
      </w:r>
    </w:p>
    <w:p w:rsidR="001E0E2A" w:rsidRPr="007F69D3" w:rsidRDefault="001E0E2A" w:rsidP="007F69D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к решению Совета депутатов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Верх-Коенского сельсовета Искитимского </w:t>
      </w:r>
      <w:r w:rsid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айона Новосибирской области</w:t>
      </w:r>
      <w:r w:rsid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от </w:t>
      </w:r>
      <w:r w:rsid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2</w:t>
      </w: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8.02.2022 № 80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pacing w:val="2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Перечень индикаторов риска нарушения обязательных требований в сфере 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F69D3">
        <w:rPr>
          <w:rFonts w:ascii="Times New Roman" w:hAnsi="Times New Roman" w:cs="Times New Roman"/>
          <w:sz w:val="18"/>
          <w:szCs w:val="18"/>
        </w:rPr>
        <w:t>границах населенных пунктов Верх-Коенского сельсовета Искитимского района Новосибирской области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2. Наличие информации об установленном факте нарушения обязательных требований к осуществлению дорожной деятельности.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5. </w:t>
      </w:r>
      <w:proofErr w:type="gramStart"/>
      <w:r w:rsidRPr="007F69D3">
        <w:rPr>
          <w:rFonts w:ascii="Times New Roman" w:hAnsi="Times New Roman" w:cs="Times New Roman"/>
          <w:sz w:val="18"/>
          <w:szCs w:val="1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6.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1E0E2A" w:rsidRPr="007F69D3" w:rsidRDefault="001E0E2A" w:rsidP="007F69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7. Наличие информации об установленном факте нарушении обязательных требований при производстве дорожных работ.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aps/>
          <w:sz w:val="18"/>
          <w:szCs w:val="18"/>
        </w:rPr>
        <w:t>ШЕСТОГО  СОЗЫВА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7F69D3">
        <w:rPr>
          <w:rFonts w:ascii="Times New Roman" w:hAnsi="Times New Roman" w:cs="Times New Roman"/>
          <w:sz w:val="18"/>
          <w:szCs w:val="18"/>
        </w:rPr>
        <w:t xml:space="preserve"> Е Ш Е Н И Е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Четырнадцатая сессия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28.02.2022 </w:t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  <w:t xml:space="preserve">         № 81</w:t>
      </w:r>
    </w:p>
    <w:p w:rsidR="001E0E2A" w:rsidRPr="007F69D3" w:rsidRDefault="001E0E2A" w:rsidP="007F69D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с.Верх-Коен</w:t>
      </w:r>
    </w:p>
    <w:p w:rsidR="001E0E2A" w:rsidRPr="007F69D3" w:rsidRDefault="001E0E2A" w:rsidP="007F69D3">
      <w:pPr>
        <w:pStyle w:val="a3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Верх-Коенского сельсовета Искитимского района Новосибирской области муниципального контроля в сфере благоустройства на территории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sz w:val="18"/>
          <w:szCs w:val="18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</w:t>
      </w:r>
      <w:r w:rsidRPr="007F69D3">
        <w:rPr>
          <w:rFonts w:ascii="Times New Roman" w:hAnsi="Times New Roman" w:cs="Times New Roman"/>
          <w:sz w:val="18"/>
          <w:szCs w:val="18"/>
        </w:rPr>
        <w:lastRenderedPageBreak/>
        <w:t xml:space="preserve">организации местного самоуправления в Российской Федерации», Уставом Верх-Коенского сельсовета Искитимского района Новосибирской области,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  <w:r w:rsidRPr="007F69D3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sz w:val="18"/>
          <w:szCs w:val="18"/>
        </w:rPr>
        <w:t>от 19.11.2021 № 59 «</w:t>
      </w:r>
      <w:r w:rsidRPr="007F69D3">
        <w:rPr>
          <w:rFonts w:ascii="Times New Roman" w:eastAsia="Calibri" w:hAnsi="Times New Roman" w:cs="Times New Roman"/>
          <w:sz w:val="18"/>
          <w:szCs w:val="18"/>
        </w:rPr>
        <w:t>Об утверждении Положения о муниципальном контроле в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</w:rPr>
        <w:t xml:space="preserve"> сфере благоустройства на территории  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», </w:t>
      </w:r>
      <w:r w:rsidRPr="007F69D3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7F69D3" w:rsidRDefault="001E0E2A" w:rsidP="001E0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1. 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Верх-Коенского сельсовета Искитимского района Новосибирской области муниципального контроля в сфере благоустройства на территории Верх-Коенского сельсовета Искитимского района Новосибирской области, в соответствии с приложением № 1.</w:t>
      </w:r>
    </w:p>
    <w:p w:rsidR="001E0E2A" w:rsidRPr="007F69D3" w:rsidRDefault="001E0E2A" w:rsidP="001E0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2. Опубликовать решение в газете «Верх-Коенский вестник», и разместить на официальном сайте администрации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администрацией 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sz w:val="18"/>
          <w:szCs w:val="18"/>
        </w:rPr>
        <w:t>.</w:t>
      </w:r>
    </w:p>
    <w:p w:rsidR="001E0E2A" w:rsidRPr="007F69D3" w:rsidRDefault="001E0E2A" w:rsidP="001E0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3. 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В.Н.Соловьенко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                       Г.Н.Яковлева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к решению Совета депутатов Верх-Коенского сельсовета 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шестого  созыва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от 28.02.2022  № 81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Верх-Коенского сельсовета Искитимского района Новосибирской области муниципального контроля в сфере благоустройства на территории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Наличие мусора и иных отходов производства и потребления на территориях, подлежащих благоустройству и прилегающей территории, или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иных территориях общего пользования.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Наличие на территориях, подлежащих благоустройству и прилегающей территории</w:t>
      </w:r>
      <w:r w:rsidRPr="007F69D3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не убранного скошенного травяного покрова, сорных растений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порубочных остатков деревьев и кустарников. 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 Наличие самовольно нанесенных надписей или рисунков,</w:t>
      </w:r>
      <w:r w:rsidRPr="007F69D3">
        <w:rPr>
          <w:rFonts w:ascii="Times New Roman" w:hAnsi="Times New Roman" w:cs="Times New Roman"/>
          <w:sz w:val="18"/>
          <w:szCs w:val="18"/>
        </w:rPr>
        <w:t xml:space="preserve"> размещённых объявлений, плакатов, иной информационно-печатной продукции</w:t>
      </w:r>
      <w:r w:rsidRPr="007F69D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на фасадах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4. Наличие препятствующей </w:t>
      </w:r>
      <w:r w:rsidRPr="007F69D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свободному и безопасному проходу граждан снежных наносов 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наледи на территориях, подлежащих благоустройству и прилегающих территориях.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5. Наличие сосулек  и снежных навесов на кровлях зданий, сооружений.</w:t>
      </w:r>
    </w:p>
    <w:p w:rsidR="001E0E2A" w:rsidRPr="007F69D3" w:rsidRDefault="001E0E2A" w:rsidP="001E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6. Выталкивание, сброс, складирование снега, сколов, наледи и льда за пределы границ, прилегающей для благоустройства территории.</w:t>
      </w:r>
    </w:p>
    <w:p w:rsidR="001E0E2A" w:rsidRPr="007F69D3" w:rsidRDefault="001E0E2A" w:rsidP="001E0E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8. Уничтожение, повреждение или отсутствие специальных знаков, надписей, содержащих информацию, необходимую для эксплуатации инженерных сооружений.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Осуществление земляных работ без разрешения на их осуществление, либо с превышением срока действия такого разрешения</w:t>
      </w:r>
      <w:r w:rsidRPr="007F69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10. Создание препятствий для свободного прохода (проезда)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и строительных работ.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11. Размещение транспортных средств на газоне или иной озеленённой или рекреационной территории, размещение транспортных средств  на территории, на которой их нахождение ограничено Правилами благоустройства. </w:t>
      </w:r>
    </w:p>
    <w:p w:rsidR="001E0E2A" w:rsidRPr="007F69D3" w:rsidRDefault="001E0E2A" w:rsidP="001E0E2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12. Удаление (снос), пересадка, замена, обрезка деревьев и кустарников без разрешения на пересадку деревьев и кустарников, в случаях, когда удаление (снос) или пересадка, замена, обрезка  должны быть осуществлены исключительно в соответствии с такими документами. </w:t>
      </w:r>
    </w:p>
    <w:p w:rsidR="001E0E2A" w:rsidRPr="007F69D3" w:rsidRDefault="001E0E2A" w:rsidP="001E0E2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13.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 специально оборудованных площадок для сбора и временного хранения ТКО, либо на 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необорудованных площадках.</w:t>
      </w:r>
    </w:p>
    <w:p w:rsidR="001E0E2A" w:rsidRPr="007F69D3" w:rsidRDefault="001E0E2A" w:rsidP="001E0E2A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0E2A" w:rsidRPr="007F69D3" w:rsidRDefault="001E0E2A" w:rsidP="001E0E2A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СОВЕТ ДЕПУТАТОВ ВЕРХ-КОЕНСКОГО СЕЛЬСОВЕТА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Шестого созыва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РЕШЕНИЕ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iCs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iCs/>
          <w:sz w:val="18"/>
          <w:szCs w:val="18"/>
          <w:lang w:eastAsia="zh-CN"/>
        </w:rPr>
        <w:t>Четырнадцатой сессии</w:t>
      </w:r>
    </w:p>
    <w:p w:rsidR="001E0E2A" w:rsidRPr="00495763" w:rsidRDefault="001E0E2A" w:rsidP="00495763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28.02.2022</w:t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  <w:t xml:space="preserve">         № 82</w:t>
      </w:r>
    </w:p>
    <w:p w:rsidR="001E0E2A" w:rsidRPr="00495763" w:rsidRDefault="001E0E2A" w:rsidP="00495763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с.Верх-Коен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, решением Совета депутатов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 от 19.11.2021 № 57 «</w:t>
      </w:r>
      <w:r w:rsidRPr="00495763">
        <w:rPr>
          <w:rFonts w:ascii="Times New Roman" w:hAnsi="Times New Roman" w:cs="Times New Roman"/>
          <w:sz w:val="18"/>
          <w:szCs w:val="18"/>
        </w:rPr>
        <w:t>Об утверждении Положения о муниципальном жилищном контроле на территории</w:t>
      </w:r>
      <w:r w:rsidRPr="004957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», Совет депутатов</w:t>
      </w:r>
      <w:proofErr w:type="gramEnd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РЕШИЛ: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lastRenderedPageBreak/>
        <w:t>1. </w:t>
      </w:r>
      <w:r w:rsidRPr="0049576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  на территории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</w:t>
      </w:r>
      <w:r w:rsidRPr="0049576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согласно приложению. 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2. </w:t>
      </w:r>
      <w:r w:rsidRPr="00495763">
        <w:rPr>
          <w:rFonts w:ascii="Times New Roman" w:hAnsi="Times New Roman" w:cs="Times New Roman"/>
          <w:sz w:val="18"/>
          <w:szCs w:val="18"/>
        </w:rPr>
        <w:t>Опубликовать решение в газете «Верх-Коенский вестник», разместить на официальном сайте администрации 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области.</w:t>
      </w: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3. </w:t>
      </w:r>
      <w:r w:rsidRPr="0049576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Настоящее решение вступает в силу со дня его официального опубликования, но не ранее 01.03.2022 </w:t>
      </w:r>
      <w:r w:rsidRPr="00495763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Глава Верх-Коенского сельсовета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В.Н.Соловьенко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    Г.Н.Яковлева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Приложение</w:t>
      </w:r>
    </w:p>
    <w:p w:rsid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 решению Совета депутатов 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от 28.02.2022 № 82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bookmarkStart w:id="2" w:name="_Hlk79656380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3" w:name="_Hlk77689331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муниципального жилищного контроля  на территории </w:t>
      </w:r>
      <w:bookmarkEnd w:id="3"/>
      <w:r w:rsidRPr="00495763">
        <w:rPr>
          <w:rFonts w:ascii="Times New Roman" w:hAnsi="Times New Roman" w:cs="Times New Roman"/>
          <w:sz w:val="18"/>
          <w:szCs w:val="18"/>
        </w:rPr>
        <w:t>Верх-Коенского</w:t>
      </w:r>
      <w:r w:rsidRPr="004957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1. </w:t>
      </w:r>
      <w:proofErr w:type="gramStart"/>
      <w:r w:rsidRPr="00495763">
        <w:rPr>
          <w:rFonts w:ascii="Times New Roman" w:hAnsi="Times New Roman" w:cs="Times New Roman"/>
          <w:sz w:val="18"/>
          <w:szCs w:val="18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соблюдения юридическими</w:t>
      </w:r>
      <w:proofErr w:type="gramEnd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2. </w:t>
      </w:r>
      <w:proofErr w:type="gramStart"/>
      <w:r w:rsidRPr="00495763">
        <w:rPr>
          <w:rFonts w:ascii="Times New Roman" w:hAnsi="Times New Roman" w:cs="Times New Roman"/>
          <w:sz w:val="18"/>
          <w:szCs w:val="1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gramStart"/>
      <w:r w:rsidRPr="00495763">
        <w:rPr>
          <w:rFonts w:ascii="Times New Roman" w:hAnsi="Times New Roman" w:cs="Times New Roman"/>
          <w:sz w:val="18"/>
          <w:szCs w:val="18"/>
          <w:lang w:eastAsia="zh-CN"/>
        </w:rPr>
        <w:t>статьи 20 Жилищного кодекса Российской Федерации, за исключением 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</w:t>
      </w:r>
      <w:proofErr w:type="gramEnd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3. </w:t>
      </w:r>
      <w:proofErr w:type="gramStart"/>
      <w:r w:rsidRPr="00495763">
        <w:rPr>
          <w:rFonts w:ascii="Times New Roman" w:hAnsi="Times New Roman" w:cs="Times New Roman"/>
          <w:sz w:val="18"/>
          <w:szCs w:val="18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5. </w:t>
      </w:r>
      <w:proofErr w:type="gramStart"/>
      <w:r w:rsidRPr="00495763">
        <w:rPr>
          <w:rFonts w:ascii="Times New Roman" w:hAnsi="Times New Roman" w:cs="Times New Roman"/>
          <w:sz w:val="18"/>
          <w:szCs w:val="1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4" w:name="_Hlk79571629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, в котором есть жилые помещения муниципального жилищного фонда, </w:t>
      </w:r>
      <w:bookmarkEnd w:id="4"/>
      <w:r w:rsidRPr="00495763">
        <w:rPr>
          <w:rFonts w:ascii="Times New Roman" w:hAnsi="Times New Roman" w:cs="Times New Roman"/>
          <w:sz w:val="18"/>
          <w:szCs w:val="1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95763">
        <w:rPr>
          <w:rFonts w:ascii="Times New Roman" w:hAnsi="Times New Roman" w:cs="Times New Roman"/>
          <w:sz w:val="18"/>
          <w:szCs w:val="18"/>
          <w:lang w:eastAsia="zh-CN"/>
        </w:rPr>
        <w:t xml:space="preserve"> информационной системе жилищно-коммунального хозяйства.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СОВЕТ ДЕПУТАТОВ ВЕРХ-КОЕНСКОГО СЕЛЬСОВЕТА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Шестого созыва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РЕШЕНИЕ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iCs/>
          <w:sz w:val="18"/>
          <w:szCs w:val="18"/>
          <w:lang w:eastAsia="zh-CN"/>
        </w:rPr>
        <w:t>Четырнадцатой сессии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pacing w:val="7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pacing w:val="7"/>
          <w:sz w:val="18"/>
          <w:szCs w:val="18"/>
          <w:lang w:eastAsia="zh-CN"/>
        </w:rPr>
        <w:t>28.02.2022                                                               № 83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pacing w:val="7"/>
          <w:sz w:val="18"/>
          <w:szCs w:val="18"/>
          <w:lang w:eastAsia="zh-CN"/>
        </w:rPr>
        <w:t>с. Верх-Коен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индикаторов риска нарушения обязательных требований, применяемых при осуществлении </w:t>
      </w:r>
      <w:r w:rsidRPr="007F69D3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в области охраны и 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 границах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sz w:val="18"/>
          <w:szCs w:val="18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Верх-Коенского сельсовета Искитимского района Новосибирской области,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 от 19.11.2021 № 58 «</w:t>
      </w:r>
      <w:r w:rsidRPr="007F69D3">
        <w:rPr>
          <w:rFonts w:ascii="Times New Roman" w:hAnsi="Times New Roman" w:cs="Times New Roman"/>
          <w:sz w:val="18"/>
          <w:szCs w:val="18"/>
        </w:rPr>
        <w:t>Об утверждении Положения о муниципальном контроле в</w:t>
      </w:r>
      <w:proofErr w:type="gramEnd"/>
      <w:r w:rsidRPr="007F69D3">
        <w:rPr>
          <w:rFonts w:ascii="Times New Roman" w:hAnsi="Times New Roman" w:cs="Times New Roman"/>
          <w:sz w:val="18"/>
          <w:szCs w:val="18"/>
        </w:rPr>
        <w:t xml:space="preserve"> области охраны и </w:t>
      </w:r>
      <w:proofErr w:type="gramStart"/>
      <w:r w:rsidRPr="007F69D3">
        <w:rPr>
          <w:rFonts w:ascii="Times New Roman" w:hAnsi="Times New Roman" w:cs="Times New Roman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sz w:val="18"/>
          <w:szCs w:val="18"/>
        </w:rPr>
        <w:t xml:space="preserve"> особо охраняемых природных территорий 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», </w:t>
      </w:r>
      <w:r w:rsidRPr="007F69D3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7F69D3" w:rsidRDefault="001E0E2A" w:rsidP="001E0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1. 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прилагаемый перечень индикаторов риска нарушения обязательных требований, применяемых при осуществлении </w:t>
      </w:r>
      <w:r w:rsidRPr="007F69D3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значения в границах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7F69D3" w:rsidRDefault="001E0E2A" w:rsidP="001E0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2. Опубликовать решение в газете «Верх-Коенский вестник»,  разместить на официальном сайте администрации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3. 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Глава Верх-Коенского сельсовета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В.Н.Соловьенко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7F69D3" w:rsidRDefault="001E0E2A" w:rsidP="0049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Г.Н.Яковлева</w:t>
      </w:r>
    </w:p>
    <w:p w:rsidR="001E0E2A" w:rsidRPr="007F69D3" w:rsidRDefault="001E0E2A" w:rsidP="001E0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Приложение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к решению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от28.02.2022 № 83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Перечень индикаторов риска нарушения обязательных требований, применяемых при осуществлении </w:t>
      </w:r>
      <w:r w:rsidRPr="007F69D3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 осуществлении муниципального контроля в области охраны 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</w:t>
      </w:r>
      <w:r w:rsidRPr="007F69D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устанавливаются следующие индикаторы риска нарушения обязательных требований: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1. 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1E0E2A" w:rsidRPr="007F69D3" w:rsidRDefault="001E0E2A" w:rsidP="001E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режима особо охраняемой природной территории;</w:t>
      </w:r>
    </w:p>
    <w:p w:rsidR="001E0E2A" w:rsidRPr="007F69D3" w:rsidRDefault="001E0E2A" w:rsidP="001E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1E0E2A" w:rsidRPr="007F69D3" w:rsidRDefault="001E0E2A" w:rsidP="001E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исполнение решений, принимаемых по результатам контрольных (надзорных) мероприятий.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2. 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местного значения.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СОВЕТ ДЕПУТАТОВ ВЕРХ-КОЕНСКОГО СЕЛЬСОВЕТА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Шестого созыва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7F69D3">
        <w:rPr>
          <w:rFonts w:ascii="Times New Roman" w:hAnsi="Times New Roman" w:cs="Times New Roman"/>
          <w:sz w:val="18"/>
          <w:szCs w:val="18"/>
          <w:lang w:eastAsia="zh-CN"/>
        </w:rPr>
        <w:t>РЕШЕНИЕ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  <w:lang w:eastAsia="zh-CN"/>
        </w:rPr>
      </w:pPr>
      <w:r w:rsidRPr="007F69D3">
        <w:rPr>
          <w:rFonts w:ascii="Times New Roman" w:hAnsi="Times New Roman" w:cs="Times New Roman"/>
          <w:iCs/>
          <w:sz w:val="18"/>
          <w:szCs w:val="18"/>
          <w:lang w:eastAsia="zh-CN"/>
        </w:rPr>
        <w:t>Четырнадцатой сессии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28.02.2022</w:t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</w:r>
      <w:r w:rsidRPr="007F69D3">
        <w:rPr>
          <w:rFonts w:ascii="Times New Roman" w:hAnsi="Times New Roman" w:cs="Times New Roman"/>
          <w:sz w:val="18"/>
          <w:szCs w:val="18"/>
        </w:rPr>
        <w:tab/>
        <w:t xml:space="preserve">         № 84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с.Верх-Коен</w:t>
      </w:r>
    </w:p>
    <w:p w:rsidR="001E0E2A" w:rsidRPr="007F69D3" w:rsidRDefault="001E0E2A" w:rsidP="001E0E2A">
      <w:pPr>
        <w:spacing w:after="0" w:line="240" w:lineRule="auto"/>
        <w:rPr>
          <w:rFonts w:ascii="Times New Roman" w:hAnsi="Times New Roman" w:cs="Times New Roman"/>
          <w:spacing w:val="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ключевых и индикативных показателей, применяемых при осуществлении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F69D3">
        <w:rPr>
          <w:rFonts w:ascii="Times New Roman" w:hAnsi="Times New Roman" w:cs="Times New Roman"/>
          <w:sz w:val="18"/>
          <w:szCs w:val="18"/>
        </w:rPr>
        <w:t xml:space="preserve">границах населенных пунктов Верх-Коенского сельсовета Искитимского района Новосибирской области 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sz w:val="18"/>
          <w:szCs w:val="1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sz w:val="18"/>
          <w:szCs w:val="18"/>
        </w:rPr>
        <w:t>от 18.11.2021 № 56 «</w:t>
      </w:r>
      <w:r w:rsidRPr="007F69D3">
        <w:rPr>
          <w:rFonts w:ascii="Times New Roman" w:hAnsi="Times New Roman" w:cs="Times New Roman"/>
          <w:sz w:val="18"/>
          <w:szCs w:val="18"/>
        </w:rPr>
        <w:t xml:space="preserve">Об утверждении Положения о муниципальном контроле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>на</w:t>
      </w:r>
      <w:proofErr w:type="gramEnd"/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 автомобильном </w:t>
      </w:r>
      <w:proofErr w:type="gramStart"/>
      <w:r w:rsidRPr="007F69D3">
        <w:rPr>
          <w:rFonts w:ascii="Times New Roman" w:hAnsi="Times New Roman" w:cs="Times New Roman"/>
          <w:spacing w:val="2"/>
          <w:sz w:val="18"/>
          <w:szCs w:val="18"/>
        </w:rPr>
        <w:t>транспорте</w:t>
      </w:r>
      <w:proofErr w:type="gramEnd"/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, городском наземном электрическом транспорте и в дорожном хозяйстве в </w:t>
      </w:r>
      <w:r w:rsidRPr="007F69D3">
        <w:rPr>
          <w:rFonts w:ascii="Times New Roman" w:hAnsi="Times New Roman" w:cs="Times New Roman"/>
          <w:sz w:val="18"/>
          <w:szCs w:val="18"/>
        </w:rPr>
        <w:t xml:space="preserve">границах населенных пунктов Верх-Коенского сельсовета Искитимского района Новосибирской области </w:t>
      </w:r>
      <w:r w:rsidRPr="007F69D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7F69D3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Pr="007F69D3">
        <w:rPr>
          <w:rFonts w:ascii="Times New Roman" w:hAnsi="Times New Roman" w:cs="Times New Roman"/>
          <w:sz w:val="18"/>
          <w:szCs w:val="18"/>
          <w:shd w:val="clear" w:color="auto" w:fill="FFFFFF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1. 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Утвердить ключевые 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F69D3">
        <w:rPr>
          <w:rFonts w:ascii="Times New Roman" w:hAnsi="Times New Roman" w:cs="Times New Roman"/>
          <w:sz w:val="18"/>
          <w:szCs w:val="18"/>
        </w:rPr>
        <w:t>в границах населенных пунктов 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F69D3">
        <w:rPr>
          <w:rFonts w:ascii="Times New Roman" w:hAnsi="Times New Roman" w:cs="Times New Roman"/>
          <w:sz w:val="18"/>
          <w:szCs w:val="18"/>
        </w:rPr>
        <w:t>и их целевые значения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приложением № 1.</w:t>
      </w:r>
      <w:proofErr w:type="gramEnd"/>
    </w:p>
    <w:p w:rsidR="001E0E2A" w:rsidRPr="007F69D3" w:rsidRDefault="001E0E2A" w:rsidP="004957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2. 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Утвердить индикативные 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F69D3">
        <w:rPr>
          <w:rFonts w:ascii="Times New Roman" w:hAnsi="Times New Roman" w:cs="Times New Roman"/>
          <w:sz w:val="18"/>
          <w:szCs w:val="18"/>
        </w:rPr>
        <w:t>в границах населенных пунктов 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, в соответствии с приложением № 2.</w:t>
      </w:r>
      <w:proofErr w:type="gramEnd"/>
    </w:p>
    <w:p w:rsidR="001E0E2A" w:rsidRPr="007F69D3" w:rsidRDefault="001E0E2A" w:rsidP="004957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3. Опубликовать решение в газете «Верх-Коенский вестник», разместить на официальном сайте администрации Верх-Коенского сельсовета Искитимского района Новосибирской области.</w:t>
      </w:r>
    </w:p>
    <w:p w:rsidR="001E0E2A" w:rsidRPr="007F69D3" w:rsidRDefault="001E0E2A" w:rsidP="004957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4. 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  В.Н.Соловьенко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Верх-Коенского сельсовета 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Г.Н.Яковлева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 решению Совета депутатов Верх-Коенского 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от 28.02.2022 № 84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495763">
        <w:rPr>
          <w:rFonts w:ascii="Times New Roman" w:hAnsi="Times New Roman" w:cs="Times New Roman"/>
          <w:sz w:val="18"/>
          <w:szCs w:val="18"/>
        </w:rPr>
        <w:t xml:space="preserve">Ключевые показатели, применяемые при осуществлении муниципального контроля </w:t>
      </w:r>
      <w:r w:rsidRPr="0049576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95763">
        <w:rPr>
          <w:rFonts w:ascii="Times New Roman" w:hAnsi="Times New Roman" w:cs="Times New Roman"/>
          <w:sz w:val="18"/>
          <w:szCs w:val="18"/>
        </w:rPr>
        <w:t>в границах населенных пунктов Верх-Коенского сельсовета Искитимского района Новосибирской области</w:t>
      </w:r>
      <w:proofErr w:type="gramEnd"/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При осуществлении муниципального контроля </w:t>
      </w:r>
      <w:r w:rsidRPr="0049576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95763">
        <w:rPr>
          <w:rFonts w:ascii="Times New Roman" w:hAnsi="Times New Roman" w:cs="Times New Roman"/>
          <w:sz w:val="18"/>
          <w:szCs w:val="18"/>
        </w:rPr>
        <w:t>в границах населенных пунктов Верх-Коенского сельсовета Искитимского района Новосибирской области устанавливаются следующие ключевые показатели и их целевые значения: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1E0E2A" w:rsidRPr="007F69D3" w:rsidTr="00495763">
        <w:trPr>
          <w:trHeight w:val="677"/>
        </w:trPr>
        <w:tc>
          <w:tcPr>
            <w:tcW w:w="7230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значения</w:t>
            </w:r>
            <w:proofErr w:type="gramStart"/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(%)</w:t>
            </w:r>
            <w:proofErr w:type="gramEnd"/>
          </w:p>
        </w:tc>
      </w:tr>
      <w:tr w:rsidR="001E0E2A" w:rsidRPr="007F69D3" w:rsidTr="00495763">
        <w:trPr>
          <w:trHeight w:val="25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1E0E2A" w:rsidRPr="007F69D3" w:rsidTr="00495763">
        <w:trPr>
          <w:trHeight w:val="40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495763">
        <w:trPr>
          <w:trHeight w:val="247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495763">
        <w:trPr>
          <w:trHeight w:val="385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</w:tbl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Приложение №2</w:t>
      </w:r>
    </w:p>
    <w:p w:rsidR="001E0E2A" w:rsidRPr="007F69D3" w:rsidRDefault="001E0E2A" w:rsidP="001E0E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к решению Совета депутатов </w:t>
      </w:r>
      <w:r w:rsidRPr="007F69D3">
        <w:rPr>
          <w:rFonts w:ascii="Times New Roman" w:hAnsi="Times New Roman" w:cs="Times New Roman"/>
          <w:sz w:val="18"/>
          <w:szCs w:val="18"/>
        </w:rPr>
        <w:t xml:space="preserve">Верх-Коенского сельсовета </w:t>
      </w:r>
    </w:p>
    <w:p w:rsidR="001E0E2A" w:rsidRPr="007F69D3" w:rsidRDefault="001E0E2A" w:rsidP="001E0E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от 28.02.2022 № 84</w:t>
      </w:r>
    </w:p>
    <w:p w:rsidR="001E0E2A" w:rsidRPr="007F69D3" w:rsidRDefault="001E0E2A" w:rsidP="001E0E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F69D3">
        <w:rPr>
          <w:rFonts w:ascii="Times New Roman" w:hAnsi="Times New Roman" w:cs="Times New Roman"/>
          <w:bCs/>
          <w:sz w:val="18"/>
          <w:szCs w:val="18"/>
        </w:rPr>
        <w:t xml:space="preserve">Индикативные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контроля </w:t>
      </w:r>
      <w:r w:rsidRPr="007F69D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F69D3">
        <w:rPr>
          <w:rFonts w:ascii="Times New Roman" w:hAnsi="Times New Roman" w:cs="Times New Roman"/>
          <w:sz w:val="18"/>
          <w:szCs w:val="18"/>
        </w:rPr>
        <w:t>в границах населенных пунктов Верх-Коенского сельсовета Искитимского района Новосибирской области</w:t>
      </w:r>
      <w:proofErr w:type="gramEnd"/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При осуществлении муниципального контроля </w:t>
      </w:r>
      <w:r w:rsidRPr="007F69D3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границах населенных пунктов Верх-Коенского сельсовета Искитимского района Новосибирской области устанавливаются следующие индикативные показатели: </w:t>
      </w:r>
    </w:p>
    <w:p w:rsidR="001E0E2A" w:rsidRPr="007F69D3" w:rsidRDefault="00495763" w:rsidP="004957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контрольных (надзорных) мероприятий с взаимодействием, проведенных за отчетный период;</w:t>
      </w:r>
    </w:p>
    <w:p w:rsidR="001E0E2A" w:rsidRPr="007F69D3" w:rsidRDefault="00495763" w:rsidP="004957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E0E2A" w:rsidRPr="007F69D3" w:rsidRDefault="00495763" w:rsidP="004957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E0E2A" w:rsidRPr="007F69D3" w:rsidRDefault="00495763" w:rsidP="004957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учтенных объектов контроля на конец отчетного периода;</w:t>
      </w:r>
    </w:p>
    <w:p w:rsidR="001E0E2A" w:rsidRPr="007F69D3" w:rsidRDefault="00495763" w:rsidP="004957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учтенных контролируемых лиц на конец отчетного периода.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СОВЕТ ДЕПУТАТОВ ВЕРХ-КОЕНСКОГО СЕЛЬСОВЕТА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Шестого созыва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495763">
        <w:rPr>
          <w:rFonts w:ascii="Times New Roman" w:hAnsi="Times New Roman" w:cs="Times New Roman"/>
          <w:sz w:val="18"/>
          <w:szCs w:val="18"/>
          <w:lang w:eastAsia="zh-CN"/>
        </w:rPr>
        <w:t>РЕШЕНИЕ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iCs/>
          <w:sz w:val="18"/>
          <w:szCs w:val="18"/>
          <w:lang w:eastAsia="zh-CN"/>
        </w:rPr>
      </w:pPr>
      <w:r w:rsidRPr="00495763">
        <w:rPr>
          <w:rFonts w:ascii="Times New Roman" w:hAnsi="Times New Roman" w:cs="Times New Roman"/>
          <w:iCs/>
          <w:sz w:val="18"/>
          <w:szCs w:val="18"/>
          <w:lang w:eastAsia="zh-CN"/>
        </w:rPr>
        <w:t>Четырнадцатой сессии</w:t>
      </w:r>
    </w:p>
    <w:p w:rsidR="001E0E2A" w:rsidRPr="00495763" w:rsidRDefault="001E0E2A" w:rsidP="00495763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28.02.2022 </w:t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</w:r>
      <w:r w:rsidRPr="00495763">
        <w:rPr>
          <w:rFonts w:ascii="Times New Roman" w:eastAsia="Calibri" w:hAnsi="Times New Roman" w:cs="Times New Roman"/>
          <w:sz w:val="18"/>
          <w:szCs w:val="18"/>
        </w:rPr>
        <w:tab/>
        <w:t xml:space="preserve">         № 85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495763">
        <w:rPr>
          <w:rFonts w:ascii="Times New Roman" w:hAnsi="Times New Roman" w:cs="Times New Roman"/>
          <w:color w:val="000000"/>
          <w:sz w:val="18"/>
          <w:szCs w:val="18"/>
        </w:rPr>
        <w:t>Об утверждении ключевых и индикативных показателей муниципального жилищного контроля</w:t>
      </w:r>
      <w:r w:rsidRP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на территории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</w:t>
      </w:r>
      <w:bookmarkStart w:id="5" w:name="_Hlk79501936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со статьей </w:t>
      </w:r>
      <w:bookmarkStart w:id="6" w:name="_Hlk77673480"/>
      <w:r w:rsidRPr="00495763">
        <w:rPr>
          <w:rFonts w:ascii="Times New Roman" w:hAnsi="Times New Roman" w:cs="Times New Roman"/>
          <w:color w:val="000000"/>
          <w:sz w:val="18"/>
          <w:szCs w:val="18"/>
        </w:rPr>
        <w:t>20 Жилищного кодекса Российской Федерации,</w:t>
      </w:r>
      <w:bookmarkEnd w:id="6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5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Уставом </w:t>
      </w:r>
      <w:r w:rsidRPr="0049576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, решением Совета депутатов </w:t>
      </w:r>
      <w:r w:rsidRPr="00495763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от 19.11.2021 № 57 «</w:t>
      </w:r>
      <w:r w:rsidRPr="00495763">
        <w:rPr>
          <w:rFonts w:ascii="Times New Roman" w:hAnsi="Times New Roman" w:cs="Times New Roman"/>
          <w:sz w:val="18"/>
          <w:szCs w:val="18"/>
        </w:rPr>
        <w:t>Об утверждении Положения о муниципальном жилищном контроле на территории 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»</w:t>
      </w:r>
      <w:proofErr w:type="gramEnd"/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1. 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Утвердить ключевые и индикативные показатели муниципального жилищного контроля</w:t>
      </w:r>
      <w:r w:rsidRP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на территории </w:t>
      </w:r>
      <w:r w:rsidRPr="00495763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приложению.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2. Опубликовать решение в газете «Верх-Коенский вестник», разместить на официальном сайте администрации Верх-Коенского сельсовета Искитимского района Новосибирской области.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3. 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со дня его официального опубликования, но не ранее 01.03. 2022 </w:t>
      </w:r>
      <w:r w:rsidRPr="00495763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                                          </w:t>
      </w:r>
      <w:r w:rsidR="0049576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95763">
        <w:rPr>
          <w:rFonts w:ascii="Times New Roman" w:hAnsi="Times New Roman" w:cs="Times New Roman"/>
          <w:sz w:val="18"/>
          <w:szCs w:val="18"/>
        </w:rPr>
        <w:t>В.Н.Соловьенко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</w:t>
      </w:r>
      <w:r w:rsidR="0049576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495763">
        <w:rPr>
          <w:rFonts w:ascii="Times New Roman" w:hAnsi="Times New Roman" w:cs="Times New Roman"/>
          <w:sz w:val="18"/>
          <w:szCs w:val="18"/>
        </w:rPr>
        <w:t xml:space="preserve">  Г.Н.Яковлева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 решению Совета депутатов Верх-Коенского сельсовета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</w:t>
      </w:r>
      <w:r w:rsidRPr="00495763">
        <w:rPr>
          <w:rFonts w:ascii="Times New Roman" w:hAnsi="Times New Roman" w:cs="Times New Roman"/>
          <w:sz w:val="18"/>
          <w:szCs w:val="18"/>
        </w:rPr>
        <w:t>Н</w:t>
      </w:r>
      <w:r w:rsidRPr="00495763">
        <w:rPr>
          <w:rFonts w:ascii="Times New Roman" w:eastAsia="Calibri" w:hAnsi="Times New Roman" w:cs="Times New Roman"/>
          <w:sz w:val="18"/>
          <w:szCs w:val="18"/>
        </w:rPr>
        <w:t>овосибирской области</w:t>
      </w:r>
      <w:r w:rsidRPr="00495763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1E0E2A" w:rsidRPr="00495763" w:rsidRDefault="001E0E2A" w:rsidP="0049576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от 28.02.2022 № 85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Ключевые показатели, применяемые при осуществлении муниципального жилищного контроля на территории Верх-Коенского сельсовета</w:t>
      </w:r>
      <w:r w:rsid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</w:t>
      </w:r>
      <w:r w:rsidRPr="00495763">
        <w:rPr>
          <w:rFonts w:ascii="Times New Roman" w:hAnsi="Times New Roman" w:cs="Times New Roman"/>
          <w:sz w:val="18"/>
          <w:szCs w:val="18"/>
        </w:rPr>
        <w:t>Н</w:t>
      </w:r>
      <w:r w:rsidRPr="00495763">
        <w:rPr>
          <w:rFonts w:ascii="Times New Roman" w:eastAsia="Calibri" w:hAnsi="Times New Roman" w:cs="Times New Roman"/>
          <w:sz w:val="18"/>
          <w:szCs w:val="18"/>
        </w:rPr>
        <w:t>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При осуществлении муниципального жилищного контроля на территории Верх-Коенского сельсовета Искитимского района Новосибирской области</w:t>
      </w:r>
      <w:r w:rsid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hAnsi="Times New Roman" w:cs="Times New Roman"/>
          <w:sz w:val="18"/>
          <w:szCs w:val="18"/>
        </w:rPr>
        <w:t>устанавливаются следующие ключевые показатели и их целевые значения: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1E0E2A" w:rsidRPr="007F69D3" w:rsidTr="00495763">
        <w:trPr>
          <w:trHeight w:val="677"/>
        </w:trPr>
        <w:tc>
          <w:tcPr>
            <w:tcW w:w="7230" w:type="dxa"/>
            <w:vAlign w:val="center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Целевые значения</w:t>
            </w:r>
            <w:proofErr w:type="gramStart"/>
            <w:r w:rsidRPr="007F69D3">
              <w:rPr>
                <w:sz w:val="18"/>
                <w:szCs w:val="18"/>
              </w:rPr>
              <w:t xml:space="preserve"> </w:t>
            </w:r>
            <w:r w:rsidRPr="007F69D3">
              <w:rPr>
                <w:sz w:val="18"/>
                <w:szCs w:val="18"/>
              </w:rPr>
              <w:br/>
              <w:t>(%)</w:t>
            </w:r>
            <w:proofErr w:type="gramEnd"/>
          </w:p>
        </w:tc>
      </w:tr>
      <w:tr w:rsidR="001E0E2A" w:rsidRPr="007F69D3" w:rsidTr="00495763">
        <w:trPr>
          <w:trHeight w:val="259"/>
        </w:trPr>
        <w:tc>
          <w:tcPr>
            <w:tcW w:w="7230" w:type="dxa"/>
          </w:tcPr>
          <w:p w:rsidR="001E0E2A" w:rsidRPr="007F69D3" w:rsidRDefault="001E0E2A" w:rsidP="007F69D3">
            <w:pPr>
              <w:pStyle w:val="Default"/>
              <w:jc w:val="both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70</w:t>
            </w:r>
          </w:p>
        </w:tc>
      </w:tr>
      <w:tr w:rsidR="001E0E2A" w:rsidRPr="007F69D3" w:rsidTr="00495763">
        <w:trPr>
          <w:trHeight w:val="409"/>
        </w:trPr>
        <w:tc>
          <w:tcPr>
            <w:tcW w:w="7230" w:type="dxa"/>
          </w:tcPr>
          <w:p w:rsidR="001E0E2A" w:rsidRPr="007F69D3" w:rsidRDefault="001E0E2A" w:rsidP="007F69D3">
            <w:pPr>
              <w:pStyle w:val="Default"/>
              <w:jc w:val="both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0</w:t>
            </w:r>
          </w:p>
        </w:tc>
      </w:tr>
      <w:tr w:rsidR="001E0E2A" w:rsidRPr="007F69D3" w:rsidTr="00495763">
        <w:trPr>
          <w:trHeight w:val="247"/>
        </w:trPr>
        <w:tc>
          <w:tcPr>
            <w:tcW w:w="7230" w:type="dxa"/>
          </w:tcPr>
          <w:p w:rsidR="001E0E2A" w:rsidRPr="007F69D3" w:rsidRDefault="001E0E2A" w:rsidP="007F69D3">
            <w:pPr>
              <w:pStyle w:val="Default"/>
              <w:jc w:val="both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0</w:t>
            </w:r>
          </w:p>
        </w:tc>
      </w:tr>
      <w:tr w:rsidR="001E0E2A" w:rsidRPr="007F69D3" w:rsidTr="00495763">
        <w:trPr>
          <w:trHeight w:val="385"/>
        </w:trPr>
        <w:tc>
          <w:tcPr>
            <w:tcW w:w="7230" w:type="dxa"/>
          </w:tcPr>
          <w:p w:rsidR="001E0E2A" w:rsidRPr="007F69D3" w:rsidRDefault="001E0E2A" w:rsidP="007F69D3">
            <w:pPr>
              <w:pStyle w:val="Default"/>
              <w:jc w:val="both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E0E2A" w:rsidRPr="007F69D3" w:rsidRDefault="001E0E2A" w:rsidP="007F69D3">
            <w:pPr>
              <w:pStyle w:val="Default"/>
              <w:jc w:val="center"/>
              <w:rPr>
                <w:sz w:val="18"/>
                <w:szCs w:val="18"/>
              </w:rPr>
            </w:pPr>
            <w:r w:rsidRPr="007F69D3">
              <w:rPr>
                <w:sz w:val="18"/>
                <w:szCs w:val="18"/>
              </w:rPr>
              <w:t>95</w:t>
            </w:r>
          </w:p>
        </w:tc>
      </w:tr>
    </w:tbl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bCs/>
          <w:sz w:val="18"/>
          <w:szCs w:val="18"/>
        </w:rPr>
        <w:t xml:space="preserve">Индикативные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показатели</w:t>
      </w:r>
      <w:r w:rsidRPr="0049576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жилищного контроля на территории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</w:t>
      </w:r>
      <w:r w:rsidRP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</w:t>
      </w:r>
      <w:r w:rsidRPr="00495763">
        <w:rPr>
          <w:rFonts w:ascii="Times New Roman" w:hAnsi="Times New Roman" w:cs="Times New Roman"/>
          <w:sz w:val="18"/>
          <w:szCs w:val="18"/>
        </w:rPr>
        <w:t>Н</w:t>
      </w:r>
      <w:r w:rsidRPr="00495763">
        <w:rPr>
          <w:rFonts w:ascii="Times New Roman" w:eastAsia="Calibri" w:hAnsi="Times New Roman" w:cs="Times New Roman"/>
          <w:sz w:val="18"/>
          <w:szCs w:val="18"/>
        </w:rPr>
        <w:t>овосибирской области</w:t>
      </w:r>
      <w:r w:rsidRPr="00495763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lastRenderedPageBreak/>
        <w:t xml:space="preserve">При осуществлении муниципального жилищного контроля на территории Верх-Коенского сельсовета Искитимского района Новосибирской области                      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устанавливаются следующие индикативные показатели: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общее количество контрольных (надзорных) мероприятий с взаимодействием, проведенных за отчетный период;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общее количество учтенных объектов контроля на конец отчетного периода;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количество учтенных контролируемых лиц на конец отчетного периода.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95763">
        <w:rPr>
          <w:rFonts w:ascii="Times New Roman" w:hAnsi="Times New Roman" w:cs="Times New Roman"/>
          <w:b/>
          <w:bCs/>
          <w:kern w:val="28"/>
          <w:sz w:val="18"/>
          <w:szCs w:val="18"/>
        </w:rPr>
        <w:t>СОВЕТ ДЕПУТАТОВ ВЕРХ-КОЕНСКОГО СЕЛЬСОВЕТА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95763">
        <w:rPr>
          <w:rFonts w:ascii="Times New Roman" w:hAnsi="Times New Roman" w:cs="Times New Roman"/>
          <w:b/>
          <w:bCs/>
          <w:kern w:val="28"/>
          <w:sz w:val="18"/>
          <w:szCs w:val="18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95763">
        <w:rPr>
          <w:rFonts w:ascii="Times New Roman" w:hAnsi="Times New Roman" w:cs="Times New Roman"/>
          <w:b/>
          <w:bCs/>
          <w:caps/>
          <w:sz w:val="18"/>
          <w:szCs w:val="18"/>
        </w:rPr>
        <w:t>ШЕСТОГО  СОЗЫВА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495763">
        <w:rPr>
          <w:rFonts w:ascii="Times New Roman" w:hAnsi="Times New Roman" w:cs="Times New Roman"/>
          <w:b/>
          <w:bCs/>
          <w:sz w:val="18"/>
          <w:szCs w:val="18"/>
        </w:rPr>
        <w:t>Р</w:t>
      </w:r>
      <w:proofErr w:type="gramEnd"/>
      <w:r w:rsidRPr="00495763">
        <w:rPr>
          <w:rFonts w:ascii="Times New Roman" w:hAnsi="Times New Roman" w:cs="Times New Roman"/>
          <w:b/>
          <w:bCs/>
          <w:sz w:val="18"/>
          <w:szCs w:val="18"/>
        </w:rPr>
        <w:t xml:space="preserve"> Е Ш Е Н И Е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Четырнадцатая сессия</w:t>
      </w:r>
    </w:p>
    <w:p w:rsidR="001E0E2A" w:rsidRPr="00495763" w:rsidRDefault="001E0E2A" w:rsidP="0049576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28.02.2022 </w:t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</w:r>
      <w:r w:rsidRPr="00495763">
        <w:rPr>
          <w:rFonts w:ascii="Times New Roman" w:hAnsi="Times New Roman" w:cs="Times New Roman"/>
          <w:sz w:val="18"/>
          <w:szCs w:val="18"/>
        </w:rPr>
        <w:tab/>
        <w:t xml:space="preserve">         № 86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 w:rsidRPr="00495763">
        <w:rPr>
          <w:rFonts w:ascii="Times New Roman" w:hAnsi="Times New Roman" w:cs="Times New Roman"/>
          <w:sz w:val="18"/>
          <w:szCs w:val="1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Уставом</w:t>
      </w:r>
      <w:r w:rsidRPr="00495763">
        <w:rPr>
          <w:rFonts w:ascii="Times New Roman" w:hAnsi="Times New Roman" w:cs="Times New Roman"/>
          <w:sz w:val="18"/>
          <w:szCs w:val="18"/>
        </w:rPr>
        <w:t xml:space="preserve">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sz w:val="18"/>
          <w:szCs w:val="18"/>
        </w:rPr>
        <w:t xml:space="preserve">, </w:t>
      </w:r>
      <w:r w:rsidRPr="0049576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решением Совета депутатов </w:t>
      </w:r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</w:t>
      </w:r>
      <w:r w:rsidRPr="00495763">
        <w:rPr>
          <w:rFonts w:ascii="Times New Roman" w:hAnsi="Times New Roman" w:cs="Times New Roman"/>
          <w:bCs/>
          <w:color w:val="000000"/>
          <w:sz w:val="18"/>
          <w:szCs w:val="18"/>
        </w:rPr>
        <w:t>от 19.11.2021 № 59 «</w:t>
      </w:r>
      <w:r w:rsidRPr="00495763">
        <w:rPr>
          <w:rFonts w:ascii="Times New Roman" w:eastAsia="Calibri" w:hAnsi="Times New Roman" w:cs="Times New Roman"/>
          <w:sz w:val="18"/>
          <w:szCs w:val="18"/>
        </w:rPr>
        <w:t>Об утверждении Положения о муниципальном контроле в</w:t>
      </w:r>
      <w:proofErr w:type="gramEnd"/>
      <w:r w:rsidRPr="00495763">
        <w:rPr>
          <w:rFonts w:ascii="Times New Roman" w:eastAsia="Calibri" w:hAnsi="Times New Roman" w:cs="Times New Roman"/>
          <w:sz w:val="18"/>
          <w:szCs w:val="18"/>
        </w:rPr>
        <w:t xml:space="preserve"> сфере благоустройства на территории  Верх-Коенского сельсовета Искитимского района Новосибирской области»</w:t>
      </w:r>
      <w:r w:rsidRPr="004957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1. 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Утвердить ключевые показатели</w:t>
      </w:r>
      <w:r w:rsidRPr="0049576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95763">
        <w:rPr>
          <w:rFonts w:ascii="Times New Roman" w:hAnsi="Times New Roman" w:cs="Times New Roman"/>
          <w:sz w:val="18"/>
          <w:szCs w:val="18"/>
        </w:rPr>
        <w:t>и их целевые значения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приложением № 1.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2. 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Утвердить индикативные показатели</w:t>
      </w:r>
      <w:r w:rsidRPr="0049576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, в соответствии с приложением № 2.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3. Опубликовать решение в газете «Верх-Коенский вестник»,  разместить на официальном сайте администрации </w:t>
      </w:r>
      <w:r w:rsidRPr="0049576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95763">
        <w:rPr>
          <w:rFonts w:ascii="Times New Roman" w:hAnsi="Times New Roman" w:cs="Times New Roman"/>
          <w:sz w:val="18"/>
          <w:szCs w:val="18"/>
        </w:rPr>
        <w:t>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4. 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495763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49576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   В.Н.Соловьенко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495763" w:rsidRDefault="001E0E2A" w:rsidP="00495763">
      <w:pPr>
        <w:pStyle w:val="a3"/>
        <w:rPr>
          <w:rFonts w:ascii="Times New Roman" w:hAnsi="Times New Roman" w:cs="Times New Roman"/>
          <w:sz w:val="18"/>
          <w:szCs w:val="18"/>
        </w:rPr>
      </w:pPr>
      <w:r w:rsidRPr="00495763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                              Г.Н.Яковлева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4205AD" w:rsidRDefault="001E0E2A" w:rsidP="004205AD">
      <w:pPr>
        <w:pStyle w:val="a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 w:rsidRPr="004205AD">
        <w:rPr>
          <w:rFonts w:ascii="Times New Roman" w:eastAsia="Calibri" w:hAnsi="Times New Roman" w:cs="Times New Roman"/>
          <w:sz w:val="18"/>
          <w:szCs w:val="18"/>
        </w:rPr>
        <w:t xml:space="preserve">Верх-Коенского сельсовета 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от 28.02.2022  № 86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Ключевые показатели, применяемые при осуществлении муниципального контроля в сфере благоустройства на территории </w:t>
      </w:r>
      <w:r w:rsidRPr="004205AD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205AD">
        <w:rPr>
          <w:rFonts w:ascii="Times New Roman" w:hAnsi="Times New Roman" w:cs="Times New Roman"/>
          <w:sz w:val="18"/>
          <w:szCs w:val="18"/>
        </w:rPr>
        <w:t>, и их целевые значения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При осуществлении муниципального  контроля в сфере благоустройства на территории </w:t>
      </w:r>
      <w:r w:rsidRPr="004205AD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4205AD">
        <w:rPr>
          <w:rFonts w:ascii="Times New Roman" w:hAnsi="Times New Roman" w:cs="Times New Roman"/>
          <w:sz w:val="18"/>
          <w:szCs w:val="18"/>
        </w:rPr>
        <w:t xml:space="preserve"> 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1E0E2A" w:rsidRPr="007F69D3" w:rsidTr="007F69D3">
        <w:trPr>
          <w:trHeight w:val="677"/>
        </w:trPr>
        <w:tc>
          <w:tcPr>
            <w:tcW w:w="7230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значения</w:t>
            </w:r>
            <w:proofErr w:type="gramStart"/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(%)</w:t>
            </w:r>
            <w:proofErr w:type="gramEnd"/>
          </w:p>
        </w:tc>
      </w:tr>
      <w:tr w:rsidR="001E0E2A" w:rsidRPr="007F69D3" w:rsidTr="007F69D3">
        <w:trPr>
          <w:trHeight w:val="25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1E0E2A" w:rsidRPr="007F69D3" w:rsidTr="007F69D3">
        <w:trPr>
          <w:trHeight w:val="40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7F69D3">
        <w:trPr>
          <w:trHeight w:val="247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7F69D3">
        <w:trPr>
          <w:trHeight w:val="385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</w:tbl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Приложение №2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к решению Совета депутатов </w:t>
      </w:r>
      <w:r w:rsidRPr="007F69D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от28.02.2022 № 86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bCs/>
          <w:sz w:val="18"/>
          <w:szCs w:val="18"/>
        </w:rPr>
        <w:t xml:space="preserve">Индикативные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r w:rsidRPr="007F69D3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При осуществлении муниципального  контроля в сфере благоустройства на территории </w:t>
      </w:r>
      <w:r w:rsidRPr="007F69D3">
        <w:rPr>
          <w:rFonts w:ascii="Times New Roman" w:eastAsia="Calibri" w:hAnsi="Times New Roman" w:cs="Times New Roman"/>
          <w:color w:val="000000"/>
          <w:sz w:val="18"/>
          <w:szCs w:val="18"/>
        </w:rPr>
        <w:t>Верх-Коенского сельсовета Искитимского района Новосибирской области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устанавливаются следующие индикативные показатели: 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контрольных (надзорных) мероприятий с взаимодействием, проведенных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учтенных объектов контроля на конец отчетного периода;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учтенных контролируемых лиц на конец отчетного периода.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lastRenderedPageBreak/>
        <w:t>ИСКИТИМСКОГО РАЙОНА НОВОСИБИРСКОЙ ОБЛАСТИ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caps/>
          <w:sz w:val="18"/>
          <w:szCs w:val="18"/>
        </w:rPr>
        <w:t>ШЕСТОГО  СОЗЫВА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05AD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4205AD">
        <w:rPr>
          <w:rFonts w:ascii="Times New Roman" w:hAnsi="Times New Roman" w:cs="Times New Roman"/>
          <w:sz w:val="18"/>
          <w:szCs w:val="18"/>
        </w:rPr>
        <w:t xml:space="preserve"> Е Ш Е Н И Е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Четырнадцатая сессия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28.02.2022 </w:t>
      </w:r>
      <w:r w:rsidRPr="004205AD">
        <w:rPr>
          <w:rFonts w:ascii="Times New Roman" w:hAnsi="Times New Roman" w:cs="Times New Roman"/>
          <w:sz w:val="18"/>
          <w:szCs w:val="18"/>
        </w:rPr>
        <w:tab/>
      </w:r>
      <w:r w:rsidRPr="004205AD">
        <w:rPr>
          <w:rFonts w:ascii="Times New Roman" w:hAnsi="Times New Roman" w:cs="Times New Roman"/>
          <w:sz w:val="18"/>
          <w:szCs w:val="18"/>
        </w:rPr>
        <w:tab/>
      </w:r>
      <w:r w:rsidRPr="004205AD">
        <w:rPr>
          <w:rFonts w:ascii="Times New Roman" w:hAnsi="Times New Roman" w:cs="Times New Roman"/>
          <w:sz w:val="18"/>
          <w:szCs w:val="18"/>
        </w:rPr>
        <w:tab/>
        <w:t>с.Верх-Коен</w:t>
      </w:r>
      <w:r w:rsidRPr="004205AD">
        <w:rPr>
          <w:rFonts w:ascii="Times New Roman" w:hAnsi="Times New Roman" w:cs="Times New Roman"/>
          <w:sz w:val="18"/>
          <w:szCs w:val="18"/>
        </w:rPr>
        <w:tab/>
      </w:r>
      <w:r w:rsidRPr="004205AD">
        <w:rPr>
          <w:rFonts w:ascii="Times New Roman" w:hAnsi="Times New Roman" w:cs="Times New Roman"/>
          <w:sz w:val="18"/>
          <w:szCs w:val="18"/>
        </w:rPr>
        <w:tab/>
      </w:r>
      <w:r w:rsidRPr="004205AD">
        <w:rPr>
          <w:rFonts w:ascii="Times New Roman" w:hAnsi="Times New Roman" w:cs="Times New Roman"/>
          <w:sz w:val="18"/>
          <w:szCs w:val="18"/>
        </w:rPr>
        <w:tab/>
        <w:t xml:space="preserve">         № 87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ключевых и индикативных показателей, применяемых при осуществлении </w:t>
      </w:r>
      <w:r w:rsidRPr="004205AD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>в области охраны и </w:t>
      </w:r>
      <w:proofErr w:type="gramStart"/>
      <w:r w:rsidRPr="004205AD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 границах Верх-Коенского сельсовета Искитимского района Новосибирской области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4205AD">
        <w:rPr>
          <w:rFonts w:ascii="Times New Roman" w:hAnsi="Times New Roman" w:cs="Times New Roman"/>
          <w:sz w:val="18"/>
          <w:szCs w:val="18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Верх-Коенского сельсовета Искитимского района Новосибирской области, решением Совета депутатов Верх-Коенского сельсовета Искитимского района Новосибирской области от 19.11.2021 № 58 «Об утверждении Положения о муниципальном контроле в</w:t>
      </w:r>
      <w:proofErr w:type="gramEnd"/>
      <w:r w:rsidRPr="004205AD">
        <w:rPr>
          <w:rFonts w:ascii="Times New Roman" w:hAnsi="Times New Roman" w:cs="Times New Roman"/>
          <w:sz w:val="18"/>
          <w:szCs w:val="18"/>
        </w:rPr>
        <w:t xml:space="preserve"> области охраны и </w:t>
      </w:r>
      <w:proofErr w:type="gramStart"/>
      <w:r w:rsidRPr="004205AD">
        <w:rPr>
          <w:rFonts w:ascii="Times New Roman" w:hAnsi="Times New Roman" w:cs="Times New Roman"/>
          <w:sz w:val="18"/>
          <w:szCs w:val="18"/>
        </w:rPr>
        <w:t>использования</w:t>
      </w:r>
      <w:proofErr w:type="gramEnd"/>
      <w:r w:rsidRPr="004205AD">
        <w:rPr>
          <w:rFonts w:ascii="Times New Roman" w:hAnsi="Times New Roman" w:cs="Times New Roman"/>
          <w:sz w:val="18"/>
          <w:szCs w:val="18"/>
        </w:rPr>
        <w:t xml:space="preserve"> особо охраняемых природных территорий Верх-Коенского сельсовета Искитимского района Новосибирской области », Совет депутатов Верх-Коенского сельсовета Искитимского района Новосибирской области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РЕШИЛ: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1. 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>Утвердить ключевые показатели</w:t>
      </w:r>
      <w:r w:rsidRPr="004205AD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</w:t>
      </w:r>
      <w:r w:rsidRPr="004205AD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4205AD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Верх-Коенского сельсовета Искитимского района Новосибирской области, </w:t>
      </w:r>
      <w:r w:rsidRPr="004205AD">
        <w:rPr>
          <w:rFonts w:ascii="Times New Roman" w:hAnsi="Times New Roman" w:cs="Times New Roman"/>
          <w:sz w:val="18"/>
          <w:szCs w:val="18"/>
        </w:rPr>
        <w:t>и их целевые значения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приложением № 1.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2. 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>Утвердить индикативные показатели</w:t>
      </w:r>
      <w:r w:rsidRPr="004205AD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</w:t>
      </w:r>
      <w:r w:rsidRPr="004205AD">
        <w:rPr>
          <w:rFonts w:ascii="Times New Roman" w:hAnsi="Times New Roman" w:cs="Times New Roman"/>
          <w:sz w:val="18"/>
          <w:szCs w:val="18"/>
        </w:rPr>
        <w:t xml:space="preserve">контроля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4205AD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Верх-Коенского сельсовета Искитимского района Новосибирской области, в соответствии с приложением № 2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3. Опубликовать решение в газете «Верх-Коенский вестник», разместить на официальном сайте администрации 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>Верх-Коенского сельсовета Искитимского района Новосибирской области</w:t>
      </w:r>
      <w:r w:rsidRPr="004205AD">
        <w:rPr>
          <w:rFonts w:ascii="Times New Roman" w:hAnsi="Times New Roman" w:cs="Times New Roman"/>
          <w:sz w:val="18"/>
          <w:szCs w:val="18"/>
        </w:rPr>
        <w:t>.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4. 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решение вступает в силу </w:t>
      </w:r>
      <w:r w:rsidRPr="004205AD">
        <w:rPr>
          <w:rFonts w:ascii="Times New Roman" w:eastAsia="Calibri" w:hAnsi="Times New Roman" w:cs="Times New Roman"/>
          <w:color w:val="000000"/>
          <w:sz w:val="18"/>
          <w:szCs w:val="18"/>
        </w:rPr>
        <w:t>с 01.03.2022</w:t>
      </w:r>
      <w:r w:rsidRPr="004205A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В.Н.Соловьенко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Председатель Совета депутатов Верх-Коенского сельсовета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Г.Н.Яковлева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</w:t>
      </w:r>
    </w:p>
    <w:p w:rsidR="001E0E2A" w:rsidRPr="004205AD" w:rsidRDefault="001E0E2A" w:rsidP="004205A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5AD">
        <w:rPr>
          <w:rFonts w:ascii="Times New Roman" w:hAnsi="Times New Roman" w:cs="Times New Roman"/>
          <w:sz w:val="18"/>
          <w:szCs w:val="18"/>
        </w:rPr>
        <w:t>От 28.02.2022 № 87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Ключевые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</w:t>
      </w:r>
      <w:r w:rsidRPr="007F69D3">
        <w:rPr>
          <w:rFonts w:ascii="Times New Roman" w:hAnsi="Times New Roman" w:cs="Times New Roman"/>
          <w:sz w:val="18"/>
          <w:szCs w:val="18"/>
        </w:rPr>
        <w:t xml:space="preserve">муниципального контроля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Верх-Коенского сельсовета Искитимского района Новосибирской области, </w:t>
      </w:r>
      <w:r w:rsidRPr="007F69D3">
        <w:rPr>
          <w:rFonts w:ascii="Times New Roman" w:hAnsi="Times New Roman" w:cs="Times New Roman"/>
          <w:sz w:val="18"/>
          <w:szCs w:val="18"/>
        </w:rPr>
        <w:t>и их целевые значения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При осуществлении муниципального контроля в области охраны и </w:t>
      </w:r>
      <w:proofErr w:type="gramStart"/>
      <w:r w:rsidRPr="007F69D3">
        <w:rPr>
          <w:rFonts w:ascii="Times New Roman" w:hAnsi="Times New Roman" w:cs="Times New Roman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sz w:val="18"/>
          <w:szCs w:val="18"/>
        </w:rPr>
        <w:t xml:space="preserve"> особо охраняемых природных территорий местного значения в границах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устанавливаются следующие ключевые показатели и их целевые значения: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1E0E2A" w:rsidRPr="007F69D3" w:rsidTr="004205AD">
        <w:trPr>
          <w:trHeight w:val="677"/>
        </w:trPr>
        <w:tc>
          <w:tcPr>
            <w:tcW w:w="7230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значения</w:t>
            </w:r>
            <w:proofErr w:type="gramStart"/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(%)</w:t>
            </w:r>
            <w:proofErr w:type="gramEnd"/>
          </w:p>
        </w:tc>
      </w:tr>
      <w:tr w:rsidR="001E0E2A" w:rsidRPr="007F69D3" w:rsidTr="004205AD">
        <w:trPr>
          <w:trHeight w:val="25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1E0E2A" w:rsidRPr="007F69D3" w:rsidTr="004205AD">
        <w:trPr>
          <w:trHeight w:val="409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4205AD">
        <w:trPr>
          <w:trHeight w:val="247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0E2A" w:rsidRPr="007F69D3" w:rsidTr="004205AD">
        <w:trPr>
          <w:trHeight w:val="385"/>
        </w:trPr>
        <w:tc>
          <w:tcPr>
            <w:tcW w:w="7230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E0E2A" w:rsidRPr="007F69D3" w:rsidRDefault="001E0E2A" w:rsidP="001E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6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</w:tbl>
    <w:p w:rsidR="001E0E2A" w:rsidRPr="007F69D3" w:rsidRDefault="004205AD" w:rsidP="001E0E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        </w:t>
      </w:r>
      <w:r w:rsidR="001E0E2A"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Приложение № 2</w:t>
      </w:r>
    </w:p>
    <w:p w:rsidR="001E0E2A" w:rsidRPr="007F69D3" w:rsidRDefault="001E0E2A" w:rsidP="001E0E2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к решению Совета депутатов </w:t>
      </w:r>
    </w:p>
    <w:p w:rsidR="001E0E2A" w:rsidRPr="007F69D3" w:rsidRDefault="001E0E2A" w:rsidP="001E0E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Верх-Коенского сельсовета </w:t>
      </w:r>
    </w:p>
    <w:p w:rsidR="001E0E2A" w:rsidRPr="007F69D3" w:rsidRDefault="001E0E2A" w:rsidP="001E0E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>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От</w:t>
      </w:r>
      <w:r w:rsidR="004205AD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7F69D3">
        <w:rPr>
          <w:rFonts w:ascii="Times New Roman" w:hAnsi="Times New Roman" w:cs="Times New Roman"/>
          <w:color w:val="000000"/>
          <w:spacing w:val="-2"/>
          <w:sz w:val="18"/>
          <w:szCs w:val="18"/>
        </w:rPr>
        <w:t>28.02.2022 № 87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bCs/>
          <w:sz w:val="18"/>
          <w:szCs w:val="18"/>
        </w:rPr>
        <w:t>Индикативные показатели</w:t>
      </w:r>
      <w:r w:rsidRPr="007F69D3">
        <w:rPr>
          <w:rFonts w:ascii="Times New Roman" w:hAnsi="Times New Roman" w:cs="Times New Roman"/>
          <w:sz w:val="18"/>
          <w:szCs w:val="18"/>
        </w:rPr>
        <w:t xml:space="preserve">, применяемые при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осуществлении муниципального </w:t>
      </w:r>
      <w:r w:rsidRPr="007F69D3">
        <w:rPr>
          <w:rFonts w:ascii="Times New Roman" w:hAnsi="Times New Roman" w:cs="Times New Roman"/>
          <w:sz w:val="18"/>
          <w:szCs w:val="18"/>
        </w:rPr>
        <w:t xml:space="preserve">контроля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охраны и </w:t>
      </w:r>
      <w:proofErr w:type="gramStart"/>
      <w:r w:rsidRPr="007F69D3">
        <w:rPr>
          <w:rFonts w:ascii="Times New Roman" w:hAnsi="Times New Roman" w:cs="Times New Roman"/>
          <w:color w:val="000000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 особо охраняемых природных территорий местного значения в границах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При осуществлении муниципального контроля в области охраны и </w:t>
      </w:r>
      <w:proofErr w:type="gramStart"/>
      <w:r w:rsidRPr="007F69D3">
        <w:rPr>
          <w:rFonts w:ascii="Times New Roman" w:hAnsi="Times New Roman" w:cs="Times New Roman"/>
          <w:sz w:val="18"/>
          <w:szCs w:val="18"/>
        </w:rPr>
        <w:t>использования</w:t>
      </w:r>
      <w:proofErr w:type="gramEnd"/>
      <w:r w:rsidRPr="007F69D3">
        <w:rPr>
          <w:rFonts w:ascii="Times New Roman" w:hAnsi="Times New Roman" w:cs="Times New Roman"/>
          <w:sz w:val="18"/>
          <w:szCs w:val="18"/>
        </w:rPr>
        <w:t xml:space="preserve"> особо охраняемых природных территорий местного значения в границах </w:t>
      </w:r>
      <w:r w:rsidRPr="007F69D3">
        <w:rPr>
          <w:rFonts w:ascii="Times New Roman" w:hAnsi="Times New Roman" w:cs="Times New Roman"/>
          <w:color w:val="000000"/>
          <w:sz w:val="18"/>
          <w:szCs w:val="18"/>
        </w:rPr>
        <w:t>Верх-Коенского сельсовета Искитимского района Новосибирской области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69D3">
        <w:rPr>
          <w:rFonts w:ascii="Times New Roman" w:hAnsi="Times New Roman" w:cs="Times New Roman"/>
          <w:color w:val="000000"/>
          <w:sz w:val="18"/>
          <w:szCs w:val="18"/>
        </w:rPr>
        <w:t xml:space="preserve">устанавливаются следующие индикативные показатели: 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контрольных (надзорных) мероприятий с взаимодействием, проведенных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общее количество учтенных объектов контроля на конец отчетного периода;</w:t>
      </w:r>
    </w:p>
    <w:p w:rsidR="001E0E2A" w:rsidRPr="007F69D3" w:rsidRDefault="004205AD" w:rsidP="004205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1E0E2A" w:rsidRPr="007F69D3">
        <w:rPr>
          <w:rFonts w:ascii="Times New Roman" w:hAnsi="Times New Roman" w:cs="Times New Roman"/>
          <w:sz w:val="18"/>
          <w:szCs w:val="18"/>
        </w:rPr>
        <w:t>количество учтенных контролируемых лиц на конец отчетного периода.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СОВЕТ ДЕПУТАТОВ ВЕРХ-КОЕНСКОГО СЕЛЬСОВЕТА 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(шестого созыва)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РЕШЕНИЕ 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(Четырнадцатой  сессии)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28.02.2022                       с Верх-Коен                                                  №88</w:t>
      </w:r>
    </w:p>
    <w:p w:rsidR="001E0E2A" w:rsidRPr="007F69D3" w:rsidRDefault="001E0E2A" w:rsidP="004205AD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Об особенностях предоставления в аренду имущества, включенного в перечень имущества, находящегося в муниципальной собственности Верх-Коенского сельсовета  Искитимского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1E0E2A" w:rsidRPr="007F69D3" w:rsidRDefault="001E0E2A" w:rsidP="004205AD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целях оказания содействия развитию малого и среднего предпринимательства на территории Верх-Коенского сельсовета Искитимского района Новосибирской области, вовлечения в хозяйственный оборот имущества, образующего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в соответствии с </w:t>
      </w:r>
      <w:hyperlink r:id="rId8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Гражданским кодексом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Российской Федерации, </w:t>
      </w:r>
      <w:hyperlink r:id="rId9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Земельным кодексом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Российской Федерации, Федеральным законом от </w:t>
      </w:r>
      <w:hyperlink r:id="rId10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26 июля 2006 года</w:t>
        </w:r>
        <w:proofErr w:type="gramEnd"/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 xml:space="preserve"> № </w:t>
        </w:r>
        <w:proofErr w:type="gramStart"/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135-ФЗ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hyperlink r:id="rId11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защите конкуренции»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Федеральным законом от 24 июля 2007 года № 209-ФЗ </w:t>
      </w:r>
      <w:hyperlink r:id="rId12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приказом ФАС России от </w:t>
      </w:r>
      <w:hyperlink r:id="rId13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10 февраля 2010 года № 67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перечне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Совет депутатов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РЕШИЛ: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прилагаемый к настоящему решению Порядок предоставления в аренду имущества, включенного в перечень имущества, находящегося в муниципальной собственности Верх-Коенского сельсовета Искитимского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2. Опубликовать настоящее решение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области.</w:t>
      </w:r>
    </w:p>
    <w:p w:rsidR="001E0E2A" w:rsidRPr="007F69D3" w:rsidRDefault="001E0E2A" w:rsidP="004205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Председатель Совета депутатов Верх-Коенского сельсовета 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   </w:t>
      </w:r>
      <w:r w:rsidR="004205A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Г.Н.Яковлева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Глава Верх-Коенского сельсовета 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        В.Н.Соловьенко</w:t>
      </w:r>
    </w:p>
    <w:p w:rsidR="001E0E2A" w:rsidRPr="007F69D3" w:rsidRDefault="001E0E2A" w:rsidP="004205A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Приложение</w:t>
      </w:r>
    </w:p>
    <w:p w:rsidR="001E0E2A" w:rsidRPr="007F69D3" w:rsidRDefault="001E0E2A" w:rsidP="001E0E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к решению</w:t>
      </w:r>
    </w:p>
    <w:p w:rsidR="001E0E2A" w:rsidRPr="007F69D3" w:rsidRDefault="001E0E2A" w:rsidP="001E0E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Совета депутатов </w:t>
      </w: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Верх-Коенского сельсовета</w:t>
      </w:r>
    </w:p>
    <w:p w:rsidR="001E0E2A" w:rsidRPr="007F69D3" w:rsidRDefault="001E0E2A" w:rsidP="001E0E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от "28"февраля  2022г. №88</w:t>
      </w:r>
    </w:p>
    <w:p w:rsidR="001E0E2A" w:rsidRPr="007F69D3" w:rsidRDefault="001E0E2A" w:rsidP="004205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Порядок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предоставления в аренду имущества, включенного в перечень имущества, находящегося в муниципальной собственности </w:t>
      </w: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7F69D3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1E0E2A" w:rsidRPr="007F69D3" w:rsidRDefault="001E0E2A" w:rsidP="004205AD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1.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Предоставление в аренду имущества, включенного в перечень имущества, находящегося в муниципальной собственности Верх-Коенского сельсовета Искитимского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</w:t>
      </w:r>
      <w:hyperlink r:id="rId14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Гражданского кодекса Российской Федерации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hyperlink r:id="rId15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Земельного кодекса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Российской Федерации, Федерального закона от </w:t>
      </w:r>
      <w:hyperlink r:id="rId16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26.07.2006 № 135-ФЗ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hyperlink r:id="rId17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защите конкуренции»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приказа ФАС России </w:t>
      </w:r>
      <w:hyperlink r:id="rId18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от 10.02.2010 № 67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«О порядке проведения конкурсов или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Настоящий Порядок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самозанятые</w:t>
      </w:r>
      <w:proofErr w:type="spell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граждане), имеющим право на имущественную поддержку и соответствующим требованиям Федерального закона от </w:t>
      </w:r>
      <w:hyperlink r:id="rId19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24.07.2007 № 209-ФЗ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hyperlink r:id="rId20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, имущества, находящегося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 муниципальной собственности Верх-Коенского сельсовета Искитимского района (дале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е-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муниципальное образование) Новосибирской области, включенного в перечень имущества в соответствии со ст. 18 Федерального закона от </w:t>
      </w:r>
      <w:hyperlink r:id="rId21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24.07.2007 № 209-ФЗ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hyperlink r:id="rId22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, а именно: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2.1. Недвижимого имущества, требующего проведения реконструкции.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2.2. Недвижимого и движимого имущества, требующего проведения капитального ремонта.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2.3. Недвижимого и движимого имущества, требующего проведения текущего ремонта.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2.4.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3. Отнесение недвижимого и движимого имущества к имуществу, указанному в пунктах 2.1 - 2.4,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4. Настоящий Порядок распространяет свое действие на имущество, находящееся в казне муниципального образования, а также на имущество, находящееся в муниципальной собственности муниципального образования, закрепленное за учреждениями или предприятиями на праве оперативного управления или хозяйственного ведения.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5. Имущество, указанное в пунктах 2.1 - 2.4 настоящего Порядка предоставляется в пользование по договорам аренды, одним из следующих способов: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5.1. Без проведения торгов путем предоставления муниципальной преференции в соответствии с пунктом 13 части 1 статьи 19 Федерального закона от 26.07.2006 № 135-Ф3 </w:t>
      </w:r>
      <w:hyperlink r:id="rId23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«О защите конкуренции»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, в случае поступления единственной заявки.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5.2.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случае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поступления двух и более заявок.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недостаточности срока действия договора аренды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7.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8. Срок проведения восстановительных работ устанавливается для арендатора в соответствии с настоящим Порядком, а именно: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- не более одного года.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8.2. Для проведения капитального ремонта - не более двух лет.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8.3. Для проведения реконструкции - не более трех лет.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9. 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10. В период проведения восстановительных мероприятий эксплуатация имущества не допускается.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11.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12. В течение трех месяцев после завершения восстановительных работ в </w:t>
      </w:r>
      <w:proofErr w:type="gramStart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отношении</w:t>
      </w:r>
      <w:proofErr w:type="gramEnd"/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</w:t>
      </w:r>
      <w:hyperlink r:id="rId24" w:tgtFrame="_blank" w:history="1">
        <w:r w:rsidRPr="007F69D3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29.07.1998 № 135-Ф3</w:t>
        </w:r>
      </w:hyperlink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«Об оценочной деятельности в Российской Федерации».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13. 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15. Заключение договора аренды в соответствии с настоящим Порядком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ДЕПУТАТОВ ВЕРХ-КОЕНСКОГО   СЕЛЬСОВЕТА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ИСКИТИМСКОГО  РАЙОНА НОВОСИБИРСКОЙ ОБЛАСТИ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(шестого созыва)</w:t>
      </w:r>
    </w:p>
    <w:p w:rsidR="001E0E2A" w:rsidRPr="007F69D3" w:rsidRDefault="001E0E2A" w:rsidP="001E0E2A">
      <w:pPr>
        <w:tabs>
          <w:tab w:val="center" w:pos="4989"/>
          <w:tab w:val="left" w:pos="8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1E0E2A" w:rsidRPr="007F69D3" w:rsidRDefault="001E0E2A" w:rsidP="001E0E2A">
      <w:pPr>
        <w:tabs>
          <w:tab w:val="left" w:pos="4213"/>
        </w:tabs>
        <w:spacing w:after="0" w:line="240" w:lineRule="auto"/>
        <w:ind w:left="240" w:hanging="2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Четырнадцатой  сессии</w:t>
      </w:r>
    </w:p>
    <w:p w:rsidR="001E0E2A" w:rsidRPr="007F69D3" w:rsidRDefault="001E0E2A" w:rsidP="001E0E2A">
      <w:pPr>
        <w:tabs>
          <w:tab w:val="left" w:pos="4213"/>
        </w:tabs>
        <w:spacing w:after="0" w:line="240" w:lineRule="auto"/>
        <w:ind w:left="240" w:hanging="2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0E2A" w:rsidRPr="007F69D3" w:rsidRDefault="001E0E2A" w:rsidP="001E0E2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28.02.2022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с.  Верх-Коен                                              </w:t>
      </w:r>
      <w:r w:rsidRPr="007F69D3">
        <w:rPr>
          <w:rFonts w:ascii="Times New Roman" w:eastAsia="Times New Roman" w:hAnsi="Times New Roman" w:cs="Times New Roman"/>
          <w:iCs/>
          <w:spacing w:val="-22"/>
          <w:sz w:val="18"/>
          <w:szCs w:val="18"/>
          <w:lang w:eastAsia="ru-RU"/>
        </w:rPr>
        <w:t>№  89</w:t>
      </w:r>
    </w:p>
    <w:p w:rsidR="001E0E2A" w:rsidRPr="007F69D3" w:rsidRDefault="001E0E2A" w:rsidP="004205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проекте муниципального правового акта</w:t>
      </w:r>
    </w:p>
    <w:p w:rsidR="001E0E2A" w:rsidRPr="007F69D3" w:rsidRDefault="001E0E2A" w:rsidP="004205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"О внесении изменений  в Устав  сельского поселения  Верх-Коенского   сельсовета Искитимского муниципального района Новосибирской области"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Верх-Коенского сельсовета Искитимского  муниципального района </w:t>
      </w: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Новосибирской области</w:t>
      </w:r>
      <w:r w:rsidRPr="007F69D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соответствие с действующим законодательством, Совет депутатов  Верх-Коенского сельсовета Искитимского   района </w:t>
      </w: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Новосибирской области</w:t>
      </w:r>
      <w:r w:rsidRPr="007F69D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1E0E2A" w:rsidRPr="007F69D3" w:rsidRDefault="001E0E2A" w:rsidP="001E0E2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1.Принять проект муниципального правового акта «О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внесении изменений    в Устав  сельского поселения Верх-Коенского  сельсовета Искитимского  муниципального   района Новосибирской области».</w:t>
      </w: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  Провести публичные слушания по проекту решения о внесении изменений   в Устав сельского поселения Верх-Коенского   сельсовета Искитимского   муниципального района Новосибирской области.</w:t>
      </w:r>
    </w:p>
    <w:p w:rsidR="001E0E2A" w:rsidRPr="007F69D3" w:rsidRDefault="001E0E2A" w:rsidP="001E0E2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Настоящее Решение вступает в силу после его официального опубликования.  </w:t>
      </w:r>
    </w:p>
    <w:p w:rsidR="001E0E2A" w:rsidRPr="007F69D3" w:rsidRDefault="001E0E2A" w:rsidP="001E0E2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главу  Верх-Коенского  сельсовета Искитимского   района Новосибирской области.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 сельсовета                                                          В.Н.Соловьенко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 района  Новосибирской области                                  </w:t>
      </w:r>
    </w:p>
    <w:p w:rsidR="001E0E2A" w:rsidRPr="007F69D3" w:rsidRDefault="001E0E2A" w:rsidP="001E0E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  Верх-Коенского  сельсовета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 района  Новосибирской области                                 Г.Н.Яковлева                                              </w:t>
      </w:r>
    </w:p>
    <w:p w:rsidR="001E0E2A" w:rsidRPr="007F69D3" w:rsidRDefault="001E0E2A" w:rsidP="001E0E2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риложение к решению </w:t>
      </w:r>
    </w:p>
    <w:p w:rsidR="001E0E2A" w:rsidRPr="007F69D3" w:rsidRDefault="001E0E2A" w:rsidP="001E0E2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-й сессии Совета депутатов</w:t>
      </w:r>
    </w:p>
    <w:p w:rsidR="001E0E2A" w:rsidRPr="007F69D3" w:rsidRDefault="001E0E2A" w:rsidP="001E0E2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   </w:t>
      </w: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сельсовета</w:t>
      </w:r>
    </w:p>
    <w:p w:rsidR="001E0E2A" w:rsidRPr="007F69D3" w:rsidRDefault="001E0E2A" w:rsidP="001E0E2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Искитимского   района Новосибирской области </w:t>
      </w:r>
    </w:p>
    <w:p w:rsidR="001E0E2A" w:rsidRPr="007F69D3" w:rsidRDefault="001E0E2A" w:rsidP="001E0E2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 28.02.2022  года № 89 </w:t>
      </w:r>
    </w:p>
    <w:p w:rsidR="001E0E2A" w:rsidRPr="004205AD" w:rsidRDefault="001E0E2A" w:rsidP="004205AD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t>Проект муниципального правового акта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О ВНЕСЕНИИ ИЗМЕНЕНИЙ   В УСТАВ СЕЛЬСКОГО  ПОСЕЛЕНИЯ ВЕРХ-КОЕНСКОГО  СЕЛЬСОВЕТА ИСКИТИМСКОГО  МУНИЦИПАЛЬНОГО  РАЙОНА НОВОСИБИРСКОЙ ОБЛАСТИ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 xml:space="preserve">1.1 </w:t>
      </w:r>
      <w:r w:rsidRPr="00DC1F06">
        <w:rPr>
          <w:rFonts w:ascii="Times New Roman" w:eastAsia="Calibri" w:hAnsi="Times New Roman" w:cs="Times New Roman"/>
          <w:b/>
          <w:sz w:val="18"/>
          <w:szCs w:val="18"/>
        </w:rPr>
        <w:t>Статья 3. Муниципальные правовые акты</w:t>
      </w:r>
    </w:p>
    <w:p w:rsidR="00DC1F06" w:rsidRPr="00DC1F06" w:rsidRDefault="00DC1F06" w:rsidP="00DC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1F06">
        <w:rPr>
          <w:rFonts w:ascii="Times New Roman" w:eastAsia="Times New Roman" w:hAnsi="Times New Roman" w:cs="Times New Roman"/>
          <w:sz w:val="18"/>
          <w:szCs w:val="18"/>
          <w:lang w:eastAsia="ru-RU"/>
        </w:rPr>
        <w:t>1.1.  Абзац 1 пункта 3 статьи 3 изложить в следующей редакции:</w:t>
      </w:r>
    </w:p>
    <w:p w:rsidR="00DC1F06" w:rsidRPr="00DC1F06" w:rsidRDefault="00DC1F06" w:rsidP="00DC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1F06">
        <w:rPr>
          <w:rFonts w:ascii="Times New Roman" w:eastAsia="Times New Roman" w:hAnsi="Times New Roman" w:cs="Times New Roman"/>
          <w:sz w:val="18"/>
          <w:szCs w:val="18"/>
          <w:lang w:eastAsia="ru-RU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«Верх-Коенский вестник»</w:t>
      </w:r>
      <w:proofErr w:type="gramStart"/>
      <w:r w:rsidRPr="00DC1F06">
        <w:rPr>
          <w:rFonts w:ascii="Times New Roman" w:eastAsia="Times New Roman" w:hAnsi="Times New Roman" w:cs="Times New Roman"/>
          <w:sz w:val="18"/>
          <w:szCs w:val="18"/>
          <w:lang w:eastAsia="ru-RU"/>
        </w:rPr>
        <w:t>."</w:t>
      </w:r>
      <w:proofErr w:type="gramEnd"/>
      <w:r w:rsidRPr="00DC1F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b/>
          <w:sz w:val="18"/>
          <w:szCs w:val="18"/>
        </w:rPr>
        <w:t>1.2 Статья 5. Вопросы местного значения Верх-Коенского сельсовета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1.2.1 пункт 31 изложить в следующей редакции: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DC1F06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DC1F0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C1F06" w:rsidRPr="00DC1F06" w:rsidRDefault="00DC1F06" w:rsidP="00DC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b/>
          <w:sz w:val="18"/>
          <w:szCs w:val="18"/>
        </w:rPr>
        <w:t>1.3 Статья 32. Полномочия администрации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1.3.1 исключить пункт 46 следующего содержания: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«46) организация и осуществление муниципального контроля на территории Верх-Коенского сельсовета;»;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1.3.2 исключить пункт 47 следующего содержания: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DC1F06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DC1F0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1.3.3 пункт 51 изложить в следующей редакции:</w:t>
      </w:r>
    </w:p>
    <w:p w:rsidR="00DC1F06" w:rsidRPr="00DC1F06" w:rsidRDefault="00DC1F06" w:rsidP="00DC1F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DC1F06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DC1F0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 xml:space="preserve">1.4 </w:t>
      </w:r>
      <w:r w:rsidRPr="00DC1F06">
        <w:rPr>
          <w:rFonts w:ascii="Times New Roman" w:eastAsia="Calibri" w:hAnsi="Times New Roman" w:cs="Times New Roman"/>
          <w:b/>
          <w:sz w:val="18"/>
          <w:szCs w:val="18"/>
        </w:rPr>
        <w:t>Статья 45. Внесение изменений и дополнений в Устав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1.4.1 из части 3.1 исключить слова «(схода граждан)»;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1.4.2 из части 4 исключить слово «(обнародованию)»;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DC1F06">
        <w:rPr>
          <w:rFonts w:ascii="Times New Roman" w:eastAsia="Calibri" w:hAnsi="Times New Roman" w:cs="Times New Roman"/>
          <w:sz w:val="18"/>
          <w:szCs w:val="18"/>
        </w:rPr>
        <w:t xml:space="preserve">.» </w:t>
      </w:r>
      <w:proofErr w:type="gramEnd"/>
      <w:r w:rsidRPr="00DC1F06">
        <w:rPr>
          <w:rFonts w:ascii="Times New Roman" w:eastAsia="Calibri" w:hAnsi="Times New Roman" w:cs="Times New Roman"/>
          <w:sz w:val="18"/>
          <w:szCs w:val="18"/>
        </w:rPr>
        <w:t xml:space="preserve">заменить на слова: 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DC1F06">
        <w:rPr>
          <w:rFonts w:ascii="Times New Roman" w:eastAsia="Calibri" w:hAnsi="Times New Roman" w:cs="Times New Roman"/>
          <w:sz w:val="18"/>
          <w:szCs w:val="18"/>
        </w:rPr>
        <w:t>.».</w:t>
      </w:r>
      <w:proofErr w:type="gramEnd"/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 xml:space="preserve">1.5 </w:t>
      </w:r>
      <w:r w:rsidRPr="00DC1F06">
        <w:rPr>
          <w:rFonts w:ascii="Times New Roman" w:eastAsia="Calibri" w:hAnsi="Times New Roman" w:cs="Times New Roman"/>
          <w:b/>
          <w:sz w:val="18"/>
          <w:szCs w:val="18"/>
        </w:rPr>
        <w:t>Статья 46. Вступление Устава в силу</w:t>
      </w:r>
    </w:p>
    <w:p w:rsidR="00DC1F06" w:rsidRPr="00DC1F06" w:rsidRDefault="00DC1F06" w:rsidP="00DC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C1F06">
        <w:rPr>
          <w:rFonts w:ascii="Times New Roman" w:eastAsia="Calibri" w:hAnsi="Times New Roman" w:cs="Times New Roman"/>
          <w:sz w:val="18"/>
          <w:szCs w:val="18"/>
        </w:rPr>
        <w:t>1.5.1 исключить слова «(обнародованию)».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t>Глава Верх-Коенского  сельсовета                                                    В.Н.Соловьенко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 района  Новосибирской области                                      </w:t>
      </w:r>
    </w:p>
    <w:p w:rsidR="001E0E2A" w:rsidRPr="004205AD" w:rsidRDefault="001E0E2A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t>Председатель Совета депутатов  Верх-Коенского  сельсовета</w:t>
      </w:r>
    </w:p>
    <w:p w:rsidR="001E0E2A" w:rsidRDefault="001E0E2A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205AD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 района  Новосибирской области                              Г.Н.Яковлева      </w:t>
      </w:r>
    </w:p>
    <w:p w:rsidR="00DC1F06" w:rsidRPr="004205AD" w:rsidRDefault="00DC1F06" w:rsidP="004205A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bookmarkStart w:id="7" w:name="_GoBack"/>
      <w:bookmarkEnd w:id="7"/>
    </w:p>
    <w:p w:rsidR="001E0E2A" w:rsidRPr="007F69D3" w:rsidRDefault="001E0E2A" w:rsidP="001E0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 ДЕПУТАТОВ ВЕРХ-КОЕНСКОГО СЕЛЬСОВЕТА</w:t>
      </w:r>
    </w:p>
    <w:p w:rsidR="001E0E2A" w:rsidRPr="007F69D3" w:rsidRDefault="001E0E2A" w:rsidP="001E0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(Шестого созыва)</w:t>
      </w:r>
    </w:p>
    <w:p w:rsidR="001E0E2A" w:rsidRPr="007F69D3" w:rsidRDefault="001E0E2A" w:rsidP="001E0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РЕШЕНИЕ</w:t>
      </w:r>
    </w:p>
    <w:p w:rsidR="001E0E2A" w:rsidRPr="007F69D3" w:rsidRDefault="001E0E2A" w:rsidP="001E0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Четырнадцатой сессии</w:t>
      </w:r>
    </w:p>
    <w:p w:rsidR="001E0E2A" w:rsidRPr="007F69D3" w:rsidRDefault="001E0E2A" w:rsidP="001E0E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28.02. 2022                                                                                     №  90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с.Верх-Коен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Положения о порядке </w:t>
      </w:r>
      <w:proofErr w:type="gramStart"/>
      <w:r w:rsidRPr="007F69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проведения антикоррупционной экспертизы решений Совета депутатов</w:t>
      </w:r>
      <w:proofErr w:type="gramEnd"/>
      <w:r w:rsidRPr="007F69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и проектов решений Совета депутатов 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целях реализации Федерального закона от </w:t>
      </w:r>
      <w:hyperlink r:id="rId25" w:tgtFrame="_blank" w:history="1">
        <w:r w:rsidRPr="007F69D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17.07.2009 г. № 172-ФЗ</w:t>
        </w:r>
      </w:hyperlink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«Об антикоррупционной экспертизе нормативных правовых актов и проектов нормативных правовых актов», руководствуясь Уставом Верх-Коенского сельсовета Искитимского района Новосибирской области сельсовета Совет депутатов Верх-Коенского сельсовета Искитимского района Новосибирской области РЕШИЛ: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 Утвердить Положение о порядке </w:t>
      </w:r>
      <w:proofErr w:type="gram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проведения антикоррупционной экспертизы решений Совета депутатов</w:t>
      </w:r>
      <w:proofErr w:type="gram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Верх-Коенского сельсовета Искитимского района Новосибирской области  и проектов решений Совета депутатов Верх-Коенского сельсовета Искитимского района Новосибирской области  (прилагается).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2.Решение  опубликовать в периодическом печатном издании «Верх-Коенский вестник» разместить на официальном сайте Верх-Коенского сельсовета.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 Решение вступает в силу после опубликования</w:t>
      </w:r>
    </w:p>
    <w:p w:rsidR="001E0E2A" w:rsidRPr="007F69D3" w:rsidRDefault="001E0E2A" w:rsidP="00420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Совета депутатов                                                 Г.Н.Яковлева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                                                       </w:t>
      </w:r>
    </w:p>
    <w:p w:rsidR="001E0E2A" w:rsidRPr="007F69D3" w:rsidRDefault="001E0E2A" w:rsidP="00420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Верх-Коенского сельсовета                                               В.Н.Соловьенко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                                         </w:t>
      </w:r>
    </w:p>
    <w:p w:rsidR="001E0E2A" w:rsidRPr="007F69D3" w:rsidRDefault="001E0E2A" w:rsidP="004205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Приложение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решению Совета депутатов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Верх-Коенского сельсовета 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28.02.2022 № 90</w:t>
      </w:r>
    </w:p>
    <w:p w:rsidR="001E0E2A" w:rsidRPr="007F69D3" w:rsidRDefault="001E0E2A" w:rsidP="0042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F69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Положение о порядке </w:t>
      </w:r>
      <w:proofErr w:type="gramStart"/>
      <w:r w:rsidRPr="007F69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проведения антикоррупционной экспертизы решений Совета депутатов</w:t>
      </w:r>
      <w:proofErr w:type="gramEnd"/>
      <w:r w:rsidRPr="007F69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Верх-Коенского сельсовета Искитимского района Новосибирской области, проектов решений Совета депутатов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Общие положения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1.1. </w:t>
      </w:r>
      <w:proofErr w:type="gram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Положение о порядке проведения антикоррупционной экспертизы решений Совета депутатов Верх-Коенского сельсовета Искитимского района Новосибирской области, проектов решений Совета депутатов Верх-Коенского сельсовета Искитимского района Новосибирской области (далее – Положение) устанавливает предмет антикоррупционной экспертизы решений Совета депутатов Верх-Коенского сельсовета Искитимского района Новосибирской области (далее – Совет), проектов решений Совета депутатов Верх-Коенского сельсовета Искитимского района Новосибирской области (далее – антикоррупционная экспертиза), порядок и сроки ее проведения.</w:t>
      </w:r>
      <w:proofErr w:type="gramEnd"/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 Положение разработано в соответствии с Конституцией Российской Федерации, Федеральным законом от </w:t>
      </w:r>
      <w:hyperlink r:id="rId26" w:tgtFrame="_blank" w:history="1">
        <w:r w:rsidRPr="007F69D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25.12.2008 г. № 273-ФЗ</w:t>
        </w:r>
      </w:hyperlink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«О противодействии коррупции», Федеральным законом от 17.07.2009г. № 172-ФЗ «Об антикоррупционной 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экспертизе нормативных правовых актов и проектов нормативных правовых актов» (далее – Федеральный закон), Уставом Верх-Коенского сельсовета Искитимского района Новосибирской области.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 Для целей настоящего Положения используются следующие понятия: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антикоррупционная экспертиза – деятельность, направленная на выявление в решениях Совета, проектах решений Совета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факторов, их описание и выработку рекомендаций по устранению действия таких факторов;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 – положения решений Совета, проектов решений Совета, устанавливающие для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правоприменителя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Перечень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 установлен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(далее – Методика).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1.4. Антикоррупционная экспертиза в Совете проводится в соответствии с Федеральным законом в порядке, установленном настоящим Положением</w:t>
      </w:r>
      <w:r w:rsidRPr="007F69D3">
        <w:rPr>
          <w:rFonts w:ascii="Times New Roman" w:eastAsia="Times New Roman" w:hAnsi="Times New Roman" w:cs="Times New Roman"/>
          <w:color w:val="464646"/>
          <w:sz w:val="18"/>
          <w:szCs w:val="18"/>
          <w:lang w:eastAsia="ru-RU"/>
        </w:rPr>
        <w:t> 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согласно Методике.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1.5. Целью проведения антикоррупционной экспертизы в Совете является устранение действующих правовых норм и недопущение принятия правовых норм, которые создают предпосылки и (или) повышают вероятность совершения коррупционных действий в правоприменительной практике.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1.6. Задачами антикоррупционной экспертизы в Совете является выявление в решениях Совета, проектах решений Совета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факторов, их описание и выработка рекомендаций, направленных на устранение действия таких факторов.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1.7. В целях </w:t>
      </w:r>
      <w:proofErr w:type="gram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реализации принципа обязательности проведения антикоррупционной экспертизы</w:t>
      </w:r>
      <w:proofErr w:type="gram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допускается рассмотрение на сессии Совета проекта решений Совета, не прошедшего антикоррупционную экспертизу, в том числе повторную антикоррупционную экспертизу в порядке и случаях, установленных настоящим Положением.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464646"/>
          <w:sz w:val="18"/>
          <w:szCs w:val="18"/>
          <w:lang w:eastAsia="ru-RU"/>
        </w:rPr>
        <w:t> 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 Предмет антикоррупционной экспертизы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2.1. Антикоррупционная экспертиза в Совете проводится в отношении: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решений Совета, за исключением отмененных или признанных утратившими силу;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проектов решений Совета.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Порядок и сроки проведения антикоррупционной экспертизы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3.1. Антикоррупционная экспертиза проводится при проведении правовой экспертизы (сравнительно-правового анализа на соответствие действующему законодательству) в порядке, установленном настоящим Положением.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 Антикоррупционная экспертиза проектов решений Совета, внесенных для рассмотрения в Совет, осуществляется уполномоченным лицом Совета, утвержденным решением Совета.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 Антикоррупционная экспертиза действующих решений Совета проводится уполномоченным лицом Совета по инициативе председателя Совета в соответствии с его поручением.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3.4. </w:t>
      </w:r>
      <w:proofErr w:type="gram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Проекты решений Совета, содержащие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 подлежат</w:t>
      </w:r>
      <w:proofErr w:type="gram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доработке. Доработанные проекты решений Совета подлежат повторной антикоррупционной экспертизе.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Повторная антикоррупционная экспертиза проектов решений Совета проводится в порядке, установленном настоящим Положением.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3.5. Сроки проведения антикоррупционной экспертизы: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решений Совета и проектов решений Совета – в пятидневный срок со дня его получения уполномоченным лицом.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3.6. При проведении антикоррупционной экспертизы уполномоченное лицо вправе взаимодействовать с иными органами, привлекать специалистов.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3.7. При проведении антикоррупционной экспертизы: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оцениваются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факторы, отдельно и в их совокупности;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рассматриваются варианты устранения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принимается решение о подготовке заключения.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3.8. Результаты антикоррупционной экспертизы решений Совета, проектов решений Совета заносятся в заключение, содержащее результаты правовой экспертизы или сравнительно-правового анализа на соответствие действующему законодательству.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заключении указываются следующие сведения: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основания для проведения антикоррупционной экспертизы действующего решения Совета;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решения Совета, проекта решения Совета (вид документа, дата, регистрационный номер, наименование);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перечень выявленных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 с указанием правовых норм, в которых эти факторы выявлены, либо информация об отсутствии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факторов;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способы устранения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факторов, в качестве которых могут быть предложены конкретные формулировки отдельных правовых норм.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3.9. Заключение подписывается уполномоченным лицом и в течени</w:t>
      </w:r>
      <w:proofErr w:type="gram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proofErr w:type="gram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двух рабочих дней со дня подписания направляется должностному лицу, осуществляющему подготовку решения Совета или проекта решения Совета.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3.10. Заключение подлежит обязательному рассмотрению должностным лицом, подготовившим решение Совета или проект решения Совета.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3.11. Проекты решений, содержащие </w:t>
      </w:r>
      <w:proofErr w:type="spellStart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факторы, подлежат доработке и повторной антикоррупционной экспертизе.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3.12. Повторная антикоррупционная экспертиза проектов проводится в порядке, установленном настоящим положением.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3.13. При отсутствии замечаний по проекту решений уполномоченное лицо визирует проект.</w:t>
      </w:r>
    </w:p>
    <w:p w:rsidR="001E0E2A" w:rsidRPr="007F69D3" w:rsidRDefault="001E0E2A" w:rsidP="001E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3.14. Проекты решений, не прошедшие антикоррупционную экспертизу в соответствии с настоящим Положением, не выносятся на рассмотрение Совета.</w:t>
      </w:r>
    </w:p>
    <w:p w:rsidR="001E0E2A" w:rsidRPr="007F69D3" w:rsidRDefault="001E0E2A" w:rsidP="001E0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СОВЕТ ДЕПУТАТОВ ВЕРХ-КОЕНСКОГО СЕЛЬСОВЕТА </w:t>
      </w:r>
    </w:p>
    <w:p w:rsidR="001E0E2A" w:rsidRPr="007F69D3" w:rsidRDefault="001E0E2A" w:rsidP="001E0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ИСКИТИМСКОГО  РАЙОНА НОВОСИБИРСКОЙ ОБЛАСТИ</w:t>
      </w:r>
    </w:p>
    <w:p w:rsidR="001E0E2A" w:rsidRPr="007F69D3" w:rsidRDefault="001E0E2A" w:rsidP="001E0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(шестого созыва)</w:t>
      </w:r>
    </w:p>
    <w:p w:rsidR="001E0E2A" w:rsidRPr="007F69D3" w:rsidRDefault="001E0E2A" w:rsidP="001E0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zh-CN"/>
        </w:rPr>
      </w:pPr>
      <w:r w:rsidRPr="007F69D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РЕШЕНИЕ</w:t>
      </w:r>
    </w:p>
    <w:p w:rsidR="001E0E2A" w:rsidRPr="007F69D3" w:rsidRDefault="001E0E2A" w:rsidP="001E0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  <w:t>(Четырнадцатой сессии)</w:t>
      </w:r>
    </w:p>
    <w:p w:rsidR="001E0E2A" w:rsidRPr="007F69D3" w:rsidRDefault="001E0E2A" w:rsidP="001E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28.02. </w:t>
      </w:r>
      <w:r w:rsidRPr="007F69D3">
        <w:rPr>
          <w:rFonts w:ascii="Times New Roman" w:eastAsia="Times New Roman" w:hAnsi="Times New Roman" w:cs="Times New Roman"/>
          <w:spacing w:val="7"/>
          <w:sz w:val="18"/>
          <w:szCs w:val="18"/>
          <w:lang w:eastAsia="zh-CN"/>
        </w:rPr>
        <w:t xml:space="preserve">2022               с. Верх-Коен                                            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zh-CN"/>
        </w:rPr>
        <w:t>№</w:t>
      </w:r>
      <w:r w:rsidRPr="007F69D3">
        <w:rPr>
          <w:rFonts w:ascii="Times New Roman" w:eastAsia="Times New Roman" w:hAnsi="Times New Roman" w:cs="Times New Roman"/>
          <w:spacing w:val="7"/>
          <w:sz w:val="18"/>
          <w:szCs w:val="18"/>
          <w:lang w:eastAsia="zh-CN"/>
        </w:rPr>
        <w:t xml:space="preserve"> 91</w:t>
      </w:r>
    </w:p>
    <w:p w:rsidR="001E0E2A" w:rsidRPr="007F69D3" w:rsidRDefault="001E0E2A" w:rsidP="001E0E2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решение Совета депутатов Верх-Коенского сельсовета Искитимского  района Новосибирской области от 19.11.2021 № 57 "Об утверждении Положения о муниципальном жилищном контроле </w:t>
      </w:r>
    </w:p>
    <w:p w:rsidR="001E0E2A" w:rsidRPr="007F69D3" w:rsidRDefault="001E0E2A" w:rsidP="001E0E2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территории</w:t>
      </w: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Искитимского  района Новосибирской области" </w:t>
      </w:r>
    </w:p>
    <w:p w:rsidR="001E0E2A" w:rsidRPr="007F69D3" w:rsidRDefault="001E0E2A" w:rsidP="001E0E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Российской Федерации», Совет депутатов  Верх-Коенского сельсовета Искитимского района Новосибирской области</w:t>
      </w:r>
    </w:p>
    <w:p w:rsidR="001E0E2A" w:rsidRPr="007F69D3" w:rsidRDefault="001E0E2A" w:rsidP="001E0E2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</w:t>
      </w:r>
      <w:proofErr w:type="gramStart"/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:</w:t>
      </w:r>
      <w:proofErr w:type="gramEnd"/>
    </w:p>
    <w:p w:rsidR="001E0E2A" w:rsidRPr="007F69D3" w:rsidRDefault="001E0E2A" w:rsidP="001E0E2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Внести в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Совета депутатов Верх-Коенского сельсовета Искитимского  района Новосибирской области от 19.11.2021 № 57 "Об утверждении Положения о муниципальном жилищном контроле  на территории</w:t>
      </w:r>
      <w:r w:rsidRPr="007F69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 района Новосибирской области"  следующие изменения:</w:t>
      </w:r>
    </w:p>
    <w:p w:rsidR="001E0E2A" w:rsidRPr="007F69D3" w:rsidRDefault="001E0E2A" w:rsidP="001E0E2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В </w:t>
      </w:r>
      <w:r w:rsidRPr="007F6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Положение о муниципальном жилищном контроле на территории Верх-Коенского сельсовета Искитимского района Новосибирской области:</w:t>
      </w:r>
    </w:p>
    <w:p w:rsidR="001E0E2A" w:rsidRPr="007F69D3" w:rsidRDefault="001E0E2A" w:rsidP="001E0E2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1.1.1. Пункт 1.2. </w:t>
      </w:r>
      <w:r w:rsidRPr="007F69D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изложить в следующей редакции:</w:t>
      </w:r>
    </w:p>
    <w:p w:rsidR="001E0E2A" w:rsidRPr="007F69D3" w:rsidRDefault="001E0E2A" w:rsidP="001E0E2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"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27" w:anchor="/document/12138291/entry/210101" w:history="1">
        <w:r w:rsidRPr="007F69D3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val="x-none" w:eastAsia="x-none"/>
          </w:rPr>
          <w:t>пунктах 1 - 11 части 1</w:t>
        </w:r>
      </w:hyperlink>
      <w:r w:rsidRPr="007F69D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статьи 20 Жилищного кодекса Российской Федерации", в отношении муниципального жилищного фонда".</w:t>
      </w:r>
    </w:p>
    <w:p w:rsidR="001E0E2A" w:rsidRPr="007F69D3" w:rsidRDefault="001E0E2A" w:rsidP="001E0E2A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настоящее решение в периодическом печатном издании «Верх-Коенский вестник» и разместить на официальном сайте администрации  Верх-Коенского сельсовета Искитимского района Новосибирской области.</w:t>
      </w:r>
    </w:p>
    <w:p w:rsidR="001E0E2A" w:rsidRPr="007F69D3" w:rsidRDefault="001E0E2A" w:rsidP="001E0E2A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после его официального опубликования.</w:t>
      </w:r>
    </w:p>
    <w:p w:rsidR="001E0E2A" w:rsidRPr="007F69D3" w:rsidRDefault="001E0E2A" w:rsidP="001E0E2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депутатов Верх-Коенского сельсовета </w:t>
      </w:r>
    </w:p>
    <w:p w:rsidR="001E0E2A" w:rsidRPr="007F69D3" w:rsidRDefault="001E0E2A" w:rsidP="001E0E2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 района Новосибирской области                                  Г.Н.Яковлева</w:t>
      </w:r>
    </w:p>
    <w:p w:rsidR="001E0E2A" w:rsidRPr="007F69D3" w:rsidRDefault="001E0E2A" w:rsidP="001E0E2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7F69D3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              В.Н.Соловьенко Искитимского  района Новосибирской области</w:t>
      </w:r>
    </w:p>
    <w:p w:rsidR="004205AD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СОВЕТ ДЕПУТАТОВ  ВЕРХ-КОЕНСКОГО  СЕЛЬСОВЕТА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ИСКИТИМСКОГО РАЙОНА НОВОСИБИРСКОЙ ОБЛАСТИ 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(шестого созыва)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РЕШЕНИЕ 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(Четырнадцатой сессии)</w:t>
      </w:r>
    </w:p>
    <w:p w:rsidR="001E0E2A" w:rsidRPr="007F69D3" w:rsidRDefault="001E0E2A" w:rsidP="001E0E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28.02.2022.                        с.Верх-Коен                                             № 92</w:t>
      </w:r>
    </w:p>
    <w:p w:rsidR="001E0E2A" w:rsidRPr="007F69D3" w:rsidRDefault="001E0E2A" w:rsidP="001E0E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О внесении изменений в решение Совета депутатов  Верх-Коенского сельсовета Искитимского района Новосибирской области от 19.10.2016 № 59 "Об учреждении печатного средства массовой информации "Верх-Коенский вестник"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Верх-Коенского сельсовета Искитимского района Новосибирской области </w:t>
      </w:r>
    </w:p>
    <w:p w:rsidR="001E0E2A" w:rsidRPr="007F69D3" w:rsidRDefault="001E0E2A" w:rsidP="001E0E2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РЕШИЛ:</w:t>
      </w:r>
    </w:p>
    <w:p w:rsidR="001E0E2A" w:rsidRPr="007F69D3" w:rsidRDefault="001E0E2A" w:rsidP="001E0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1. Внести в решение Совета депутатов Верх-Коенского сельсовета Искитимского района Новосибирской области от 19.10.2016 № 59 "Об учреждении печатного средства массовой информации "Верх-Коенский вестник" следующие изменения:</w:t>
      </w:r>
    </w:p>
    <w:p w:rsidR="001E0E2A" w:rsidRPr="007F69D3" w:rsidRDefault="001E0E2A" w:rsidP="001E0E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9D3">
        <w:rPr>
          <w:rFonts w:ascii="Times New Roman" w:eastAsia="Times New Roman" w:hAnsi="Times New Roman" w:cs="Times New Roman"/>
          <w:sz w:val="18"/>
          <w:szCs w:val="18"/>
        </w:rPr>
        <w:t xml:space="preserve">В наименовании слова "печатного средства массовой информации" </w:t>
      </w:r>
      <w:proofErr w:type="gramStart"/>
      <w:r w:rsidRPr="007F69D3">
        <w:rPr>
          <w:rFonts w:ascii="Times New Roman" w:eastAsia="Times New Roman" w:hAnsi="Times New Roman" w:cs="Times New Roman"/>
          <w:sz w:val="18"/>
          <w:szCs w:val="18"/>
        </w:rPr>
        <w:t>заменить на слова</w:t>
      </w:r>
      <w:proofErr w:type="gramEnd"/>
      <w:r w:rsidRPr="007F69D3">
        <w:rPr>
          <w:rFonts w:ascii="Times New Roman" w:eastAsia="Times New Roman" w:hAnsi="Times New Roman" w:cs="Times New Roman"/>
          <w:sz w:val="18"/>
          <w:szCs w:val="18"/>
        </w:rPr>
        <w:t>: "периодического печатного издания";</w:t>
      </w:r>
    </w:p>
    <w:p w:rsidR="001E0E2A" w:rsidRPr="007F69D3" w:rsidRDefault="001E0E2A" w:rsidP="001E0E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9D3">
        <w:rPr>
          <w:rFonts w:ascii="Times New Roman" w:eastAsia="Times New Roman" w:hAnsi="Times New Roman" w:cs="Times New Roman"/>
          <w:sz w:val="18"/>
          <w:szCs w:val="18"/>
        </w:rPr>
        <w:t xml:space="preserve">В  пункте 1 слова "средство массовой информации" </w:t>
      </w:r>
      <w:proofErr w:type="gramStart"/>
      <w:r w:rsidRPr="007F69D3">
        <w:rPr>
          <w:rFonts w:ascii="Times New Roman" w:eastAsia="Times New Roman" w:hAnsi="Times New Roman" w:cs="Times New Roman"/>
          <w:sz w:val="18"/>
          <w:szCs w:val="18"/>
        </w:rPr>
        <w:t>заменить на слова</w:t>
      </w:r>
      <w:proofErr w:type="gramEnd"/>
      <w:r w:rsidRPr="007F69D3">
        <w:rPr>
          <w:rFonts w:ascii="Times New Roman" w:eastAsia="Times New Roman" w:hAnsi="Times New Roman" w:cs="Times New Roman"/>
          <w:sz w:val="18"/>
          <w:szCs w:val="18"/>
        </w:rPr>
        <w:t>: " печатное издание";</w:t>
      </w:r>
    </w:p>
    <w:p w:rsidR="001E0E2A" w:rsidRPr="007F69D3" w:rsidRDefault="001E0E2A" w:rsidP="001E0E2A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9D3">
        <w:rPr>
          <w:rFonts w:ascii="Times New Roman" w:eastAsia="Times New Roman" w:hAnsi="Times New Roman" w:cs="Times New Roman"/>
          <w:sz w:val="18"/>
          <w:szCs w:val="18"/>
        </w:rPr>
        <w:t>1.3. В положение о "Верх-Коенском вестнике":</w:t>
      </w:r>
    </w:p>
    <w:p w:rsidR="001E0E2A" w:rsidRPr="007F69D3" w:rsidRDefault="001E0E2A" w:rsidP="001E0E2A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9D3">
        <w:rPr>
          <w:rFonts w:ascii="Times New Roman" w:eastAsia="Times New Roman" w:hAnsi="Times New Roman" w:cs="Times New Roman"/>
          <w:sz w:val="18"/>
          <w:szCs w:val="18"/>
        </w:rPr>
        <w:t xml:space="preserve">1.3.1. В пункте 1.1. слова "средство массовой информации" </w:t>
      </w:r>
      <w:proofErr w:type="gramStart"/>
      <w:r w:rsidRPr="007F69D3">
        <w:rPr>
          <w:rFonts w:ascii="Times New Roman" w:eastAsia="Times New Roman" w:hAnsi="Times New Roman" w:cs="Times New Roman"/>
          <w:sz w:val="18"/>
          <w:szCs w:val="18"/>
        </w:rPr>
        <w:t>заменить на слова</w:t>
      </w:r>
      <w:proofErr w:type="gramEnd"/>
      <w:r w:rsidRPr="007F69D3">
        <w:rPr>
          <w:rFonts w:ascii="Times New Roman" w:eastAsia="Times New Roman" w:hAnsi="Times New Roman" w:cs="Times New Roman"/>
          <w:sz w:val="18"/>
          <w:szCs w:val="18"/>
        </w:rPr>
        <w:t>: "печатное издание".</w:t>
      </w:r>
    </w:p>
    <w:p w:rsidR="001E0E2A" w:rsidRPr="007F69D3" w:rsidRDefault="001E0E2A" w:rsidP="001E0E2A">
      <w:pPr>
        <w:pBdr>
          <w:top w:val="single" w:sz="6" w:space="7" w:color="FFFFFF"/>
          <w:left w:val="single" w:sz="6" w:space="7" w:color="FFFFFF"/>
          <w:bottom w:val="single" w:sz="6" w:space="1" w:color="FFFFFF"/>
          <w:right w:val="single" w:sz="6" w:space="7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2. Опубликовать настоящее решение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области. </w:t>
      </w:r>
    </w:p>
    <w:p w:rsidR="001E0E2A" w:rsidRPr="007F69D3" w:rsidRDefault="001E0E2A" w:rsidP="001E0E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Председатель Совета депутатов Верх-Коенского сельсовета </w:t>
      </w:r>
    </w:p>
    <w:p w:rsidR="001E0E2A" w:rsidRPr="007F69D3" w:rsidRDefault="001E0E2A" w:rsidP="001E0E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Г.Н.Яковлева</w:t>
      </w:r>
    </w:p>
    <w:p w:rsidR="001E0E2A" w:rsidRPr="007F69D3" w:rsidRDefault="001E0E2A" w:rsidP="001E0E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Глава Верх-Коенского сельсовета                                             </w:t>
      </w:r>
    </w:p>
    <w:p w:rsidR="001E0E2A" w:rsidRPr="007F69D3" w:rsidRDefault="001E0E2A" w:rsidP="001E0E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F69D3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 В.Н. Соловьенко</w:t>
      </w:r>
    </w:p>
    <w:p w:rsidR="001E0E2A" w:rsidRPr="007F69D3" w:rsidRDefault="001E0E2A" w:rsidP="001E0E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6F11E3">
        <w:rPr>
          <w:sz w:val="18"/>
          <w:szCs w:val="18"/>
        </w:rPr>
        <w:t>АДМИНИСТРАЦИЯ ВЕРХ-КОЕНСКОГО СЕЛЬСОВЕТА</w:t>
      </w:r>
    </w:p>
    <w:p w:rsidR="006F11E3" w:rsidRPr="006F11E3" w:rsidRDefault="006F11E3" w:rsidP="006F11E3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6F11E3">
        <w:rPr>
          <w:sz w:val="18"/>
          <w:szCs w:val="18"/>
        </w:rPr>
        <w:t xml:space="preserve"> ИСКИТИМСКОГО РАЙОНА НОВОСИБИРСКОЙ ОБЛАСТИ</w:t>
      </w:r>
    </w:p>
    <w:p w:rsidR="006F11E3" w:rsidRPr="006F11E3" w:rsidRDefault="006F11E3" w:rsidP="006F11E3">
      <w:pPr>
        <w:pStyle w:val="ConsPlusTitle"/>
        <w:widowControl/>
        <w:jc w:val="center"/>
        <w:rPr>
          <w:b w:val="0"/>
          <w:sz w:val="18"/>
          <w:szCs w:val="18"/>
        </w:rPr>
      </w:pPr>
      <w:r w:rsidRPr="006F11E3">
        <w:rPr>
          <w:sz w:val="18"/>
          <w:szCs w:val="18"/>
        </w:rPr>
        <w:t>ПОСТАНОВЛЕНИЕ</w:t>
      </w:r>
    </w:p>
    <w:p w:rsidR="006F11E3" w:rsidRPr="006F11E3" w:rsidRDefault="006F11E3" w:rsidP="006F11E3">
      <w:pPr>
        <w:pStyle w:val="ConsPlusTitle"/>
        <w:widowControl/>
        <w:jc w:val="center"/>
        <w:rPr>
          <w:b w:val="0"/>
          <w:sz w:val="18"/>
          <w:szCs w:val="18"/>
          <w:u w:val="single"/>
        </w:rPr>
      </w:pPr>
      <w:r w:rsidRPr="006F11E3">
        <w:rPr>
          <w:b w:val="0"/>
          <w:sz w:val="18"/>
          <w:szCs w:val="18"/>
          <w:u w:val="single"/>
        </w:rPr>
        <w:t>08.02.2022  № 8/76.004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с. Верх-Коен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F11E3">
        <w:rPr>
          <w:rFonts w:ascii="Times New Roman" w:hAnsi="Times New Roman" w:cs="Times New Roman"/>
          <w:sz w:val="18"/>
          <w:szCs w:val="18"/>
        </w:rPr>
        <w:t xml:space="preserve">Об утверждении плана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правотворческой</w:t>
      </w:r>
      <w:proofErr w:type="gramEnd"/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деятельности администрации Верх-Коенского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1E3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 на  2022 год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В соответствии с Уставом 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области,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1. Утвердить план правотворческой деятельности администрации Верх-Коенского сельсовета  Искитимского района Новосибирской области на  2022 год  согласно приложению.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 xml:space="preserve">2.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pacing w:val="-4"/>
          <w:sz w:val="18"/>
          <w:szCs w:val="18"/>
        </w:rPr>
      </w:pPr>
      <w:r w:rsidRPr="006F11E3">
        <w:rPr>
          <w:rFonts w:ascii="Times New Roman" w:hAnsi="Times New Roman" w:cs="Times New Roman"/>
          <w:spacing w:val="-4"/>
          <w:sz w:val="18"/>
          <w:szCs w:val="18"/>
        </w:rPr>
        <w:t>Глава Верх-Коенского сельсовета                                                  В.Н.Соловьенко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pacing w:val="-4"/>
          <w:sz w:val="18"/>
          <w:szCs w:val="18"/>
        </w:rPr>
      </w:pPr>
      <w:r w:rsidRPr="006F11E3">
        <w:rPr>
          <w:rFonts w:ascii="Times New Roman" w:hAnsi="Times New Roman" w:cs="Times New Roman"/>
          <w:spacing w:val="-4"/>
          <w:sz w:val="18"/>
          <w:szCs w:val="18"/>
        </w:rPr>
        <w:t>Искитимского района Новосибирской области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Верх-Коенского сельсовета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Искитимского района Новосибирской области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6F11E3">
        <w:rPr>
          <w:rFonts w:ascii="Times New Roman" w:hAnsi="Times New Roman" w:cs="Times New Roman"/>
          <w:sz w:val="18"/>
          <w:szCs w:val="18"/>
        </w:rPr>
        <w:tab/>
      </w:r>
      <w:r w:rsidRPr="006F11E3">
        <w:rPr>
          <w:rFonts w:ascii="Times New Roman" w:hAnsi="Times New Roman" w:cs="Times New Roman"/>
          <w:spacing w:val="-4"/>
          <w:sz w:val="18"/>
          <w:szCs w:val="18"/>
        </w:rPr>
        <w:t>от 08.02.2022 № 8/76.004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План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правотворческой деятельности администрации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на   2022 год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72"/>
        <w:gridCol w:w="2079"/>
      </w:tblGrid>
      <w:tr w:rsidR="006F11E3" w:rsidRPr="006F11E3" w:rsidTr="006F11E3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правового акта 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Ответственные  должностные лица</w:t>
            </w:r>
          </w:p>
        </w:tc>
      </w:tr>
      <w:tr w:rsidR="006F11E3" w:rsidRPr="006F11E3" w:rsidTr="006F11E3">
        <w:trPr>
          <w:trHeight w:val="11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действующие МНПА по вопросам осуществления муниципального контроля  в целях их приведения в соответствие   с ФЗ от 31.07.2020 №248-ФЗ;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проекта НПА   для внесения в представительный орган поселения  в целях его принятия 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август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специалист  администрации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действующий МНПА -  порядок разработки административных регламентов предоставления муниципальных услуг в целях его приведения   в соответствие с требованиями Федерального закона от 27.07.2010 № 210-ФЗ "Об организации предоставления государственных и муниципальных услуг" (в случае необходимости принятие данного порядка в новой редакции и признанием утратившим силу ранее принятого порядка, несоответствующего ФЗ №210-ФЗ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декабрь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специалист  администрации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Внесение изменений    в МНПА по вопросам местного значения в пределах компетенции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 течение года,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специалист  администрации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Принятие НПА, устанавливающего порядок определения платы за использование земель или земельных участков, находящихся в муниципальной собственности, для возведения гаражей, являющихся некапитальными сооружениями (пп.3 п.2 ст.39.36-1 ЗК РФ).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Март 2022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специалист  администрации Верх-Коенского сельсовета Искитимского района Новосибирской области</w:t>
            </w:r>
          </w:p>
        </w:tc>
      </w:tr>
    </w:tbl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</w:rPr>
        <w:t>08.02.2022 № 9/76.004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от 15.01.2020 № 2/76.004 «Об утверждении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В связи с корректировкой расходов на 2022год, администрация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Style w:val="FontStyle22"/>
          <w:sz w:val="18"/>
          <w:szCs w:val="18"/>
        </w:rPr>
        <w:t xml:space="preserve">3. </w:t>
      </w:r>
      <w:r w:rsidRPr="006F11E3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6F11E3" w:rsidRPr="006F11E3" w:rsidRDefault="006F11E3" w:rsidP="00E508F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Приложение</w:t>
      </w:r>
    </w:p>
    <w:p w:rsidR="006F11E3" w:rsidRPr="006F11E3" w:rsidRDefault="006F11E3" w:rsidP="00E508F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:rsidR="006F11E3" w:rsidRPr="006F11E3" w:rsidRDefault="006F11E3" w:rsidP="00E508F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</w:p>
    <w:p w:rsidR="006F11E3" w:rsidRPr="006F11E3" w:rsidRDefault="006F11E3" w:rsidP="00E508F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От  08.02.2022 № 9/76.004</w:t>
      </w:r>
    </w:p>
    <w:p w:rsidR="006F11E3" w:rsidRPr="006F11E3" w:rsidRDefault="006F11E3" w:rsidP="00E508F1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p w:rsidR="006F11E3" w:rsidRPr="00E508F1" w:rsidRDefault="006F11E3" w:rsidP="00E508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08F1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:rsidR="006F11E3" w:rsidRPr="00E508F1" w:rsidRDefault="006F11E3" w:rsidP="00E508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08F1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p w:rsidR="006F11E3" w:rsidRPr="00E508F1" w:rsidRDefault="006F11E3" w:rsidP="00E508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08F1">
        <w:rPr>
          <w:rFonts w:ascii="Times New Roman" w:hAnsi="Times New Roman" w:cs="Times New Roman"/>
          <w:sz w:val="18"/>
          <w:szCs w:val="18"/>
        </w:rPr>
        <w:t>ПАСПОРТ</w:t>
      </w:r>
    </w:p>
    <w:p w:rsidR="006F11E3" w:rsidRPr="00E508F1" w:rsidRDefault="006F11E3" w:rsidP="00E508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08F1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:rsidR="006F11E3" w:rsidRPr="00E508F1" w:rsidRDefault="006F11E3" w:rsidP="00E508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08F1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56"/>
      </w:tblGrid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разработана</w:t>
            </w:r>
            <w:proofErr w:type="gramEnd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E508F1">
              <w:rPr>
                <w:rFonts w:ascii="Times New Roman" w:hAnsi="Times New Roman" w:cs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2. обеспечение  надежности  и  долговечности работы систем наружного освещения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3. Озеленение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4. Организация и содержание мест захоронения.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2022 -2024 годы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Программы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E50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Правовое обоснование решения проблем муниципальной    программы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E50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Характеристика проблем, на решение которых направлена Программа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E50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Цель и задачи Программы.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 4.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Срок выполнения Программы.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E50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5. Система программных мероприятий.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E50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программных мероприятий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Раздел 7. </w:t>
            </w: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Раздел 8. Организация управления Программы.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Приложение к муниципальной программе «</w:t>
            </w:r>
            <w:r w:rsidRPr="00E508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имеет 4 подпрограммы: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«Уличное освещение»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«Озеленение»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E508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Мероприятия Программы: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-мероприятия по уличному освещению;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-мероприятия по озеленению территории;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«ЖКХ Коенское»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- Общий объем финансирования программы –1742,0 тыс. рублей.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По годам: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2022 год – 1742,0 тыс. рублей.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2023 год – 0,0 тыс. рублей.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2024 год – 0,0 тыс. рублей.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bCs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6F11E3" w:rsidRPr="00E508F1" w:rsidTr="006F11E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Система организации </w:t>
            </w:r>
            <w:proofErr w:type="gramStart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E508F1" w:rsidRDefault="006F11E3" w:rsidP="00E508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08F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E508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E508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6F11E3" w:rsidRPr="006F11E3" w:rsidRDefault="00E97624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F11E3" w:rsidRPr="006F11E3">
        <w:rPr>
          <w:rFonts w:ascii="Times New Roman" w:hAnsi="Times New Roman" w:cs="Times New Roman"/>
          <w:b/>
          <w:sz w:val="18"/>
          <w:szCs w:val="18"/>
        </w:rPr>
        <w:t xml:space="preserve">РАЗДЕЛ 1. Правовое обоснование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lastRenderedPageBreak/>
        <w:t>решения проблем муниципальной  программы</w:t>
      </w:r>
      <w:r w:rsidRPr="006F11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Муниципальная программа «</w:t>
      </w:r>
      <w:r w:rsidRPr="006F11E3">
        <w:rPr>
          <w:rFonts w:ascii="Times New Roman" w:hAnsi="Times New Roman" w:cs="Times New Roman"/>
          <w:bCs/>
          <w:iCs/>
          <w:sz w:val="18"/>
          <w:szCs w:val="18"/>
        </w:rPr>
        <w:t>Благоустройство территории Верх-Коенского сельсовета</w:t>
      </w:r>
      <w:r w:rsidRPr="006F11E3">
        <w:rPr>
          <w:rFonts w:ascii="Times New Roman" w:hAnsi="Times New Roman" w:cs="Times New Roman"/>
          <w:sz w:val="18"/>
          <w:szCs w:val="18"/>
        </w:rPr>
        <w:t xml:space="preserve">» разработана в соответствии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: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Бюджетным кодексом Российской Федерации, 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Раздел 2. Характеристика проблем, на решение которых направлена Программа.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2.1 </w:t>
      </w:r>
      <w:r w:rsidRPr="006F11E3">
        <w:rPr>
          <w:rFonts w:ascii="Times New Roman" w:hAnsi="Times New Roman" w:cs="Times New Roman"/>
          <w:b/>
          <w:bCs/>
          <w:iCs/>
          <w:sz w:val="18"/>
          <w:szCs w:val="18"/>
        </w:rPr>
        <w:t>Подпрограмма «Уличное освещение»</w:t>
      </w:r>
      <w:r w:rsidRPr="006F11E3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6F11E3">
        <w:rPr>
          <w:sz w:val="18"/>
          <w:szCs w:val="18"/>
        </w:rPr>
        <w:t>.В</w:t>
      </w:r>
      <w:proofErr w:type="gramEnd"/>
      <w:r w:rsidRPr="006F11E3">
        <w:rPr>
          <w:sz w:val="18"/>
          <w:szCs w:val="18"/>
        </w:rPr>
        <w:t xml:space="preserve">ерх-Коен, </w:t>
      </w:r>
      <w:proofErr w:type="spellStart"/>
      <w:r w:rsidRPr="006F11E3">
        <w:rPr>
          <w:sz w:val="18"/>
          <w:szCs w:val="18"/>
        </w:rPr>
        <w:t>д.Дзержинский</w:t>
      </w:r>
      <w:proofErr w:type="spellEnd"/>
      <w:r w:rsidRPr="006F11E3">
        <w:rPr>
          <w:sz w:val="18"/>
          <w:szCs w:val="18"/>
        </w:rPr>
        <w:t xml:space="preserve">, д.Михайловка, д.Китерня, </w:t>
      </w:r>
      <w:proofErr w:type="spellStart"/>
      <w:r w:rsidRPr="006F11E3">
        <w:rPr>
          <w:sz w:val="18"/>
          <w:szCs w:val="18"/>
        </w:rPr>
        <w:t>п.Дубинский</w:t>
      </w:r>
      <w:proofErr w:type="spellEnd"/>
      <w:r w:rsidRPr="006F11E3">
        <w:rPr>
          <w:sz w:val="18"/>
          <w:szCs w:val="18"/>
        </w:rPr>
        <w:t>.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     В настоящее время в с</w:t>
      </w:r>
      <w:proofErr w:type="gramStart"/>
      <w:r w:rsidRPr="006F11E3">
        <w:rPr>
          <w:sz w:val="18"/>
          <w:szCs w:val="18"/>
        </w:rPr>
        <w:t>.В</w:t>
      </w:r>
      <w:proofErr w:type="gramEnd"/>
      <w:r w:rsidRPr="006F11E3">
        <w:rPr>
          <w:sz w:val="18"/>
          <w:szCs w:val="18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6F11E3" w:rsidRPr="006F11E3" w:rsidRDefault="006F11E3" w:rsidP="006F11E3">
      <w:pPr>
        <w:pStyle w:val="a4"/>
        <w:spacing w:before="0" w:beforeAutospacing="0" w:after="0" w:afterAutospacing="0"/>
        <w:jc w:val="center"/>
        <w:rPr>
          <w:b/>
          <w:sz w:val="18"/>
          <w:szCs w:val="18"/>
        </w:rPr>
      </w:pPr>
      <w:r w:rsidRPr="006F11E3">
        <w:rPr>
          <w:b/>
          <w:sz w:val="18"/>
          <w:szCs w:val="18"/>
        </w:rPr>
        <w:t>2.2. Подпрограмма «Озеленение»</w:t>
      </w:r>
    </w:p>
    <w:p w:rsidR="006F11E3" w:rsidRPr="006F11E3" w:rsidRDefault="006F11E3" w:rsidP="006F11E3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6F11E3" w:rsidRPr="006F11E3" w:rsidRDefault="006F11E3" w:rsidP="006F11E3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2.3</w:t>
      </w:r>
      <w:r w:rsidRPr="006F11E3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6F11E3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6F11E3" w:rsidRPr="006F11E3" w:rsidRDefault="006F11E3" w:rsidP="006F11E3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ерх-Коен.</w:t>
      </w:r>
    </w:p>
    <w:p w:rsidR="006F11E3" w:rsidRPr="006F11E3" w:rsidRDefault="006F11E3" w:rsidP="006F11E3">
      <w:pPr>
        <w:ind w:firstLine="720"/>
        <w:rPr>
          <w:rFonts w:ascii="Times New Roman" w:hAnsi="Times New Roman" w:cs="Times New Roman"/>
          <w:color w:val="FF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:rsidR="006F11E3" w:rsidRPr="006F11E3" w:rsidRDefault="006F11E3" w:rsidP="006F11E3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Cs/>
          <w:sz w:val="18"/>
          <w:szCs w:val="18"/>
        </w:rPr>
        <w:t>недостаточный уровень содержания мест захоронения.</w:t>
      </w:r>
    </w:p>
    <w:p w:rsidR="006F11E3" w:rsidRPr="006F11E3" w:rsidRDefault="006F11E3" w:rsidP="006F11E3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6F11E3" w:rsidRPr="006F11E3" w:rsidRDefault="006F11E3" w:rsidP="006F11E3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6F11E3" w:rsidRPr="006F11E3" w:rsidRDefault="006F11E3" w:rsidP="006F11E3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Cs/>
          <w:sz w:val="18"/>
          <w:szCs w:val="18"/>
        </w:rPr>
        <w:t>низкая инженерно-техническая оснащенность мест захоронения.</w:t>
      </w:r>
    </w:p>
    <w:p w:rsidR="006F11E3" w:rsidRPr="006F11E3" w:rsidRDefault="006F11E3" w:rsidP="006F11E3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6F11E3" w:rsidRPr="006F11E3" w:rsidRDefault="006F11E3" w:rsidP="006F11E3">
      <w:pPr>
        <w:tabs>
          <w:tab w:val="left" w:pos="3435"/>
          <w:tab w:val="center" w:pos="5031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6F11E3" w:rsidRPr="006F11E3" w:rsidRDefault="006F11E3" w:rsidP="006F11E3">
      <w:pPr>
        <w:tabs>
          <w:tab w:val="left" w:pos="3435"/>
          <w:tab w:val="center" w:pos="5031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2.4 </w:t>
      </w:r>
      <w:r w:rsidRPr="006F11E3">
        <w:rPr>
          <w:rFonts w:ascii="Times New Roman" w:hAnsi="Times New Roman" w:cs="Times New Roman"/>
          <w:b/>
          <w:bCs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6F11E3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6F11E3" w:rsidRPr="006F11E3" w:rsidRDefault="006F11E3" w:rsidP="006F11E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6F11E3" w:rsidRPr="006F11E3" w:rsidRDefault="006F11E3" w:rsidP="006F11E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6F11E3">
        <w:rPr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6F11E3" w:rsidRPr="006F11E3" w:rsidRDefault="006F11E3" w:rsidP="006F11E3">
      <w:pPr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Cs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Уборка территории от мусора и сорной растительности. 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За период 2020-2021 годов с</w:t>
      </w:r>
      <w:proofErr w:type="gramStart"/>
      <w:r w:rsidRPr="006F11E3">
        <w:rPr>
          <w:sz w:val="18"/>
          <w:szCs w:val="18"/>
        </w:rPr>
        <w:t>.В</w:t>
      </w:r>
      <w:proofErr w:type="gramEnd"/>
      <w:r w:rsidRPr="006F11E3">
        <w:rPr>
          <w:sz w:val="18"/>
          <w:szCs w:val="18"/>
        </w:rPr>
        <w:t>ерх-Коен проведена работа по устройству площадок по мусорные контейнера в количестве 6 штук.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6F11E3">
        <w:rPr>
          <w:sz w:val="18"/>
          <w:szCs w:val="18"/>
        </w:rPr>
        <w:t>избежать</w:t>
      </w:r>
      <w:proofErr w:type="gramEnd"/>
      <w:r w:rsidRPr="006F11E3">
        <w:rPr>
          <w:sz w:val="18"/>
          <w:szCs w:val="18"/>
        </w:rPr>
        <w:t xml:space="preserve"> аварийные ситуации.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6F11E3" w:rsidRPr="006F11E3" w:rsidRDefault="006F11E3" w:rsidP="006F11E3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        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РАЗДЕЛ 3. Основные цели и задачи Программы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Задачи:</w:t>
      </w:r>
    </w:p>
    <w:p w:rsidR="006F11E3" w:rsidRPr="006F11E3" w:rsidRDefault="006F11E3" w:rsidP="006F11E3">
      <w:pPr>
        <w:pStyle w:val="a5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1. </w:t>
      </w:r>
      <w:r w:rsidRPr="006F11E3">
        <w:rPr>
          <w:rFonts w:ascii="Times New Roman" w:hAnsi="Times New Roman" w:cs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6F11E3" w:rsidRPr="006F11E3" w:rsidRDefault="006F11E3" w:rsidP="006F11E3">
      <w:pPr>
        <w:pStyle w:val="a5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6F11E3">
        <w:rPr>
          <w:rFonts w:ascii="Times New Roman" w:hAnsi="Times New Roman" w:cs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3. Озеленение населенных пунктов.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4. Организация и содержание мест захоронения.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8. Формирование среды, благоприятной для проживания населения.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РАЗДЕЛ 4. Сроки выполнения Программы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6F11E3">
        <w:rPr>
          <w:rFonts w:ascii="Times New Roman" w:hAnsi="Times New Roman" w:cs="Times New Roman"/>
          <w:sz w:val="18"/>
          <w:szCs w:val="18"/>
        </w:rPr>
        <w:t>Реализации Программы рассчитаны на  2022 – 2024 годы.</w:t>
      </w:r>
    </w:p>
    <w:p w:rsidR="006F11E3" w:rsidRPr="006F11E3" w:rsidRDefault="006F11E3" w:rsidP="006F11E3">
      <w:pPr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РАЗДЕЛ 5. Система программных мероприятий, ресурсное обеспечение Программы.</w:t>
      </w:r>
    </w:p>
    <w:p w:rsidR="006F11E3" w:rsidRPr="006F11E3" w:rsidRDefault="006F11E3" w:rsidP="006F11E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Раздел 6. Финансовое обеспечение программных мероприятий</w:t>
      </w:r>
      <w:r w:rsidRPr="006F11E3">
        <w:rPr>
          <w:rFonts w:ascii="Times New Roman" w:hAnsi="Times New Roman" w:cs="Times New Roman"/>
          <w:bCs/>
          <w:sz w:val="18"/>
          <w:szCs w:val="18"/>
        </w:rPr>
        <w:t>.</w:t>
      </w:r>
    </w:p>
    <w:p w:rsidR="006F11E3" w:rsidRPr="006F11E3" w:rsidRDefault="006F11E3" w:rsidP="006F11E3">
      <w:pPr>
        <w:autoSpaceDE w:val="0"/>
        <w:autoSpaceDN w:val="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bCs/>
          <w:sz w:val="18"/>
          <w:szCs w:val="18"/>
        </w:rPr>
        <w:t xml:space="preserve">          </w:t>
      </w:r>
      <w:r w:rsidRPr="006F11E3">
        <w:rPr>
          <w:rFonts w:ascii="Times New Roman" w:hAnsi="Times New Roman" w:cs="Times New Roman"/>
          <w:sz w:val="18"/>
          <w:szCs w:val="18"/>
        </w:rPr>
        <w:t xml:space="preserve"> На реализацию мероприятий Программы потребуется 1742,0 тыс. рублей.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6F11E3">
        <w:rPr>
          <w:rFonts w:ascii="Times New Roman" w:hAnsi="Times New Roman" w:cs="Times New Roman"/>
          <w:sz w:val="18"/>
          <w:szCs w:val="18"/>
        </w:rPr>
        <w:t>По годам: 2022 год – 1742,0 тыс. рублей; 2023 год – 0,0 тыс. рублей; 2024 год – 0,0 тыс. рублей.</w:t>
      </w:r>
      <w:proofErr w:type="gramEnd"/>
    </w:p>
    <w:p w:rsidR="006F11E3" w:rsidRPr="006F11E3" w:rsidRDefault="006F11E3" w:rsidP="006F11E3">
      <w:pPr>
        <w:autoSpaceDE w:val="0"/>
        <w:autoSpaceDN w:val="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Раздел 7. Ожидаемые результаты реализации Программы,</w:t>
      </w:r>
    </w:p>
    <w:p w:rsidR="006F11E3" w:rsidRPr="006F11E3" w:rsidRDefault="006F11E3" w:rsidP="006F11E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социально-экономическая эффективность Программы.</w:t>
      </w:r>
    </w:p>
    <w:p w:rsidR="006F11E3" w:rsidRPr="006F11E3" w:rsidRDefault="006F11E3" w:rsidP="006F11E3">
      <w:pPr>
        <w:autoSpaceDE w:val="0"/>
        <w:autoSpaceDN w:val="0"/>
        <w:ind w:firstLine="72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lastRenderedPageBreak/>
        <w:t>В результате выполнения Программы ожидается достижение следующих показателей результативности:</w:t>
      </w:r>
    </w:p>
    <w:p w:rsidR="006F11E3" w:rsidRPr="006F11E3" w:rsidRDefault="006F11E3" w:rsidP="006F11E3">
      <w:pPr>
        <w:autoSpaceDE w:val="0"/>
        <w:autoSpaceDN w:val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Задача 1:</w:t>
      </w:r>
      <w:r w:rsidRPr="006F11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6F11E3">
        <w:rPr>
          <w:rFonts w:ascii="Times New Roman" w:hAnsi="Times New Roman" w:cs="Times New Roman"/>
          <w:bCs/>
          <w:iCs/>
          <w:sz w:val="18"/>
          <w:szCs w:val="18"/>
        </w:rPr>
        <w:t>Уличное освещение</w:t>
      </w:r>
      <w:r w:rsidRPr="006F11E3">
        <w:rPr>
          <w:rFonts w:ascii="Times New Roman" w:hAnsi="Times New Roman" w:cs="Times New Roman"/>
          <w:bCs/>
          <w:sz w:val="18"/>
          <w:szCs w:val="18"/>
        </w:rPr>
        <w:t>»: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- улучшение условий жизни населения;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- повышение безопасности дорожного движения на дорогах сел;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- снижение уровня преступности;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:rsidR="006F11E3" w:rsidRPr="006F11E3" w:rsidRDefault="006F11E3" w:rsidP="006F11E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6F11E3">
        <w:rPr>
          <w:sz w:val="18"/>
          <w:szCs w:val="18"/>
        </w:rPr>
        <w:t xml:space="preserve">          </w:t>
      </w:r>
      <w:r w:rsidRPr="006F11E3">
        <w:rPr>
          <w:b/>
          <w:sz w:val="18"/>
          <w:szCs w:val="18"/>
        </w:rPr>
        <w:t>Задача 2:</w:t>
      </w:r>
      <w:r w:rsidRPr="006F11E3">
        <w:rPr>
          <w:sz w:val="18"/>
          <w:szCs w:val="18"/>
        </w:rPr>
        <w:t xml:space="preserve"> «Озеленение»:</w:t>
      </w:r>
    </w:p>
    <w:p w:rsidR="006F11E3" w:rsidRPr="006F11E3" w:rsidRDefault="006F11E3" w:rsidP="006F11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6F11E3">
        <w:rPr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:rsidR="006F11E3" w:rsidRPr="006F11E3" w:rsidRDefault="006F11E3" w:rsidP="006F11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6F11E3">
        <w:rPr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:rsidR="006F11E3" w:rsidRPr="006F11E3" w:rsidRDefault="006F11E3" w:rsidP="006F11E3">
      <w:pPr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Задача 3:</w:t>
      </w:r>
      <w:r w:rsidRPr="006F11E3">
        <w:rPr>
          <w:rFonts w:ascii="Times New Roman" w:hAnsi="Times New Roman" w:cs="Times New Roman"/>
          <w:bCs/>
          <w:sz w:val="18"/>
          <w:szCs w:val="18"/>
        </w:rPr>
        <w:t xml:space="preserve"> «Организация и содержание мест захоронения»:</w:t>
      </w:r>
    </w:p>
    <w:p w:rsidR="006F11E3" w:rsidRPr="006F11E3" w:rsidRDefault="006F11E3" w:rsidP="006F1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очистка территории кладбища от несанкционированных свалок;</w:t>
      </w:r>
    </w:p>
    <w:p w:rsidR="006F11E3" w:rsidRPr="006F11E3" w:rsidRDefault="006F11E3" w:rsidP="006F1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уборка, подсыпка кладбищ.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6F11E3" w:rsidRPr="006F11E3" w:rsidRDefault="006F11E3" w:rsidP="006F11E3">
      <w:pPr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b/>
          <w:bCs/>
          <w:sz w:val="18"/>
          <w:szCs w:val="18"/>
        </w:rPr>
        <w:t>Задача 4:</w:t>
      </w:r>
      <w:r w:rsidRPr="006F11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6F11E3">
        <w:rPr>
          <w:rFonts w:ascii="Times New Roman" w:hAnsi="Times New Roman" w:cs="Times New Roman"/>
          <w:sz w:val="18"/>
          <w:szCs w:val="18"/>
        </w:rPr>
        <w:t>«</w:t>
      </w:r>
      <w:r w:rsidRPr="006F11E3">
        <w:rPr>
          <w:rFonts w:ascii="Times New Roman" w:hAnsi="Times New Roman" w:cs="Times New Roman"/>
          <w:bCs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6F11E3">
        <w:rPr>
          <w:rFonts w:ascii="Times New Roman" w:hAnsi="Times New Roman" w:cs="Times New Roman"/>
          <w:bCs/>
          <w:sz w:val="18"/>
          <w:szCs w:val="18"/>
        </w:rPr>
        <w:t>»: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проведение работ</w:t>
      </w:r>
      <w:r w:rsidRPr="006F11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F11E3">
        <w:rPr>
          <w:rFonts w:ascii="Times New Roman" w:hAnsi="Times New Roman" w:cs="Times New Roman"/>
          <w:sz w:val="18"/>
          <w:szCs w:val="18"/>
        </w:rPr>
        <w:t>по отводу ливневых, грунтовых и талых вод;</w:t>
      </w:r>
    </w:p>
    <w:p w:rsidR="006F11E3" w:rsidRPr="006F11E3" w:rsidRDefault="006F11E3" w:rsidP="006F11E3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6F11E3" w:rsidRPr="006F11E3" w:rsidRDefault="006F11E3" w:rsidP="006F11E3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ликвидация несанкционированных свалок;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установка урн;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ремонт и содержание колодцев;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улучшение материально-технической базы;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составление проектно-сметной документации по благоустройству;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устройство детских площадок.</w:t>
      </w:r>
    </w:p>
    <w:p w:rsidR="006F11E3" w:rsidRPr="006F11E3" w:rsidRDefault="006F11E3" w:rsidP="006F11E3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:rsidR="006F11E3" w:rsidRPr="006F11E3" w:rsidRDefault="006F11E3" w:rsidP="006F11E3">
      <w:pPr>
        <w:autoSpaceDE w:val="0"/>
        <w:autoSpaceDN w:val="0"/>
        <w:ind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6F11E3">
        <w:rPr>
          <w:rFonts w:ascii="Times New Roman" w:hAnsi="Times New Roman" w:cs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6F11E3" w:rsidRPr="006F11E3" w:rsidRDefault="006F11E3" w:rsidP="006F11E3">
      <w:pPr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Раздел 8. Организация управления Программой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 и контроль над ходом её реализации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6F11E3">
        <w:rPr>
          <w:rFonts w:ascii="Times New Roman" w:hAnsi="Times New Roman" w:cs="Times New Roman"/>
          <w:sz w:val="18"/>
          <w:szCs w:val="18"/>
        </w:rPr>
        <w:t>Реализация Программы осуществляется на основе: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предложении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заказчика, разработчиков Программы.</w:t>
      </w:r>
    </w:p>
    <w:p w:rsidR="006F11E3" w:rsidRPr="006F11E3" w:rsidRDefault="006F11E3" w:rsidP="006F11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6F11E3" w:rsidRPr="006F11E3" w:rsidRDefault="006F11E3" w:rsidP="006F11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реализацией Программы осуществляется в 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Порядке, определенным постановлением </w:t>
      </w:r>
      <w:r w:rsidRPr="006F11E3">
        <w:rPr>
          <w:rFonts w:ascii="Times New Roman" w:hAnsi="Times New Roman" w:cs="Times New Roman"/>
          <w:bCs/>
          <w:color w:val="000000"/>
          <w:sz w:val="18"/>
          <w:szCs w:val="18"/>
        </w:rPr>
        <w:t>администрации Верх-Коенского сельсовета от 03.10.2014 № 120.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6F11E3" w:rsidRPr="006F11E3" w:rsidTr="006F11E3">
        <w:tc>
          <w:tcPr>
            <w:tcW w:w="4264" w:type="dxa"/>
          </w:tcPr>
          <w:p w:rsidR="006F11E3" w:rsidRPr="006F11E3" w:rsidRDefault="006F11E3" w:rsidP="006F11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307" w:type="dxa"/>
          </w:tcPr>
          <w:p w:rsidR="006F11E3" w:rsidRPr="006F11E3" w:rsidRDefault="006F11E3" w:rsidP="006F11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  <w:p w:rsidR="006F11E3" w:rsidRPr="006F11E3" w:rsidRDefault="006F11E3" w:rsidP="006F11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Система программных мероприятий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6F11E3" w:rsidRPr="006F11E3" w:rsidTr="006F11E3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Объемы </w:t>
            </w: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рования</w:t>
            </w:r>
            <w:proofErr w:type="spellEnd"/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г.,</w:t>
            </w:r>
          </w:p>
          <w:p w:rsidR="006F11E3" w:rsidRPr="006F11E3" w:rsidRDefault="006F11E3" w:rsidP="006F11E3">
            <w:pPr>
              <w:spacing w:after="1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Объемы </w:t>
            </w: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рования</w:t>
            </w:r>
            <w:proofErr w:type="spellEnd"/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Объемы финансиро</w:t>
            </w: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вания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г.,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ИТОГО,</w:t>
            </w:r>
          </w:p>
          <w:p w:rsidR="006F11E3" w:rsidRPr="006F11E3" w:rsidRDefault="006F11E3" w:rsidP="006F11E3">
            <w:pPr>
              <w:spacing w:after="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F11E3" w:rsidRPr="006F11E3" w:rsidTr="006F11E3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</w:tr>
      <w:tr w:rsidR="006F11E3" w:rsidRPr="006F11E3" w:rsidTr="006F11E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1340,0</w:t>
            </w:r>
          </w:p>
        </w:tc>
      </w:tr>
      <w:tr w:rsidR="006F11E3" w:rsidRPr="006F11E3" w:rsidTr="006F11E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F11E3" w:rsidRPr="006F11E3" w:rsidTr="006F11E3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1742,0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1742,0</w:t>
            </w:r>
          </w:p>
        </w:tc>
      </w:tr>
    </w:tbl>
    <w:p w:rsidR="006F11E3" w:rsidRPr="006F11E3" w:rsidRDefault="006F11E3" w:rsidP="006F11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</w:rPr>
        <w:t xml:space="preserve">08.02.2022  № 10/76.004      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О внесении изменений в постановление 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от 15.01.2020 № 3/76.004 «Об утверждении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программы «Дорожное хозяйство на территории Верх-Коенского сельсовета»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В связи с корректировкой расходов на 2022год, администрация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3.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6F11E3" w:rsidRPr="006F11E3" w:rsidRDefault="006F11E3" w:rsidP="006F11E3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4.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От 08.02.2022   №  10/76.004</w:t>
      </w:r>
    </w:p>
    <w:p w:rsidR="006F11E3" w:rsidRPr="006F11E3" w:rsidRDefault="006F11E3" w:rsidP="006F11E3">
      <w:pPr>
        <w:spacing w:line="240" w:lineRule="auto"/>
        <w:ind w:left="6270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line="240" w:lineRule="auto"/>
        <w:ind w:left="6270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line="240" w:lineRule="auto"/>
        <w:ind w:left="6270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F11E3">
        <w:rPr>
          <w:rFonts w:ascii="Times New Roman" w:hAnsi="Times New Roman" w:cs="Times New Roman"/>
          <w:b/>
          <w:i/>
          <w:sz w:val="18"/>
          <w:szCs w:val="18"/>
        </w:rPr>
        <w:t>«ДОРОЖНОЕ ХОЗЯЙСТВО НА ТЕРРИТОРИИ ВЕРХ-КОЕНСКОГО СЕЛЬСОВЕТА»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МУНИЦИПАЛЬНОЙ   ПРОГРАММЫ </w:t>
      </w: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F11E3">
        <w:rPr>
          <w:rFonts w:ascii="Times New Roman" w:hAnsi="Times New Roman" w:cs="Times New Roman"/>
          <w:b/>
          <w:i/>
          <w:sz w:val="18"/>
          <w:szCs w:val="18"/>
        </w:rPr>
        <w:t>«Дорожное хозяйство</w:t>
      </w:r>
      <w:r w:rsidRPr="006F11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F11E3">
        <w:rPr>
          <w:rFonts w:ascii="Times New Roman" w:hAnsi="Times New Roman" w:cs="Times New Roman"/>
          <w:b/>
          <w:i/>
          <w:sz w:val="18"/>
          <w:szCs w:val="18"/>
        </w:rPr>
        <w:t>на территории</w:t>
      </w:r>
      <w:r w:rsidRPr="006F11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F11E3">
        <w:rPr>
          <w:rFonts w:ascii="Times New Roman" w:hAnsi="Times New Roman" w:cs="Times New Roman"/>
          <w:b/>
          <w:i/>
          <w:sz w:val="18"/>
          <w:szCs w:val="1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F11E3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F11E3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 № 2071-р;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Закон Новосибирской области от 07.10.2011г. № 116-ОЗ «О дорожном фонде Новосибирской области»;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Цель Программы: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сохранение и совершенствование сети автомобильных дорог местного значения.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Задачи Программы: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содержания автомобильных дорог местного значения;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-обеспечение безопасности дорожного движения на территории Верх-Коенского сельсовета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снижение дорожно-транспортного травматизма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Целевыми индикаторами и показателями Программы являются: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Верх-Коенского сельсовета. 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Всего 3025,3тыс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ублей, в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. по годам реализации: 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2022г.- 1004,4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2023г.-983,7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2024г.- 1037,2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Оформление права собственности на дороги общего пользования местного значения;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Содержание дорог общего пользования местного значения;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Обустройство уличным освещением автомобильных дорог общего пользования;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-Обустройство остановочных пунктов.</w:t>
            </w:r>
          </w:p>
        </w:tc>
      </w:tr>
      <w:tr w:rsidR="006F11E3" w:rsidRPr="006F11E3" w:rsidTr="006F11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6F11E3">
        <w:rPr>
          <w:rFonts w:ascii="Times New Roman" w:hAnsi="Times New Roman" w:cs="Times New Roman"/>
          <w:sz w:val="18"/>
          <w:szCs w:val="18"/>
        </w:rPr>
        <w:t>. СОДЕРЖАНИЕ ПРОБЛЕМЫ И ОБОСНОВАНИЕ НЕОБХОДИМОСТИ РЕШЕНИЯ ЕЕ ПРОГРАММНЫМ МЕТОДОМ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 xml:space="preserve">Настоящая программа разработана в соответствии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Законом новосибирской области от 07.10.2011г. № 116-ОЗ «О дорожном фонде Новосибирской  области»;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На начало 2021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6F11E3">
          <w:rPr>
            <w:rFonts w:ascii="Times New Roman" w:hAnsi="Times New Roman" w:cs="Times New Roman"/>
            <w:sz w:val="18"/>
            <w:szCs w:val="18"/>
          </w:rPr>
          <w:t>20 км</w:t>
        </w:r>
      </w:smartTag>
      <w:r w:rsidRPr="006F11E3">
        <w:rPr>
          <w:rFonts w:ascii="Times New Roman" w:hAnsi="Times New Roman" w:cs="Times New Roman"/>
          <w:sz w:val="18"/>
          <w:szCs w:val="1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6F11E3">
          <w:rPr>
            <w:rFonts w:ascii="Times New Roman" w:hAnsi="Times New Roman" w:cs="Times New Roman"/>
            <w:sz w:val="18"/>
            <w:szCs w:val="18"/>
          </w:rPr>
          <w:t>46 км</w:t>
        </w:r>
      </w:smartTag>
      <w:r w:rsidRPr="006F11E3">
        <w:rPr>
          <w:rFonts w:ascii="Times New Roman" w:hAnsi="Times New Roman" w:cs="Times New Roman"/>
          <w:sz w:val="18"/>
          <w:szCs w:val="18"/>
        </w:rPr>
        <w:t>. Удаленность административного центра поселения (с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ерх-Коен) от административного центра муниципального района (г.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Искитим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6F11E3">
          <w:rPr>
            <w:rFonts w:ascii="Times New Roman" w:hAnsi="Times New Roman" w:cs="Times New Roman"/>
            <w:sz w:val="18"/>
            <w:szCs w:val="18"/>
          </w:rPr>
          <w:t>36 км</w:t>
        </w:r>
      </w:smartTag>
      <w:r w:rsidRPr="006F11E3">
        <w:rPr>
          <w:rFonts w:ascii="Times New Roman" w:hAnsi="Times New Roman" w:cs="Times New Roman"/>
          <w:sz w:val="18"/>
          <w:szCs w:val="18"/>
        </w:rPr>
        <w:t xml:space="preserve">. Удаленность от областного центра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овосибирска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6F11E3">
          <w:rPr>
            <w:rFonts w:ascii="Times New Roman" w:hAnsi="Times New Roman" w:cs="Times New Roman"/>
            <w:sz w:val="18"/>
            <w:szCs w:val="18"/>
          </w:rPr>
          <w:t>100 км</w:t>
        </w:r>
      </w:smartTag>
      <w:r w:rsidRPr="006F11E3">
        <w:rPr>
          <w:rFonts w:ascii="Times New Roman" w:hAnsi="Times New Roman" w:cs="Times New Roman"/>
          <w:sz w:val="18"/>
          <w:szCs w:val="18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ерх-Коен) </w:t>
      </w:r>
      <w:r w:rsidRPr="006F11E3">
        <w:rPr>
          <w:rFonts w:ascii="Times New Roman" w:hAnsi="Times New Roman" w:cs="Times New Roman"/>
          <w:color w:val="993300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6F11E3">
          <w:rPr>
            <w:rFonts w:ascii="Times New Roman" w:hAnsi="Times New Roman" w:cs="Times New Roman"/>
            <w:color w:val="993300"/>
            <w:sz w:val="18"/>
            <w:szCs w:val="18"/>
          </w:rPr>
          <w:t>54</w:t>
        </w:r>
        <w:r w:rsidRPr="006F11E3">
          <w:rPr>
            <w:rFonts w:ascii="Times New Roman" w:hAnsi="Times New Roman" w:cs="Times New Roman"/>
            <w:sz w:val="18"/>
            <w:szCs w:val="18"/>
          </w:rPr>
          <w:t xml:space="preserve"> км</w:t>
        </w:r>
      </w:smartTag>
      <w:r w:rsidRPr="006F11E3">
        <w:rPr>
          <w:rFonts w:ascii="Times New Roman" w:hAnsi="Times New Roman" w:cs="Times New Roman"/>
          <w:sz w:val="18"/>
          <w:szCs w:val="18"/>
        </w:rPr>
        <w:t>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Программа содержит характеристики и механизм реализации мероприятий на период 2021-2023 годы: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др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асходы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>).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принятия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lastRenderedPageBreak/>
        <w:tab/>
        <w:t>Реализация Программы позволит: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определить уровень содержания сельских дорог и перспективы их развития;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Основные мероприятия муниципальной программы 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F11E3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на ремонт автомобильных дорог;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Оформление права собственности на автомобильные дороги общего пользования местного значения;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Капитальный ремонт и реконструкция автомобильных дорог общего пользования местного значения, </w:t>
      </w:r>
      <w:r w:rsidRPr="006F11E3">
        <w:rPr>
          <w:rFonts w:ascii="Times New Roman" w:hAnsi="Times New Roman" w:cs="Times New Roman"/>
          <w:bCs/>
          <w:sz w:val="18"/>
          <w:szCs w:val="18"/>
        </w:rPr>
        <w:t>дворовых территорий к многоквартирным домам, проездов к дворовым территориям;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Новое строительство автомобильных дорог общего пользования местного значения.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</w:rPr>
        <w:t>2. «Обеспечение безопасности дорожного движения на территории Верх-Коенского сельсовета</w:t>
      </w:r>
      <w:r w:rsidRPr="006F11E3">
        <w:rPr>
          <w:rFonts w:ascii="Times New Roman" w:hAnsi="Times New Roman" w:cs="Times New Roman"/>
          <w:sz w:val="18"/>
          <w:szCs w:val="18"/>
        </w:rPr>
        <w:t>»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Предупреждение опасного  поведения  участников дорожного движения;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Совершенствование организации  движения  транспорта и пешеходов в местах повышенной опасности;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уровня обеспеченности автомобильных дорог общего пользования местного значения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уличным освещением;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уровня обустройства автомобильных дорог общего пользования местного значения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средствами организации дорожного движения.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6F11E3">
        <w:rPr>
          <w:rFonts w:ascii="Times New Roman" w:hAnsi="Times New Roman" w:cs="Times New Roman"/>
          <w:sz w:val="18"/>
          <w:szCs w:val="18"/>
        </w:rPr>
        <w:t>. ЦЕЛИ И ЗАДАЧИ ПРОГРАММЫ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Достижение цели Программы будет осуществляться путем выполнения следующих задач: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уровня содержания сети автомобильных дорог местного значения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снижение доли автомобильных дорог поселения, не соответствующих нормативным требованиям;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-обеспечение безопасности дорожного движения на территории Верх-Коенского сельсовета;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снижение дорожно-транспортного травматизма;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в отношение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автомобильных  дорог местного значения.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6F11E3">
        <w:rPr>
          <w:rFonts w:ascii="Times New Roman" w:hAnsi="Times New Roman" w:cs="Times New Roman"/>
          <w:sz w:val="18"/>
          <w:szCs w:val="18"/>
        </w:rPr>
        <w:t>. МЕХАНИЗМ РЕАЛИЗАЦИИ И УПРАВЛЕНИЯ ПРОГРАММОЙ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Механизм реализации Программы включает в себя систему комплексных мероприятий.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Реализации Программы предусматривает целевое использование сре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оответствии с поставленными задачами.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Основными вопросами, подлежащими контролю в процессе реализации Программы, являются: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эффективное и целевое использование средств бюджета;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осуществление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6F11E3">
        <w:rPr>
          <w:rFonts w:ascii="Times New Roman" w:hAnsi="Times New Roman" w:cs="Times New Roman"/>
          <w:sz w:val="18"/>
          <w:szCs w:val="18"/>
        </w:rPr>
        <w:t>. РЕСУРСНОЕ ОБЕСПЕЧЕНИЕ РЕАЛИЗАЦИИ ПРОГРАММЫ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ab/>
        <w:t>Финансирование Программы осуществляется за счет бюджетных средств. Всего 3025,3тыс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ублей, в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 xml:space="preserve">. по годам реализации: 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2022г- 1004,4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>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2023г- 983,7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>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2024г- 1037,2 </w:t>
      </w:r>
      <w:proofErr w:type="spellStart"/>
      <w:r w:rsidRPr="006F11E3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6F11E3">
        <w:rPr>
          <w:rFonts w:ascii="Times New Roman" w:hAnsi="Times New Roman" w:cs="Times New Roman"/>
          <w:sz w:val="18"/>
          <w:szCs w:val="18"/>
        </w:rPr>
        <w:t>;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6F11E3">
        <w:rPr>
          <w:rFonts w:ascii="Times New Roman" w:hAnsi="Times New Roman" w:cs="Times New Roman"/>
          <w:sz w:val="18"/>
          <w:szCs w:val="18"/>
        </w:rPr>
        <w:t>.ЭТАПЫ РЕАЛИЗАЦИИ ПРОГРАММЫ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lastRenderedPageBreak/>
        <w:t xml:space="preserve">      2022 год-содержание улично- дорожных сетей 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 в том числе содержание дорог.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2023 год-содержание улично- дорожных сетей 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в том числе содержание дорог.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2024 год-содержание улично- дорожных сетей с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в том числе содержание дорог.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6F11E3">
        <w:rPr>
          <w:rFonts w:ascii="Times New Roman" w:hAnsi="Times New Roman" w:cs="Times New Roman"/>
          <w:sz w:val="18"/>
          <w:szCs w:val="18"/>
        </w:rPr>
        <w:t>. ОРГАНИЗАЦИЯ УПРАВЛЕНИЯ РЕАЛИЗАЦИЕЙ ПРОГРАММЫ И КОНТРОЛЬ НАД ХОДОМ ЕЕ ВЫПОЛНЕНИЯ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6F11E3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Приложение к Программе</w:t>
      </w:r>
    </w:p>
    <w:p w:rsidR="006F11E3" w:rsidRPr="006F11E3" w:rsidRDefault="006F11E3" w:rsidP="006F11E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ВЫПОЛНЕНИЕ ПРОГРАММНЫХ МЕРОПРИЯТИЙ ПО  МУНИЦИПАЛЬНОЙ   ПРОГРАММЕ</w:t>
      </w:r>
    </w:p>
    <w:p w:rsidR="006F11E3" w:rsidRPr="006F11E3" w:rsidRDefault="006F11E3" w:rsidP="006F11E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6F11E3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6F11E3" w:rsidRPr="006F11E3" w:rsidRDefault="006F11E3" w:rsidP="006F11E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6F11E3" w:rsidRPr="006F11E3" w:rsidTr="006F11E3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2024г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1004,4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1037,2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1037,2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11E3" w:rsidRPr="006F11E3" w:rsidTr="006F11E3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1004,4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3" w:rsidRPr="006F11E3" w:rsidRDefault="006F11E3" w:rsidP="006F11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1037,2</w:t>
            </w:r>
          </w:p>
        </w:tc>
      </w:tr>
    </w:tbl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АДМИНИСТРАЦИЯ ВЕРХ-КОЕНКОГО СЕЛЬСОВЕТА </w:t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</w:t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b/>
          <w:sz w:val="18"/>
          <w:szCs w:val="18"/>
          <w:lang w:val="ru-RU"/>
        </w:rPr>
        <w:t>ПОСТАНОВЛЕНИЕ</w:t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  <w:lang w:val="ru-RU"/>
        </w:rPr>
        <w:t>08.02.2022 №  11/76.004</w:t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с</w:t>
      </w:r>
      <w:proofErr w:type="gramStart"/>
      <w:r w:rsidRPr="006F11E3">
        <w:rPr>
          <w:rFonts w:ascii="Times New Roman" w:hAnsi="Times New Roman" w:cs="Times New Roman"/>
          <w:sz w:val="18"/>
          <w:szCs w:val="18"/>
          <w:lang w:val="ru-RU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  <w:lang w:val="ru-RU"/>
        </w:rPr>
        <w:t>ерх-Коен</w:t>
      </w:r>
      <w:r w:rsidRPr="006F11E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F11E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F11E3">
        <w:rPr>
          <w:rFonts w:ascii="Times New Roman" w:hAnsi="Times New Roman" w:cs="Times New Roman"/>
          <w:sz w:val="18"/>
          <w:szCs w:val="18"/>
          <w:lang w:val="ru-RU"/>
        </w:rPr>
        <w:tab/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О внесении изменений в постановление</w:t>
      </w:r>
    </w:p>
    <w:p w:rsidR="006F11E3" w:rsidRPr="006F11E3" w:rsidRDefault="006F11E3" w:rsidP="006F11E3">
      <w:pPr>
        <w:pStyle w:val="10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от 14.01.2019 №2 «Об утверждении </w:t>
      </w:r>
      <w:proofErr w:type="gramStart"/>
      <w:r w:rsidRPr="006F11E3">
        <w:rPr>
          <w:rFonts w:ascii="Times New Roman" w:hAnsi="Times New Roman" w:cs="Times New Roman"/>
          <w:sz w:val="18"/>
          <w:szCs w:val="18"/>
          <w:lang w:val="ru-RU"/>
        </w:rPr>
        <w:t>муниципальной</w:t>
      </w:r>
      <w:proofErr w:type="gramEnd"/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</w:p>
    <w:p w:rsidR="006F11E3" w:rsidRPr="006F11E3" w:rsidRDefault="006F11E3" w:rsidP="006F11E3">
      <w:pPr>
        <w:pStyle w:val="10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программы «Сохранение и развитие культуры </w:t>
      </w:r>
      <w:proofErr w:type="gramStart"/>
      <w:r w:rsidRPr="006F11E3">
        <w:rPr>
          <w:rFonts w:ascii="Times New Roman" w:hAnsi="Times New Roman" w:cs="Times New Roman"/>
          <w:sz w:val="18"/>
          <w:szCs w:val="18"/>
          <w:lang w:val="ru-RU"/>
        </w:rPr>
        <w:t>на</w:t>
      </w:r>
      <w:proofErr w:type="gramEnd"/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6F11E3" w:rsidRPr="006F11E3" w:rsidRDefault="006F11E3" w:rsidP="006F11E3">
      <w:pPr>
        <w:pStyle w:val="10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территории Верх-Коенского сельсовета»</w:t>
      </w: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В связи с корректировкой расходов на 2022год, администрация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pStyle w:val="10"/>
        <w:tabs>
          <w:tab w:val="center" w:pos="5102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ПОСТАНОВЛЯЮ:</w:t>
      </w:r>
    </w:p>
    <w:p w:rsidR="006F11E3" w:rsidRPr="006F11E3" w:rsidRDefault="006F11E3" w:rsidP="006F11E3">
      <w:pPr>
        <w:pStyle w:val="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6F11E3" w:rsidRPr="006F11E3" w:rsidRDefault="006F11E3" w:rsidP="006F11E3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lastRenderedPageBreak/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6F11E3" w:rsidRPr="006F11E3" w:rsidRDefault="006F11E3" w:rsidP="006F11E3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3.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6F11E3" w:rsidRPr="006F11E3" w:rsidRDefault="006F11E3" w:rsidP="006F11E3">
      <w:pPr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1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6F11E3" w:rsidRPr="006F11E3" w:rsidRDefault="006F11E3" w:rsidP="006F11E3">
      <w:pPr>
        <w:pStyle w:val="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 xml:space="preserve">Глава Верх-Коенского сельсовета </w:t>
      </w:r>
    </w:p>
    <w:p w:rsidR="006F11E3" w:rsidRPr="006F11E3" w:rsidRDefault="006F11E3" w:rsidP="006F11E3">
      <w:pPr>
        <w:pStyle w:val="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F11E3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                                      В.Н.Соловьенко</w:t>
      </w:r>
    </w:p>
    <w:p w:rsidR="006F11E3" w:rsidRPr="006F11E3" w:rsidRDefault="006F11E3" w:rsidP="006F11E3">
      <w:pPr>
        <w:spacing w:line="240" w:lineRule="auto"/>
        <w:ind w:right="16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spacing w:line="240" w:lineRule="auto"/>
        <w:ind w:right="16" w:firstLine="567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spacing w:line="240" w:lineRule="auto"/>
        <w:ind w:right="16" w:firstLine="56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color w:val="000000"/>
          <w:spacing w:val="-5"/>
          <w:sz w:val="18"/>
          <w:szCs w:val="18"/>
        </w:rPr>
        <w:br w:type="page"/>
      </w:r>
      <w:r w:rsidRPr="006F11E3">
        <w:rPr>
          <w:rFonts w:ascii="Times New Roman" w:hAnsi="Times New Roman" w:cs="Times New Roman"/>
          <w:color w:val="000000"/>
          <w:spacing w:val="-5"/>
          <w:sz w:val="18"/>
          <w:szCs w:val="18"/>
        </w:rPr>
        <w:lastRenderedPageBreak/>
        <w:t>Утверждена</w:t>
      </w:r>
    </w:p>
    <w:p w:rsidR="006F11E3" w:rsidRPr="006F11E3" w:rsidRDefault="006F11E3" w:rsidP="006F11E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6F11E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:rsidR="006F11E3" w:rsidRPr="006F11E3" w:rsidRDefault="006F11E3" w:rsidP="006F11E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6F11E3">
        <w:rPr>
          <w:rFonts w:ascii="Times New Roman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:rsidR="006F11E3" w:rsidRPr="006F11E3" w:rsidRDefault="006F11E3" w:rsidP="006F11E3">
      <w:pPr>
        <w:shd w:val="clear" w:color="auto" w:fill="FFFFFF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color w:val="000000"/>
          <w:spacing w:val="-1"/>
          <w:sz w:val="18"/>
          <w:szCs w:val="18"/>
        </w:rPr>
        <w:t>От  08.02.2022 № 11/76.004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Муниципальная   программа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«Сохранение и развитие культуры на территории  </w:t>
      </w:r>
    </w:p>
    <w:p w:rsidR="006F11E3" w:rsidRPr="006F11E3" w:rsidRDefault="006F11E3" w:rsidP="006F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b/>
          <w:i/>
          <w:color w:val="000000"/>
          <w:sz w:val="18"/>
          <w:szCs w:val="18"/>
        </w:rPr>
        <w:t>Верх-Коенского сельсовета»</w:t>
      </w:r>
    </w:p>
    <w:p w:rsidR="006F11E3" w:rsidRPr="006F11E3" w:rsidRDefault="006F11E3" w:rsidP="006F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муниципальной программы </w:t>
      </w:r>
    </w:p>
    <w:p w:rsidR="006F11E3" w:rsidRPr="006F11E3" w:rsidRDefault="006F11E3" w:rsidP="006F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«Сохранение и развитие культуры на территории  </w:t>
      </w:r>
    </w:p>
    <w:p w:rsidR="006F11E3" w:rsidRPr="006F11E3" w:rsidRDefault="006F11E3" w:rsidP="006F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28" w:history="1">
              <w:r w:rsidRPr="006F11E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6F11E3" w:rsidRPr="006F11E3" w:rsidRDefault="006F11E3" w:rsidP="006F11E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29" w:history="1">
              <w:r w:rsidRPr="006F11E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6F11E3" w:rsidRPr="006F11E3" w:rsidRDefault="006F11E3" w:rsidP="006F11E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6F11E3" w:rsidRPr="006F11E3" w:rsidRDefault="006F11E3" w:rsidP="006F11E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6F11E3" w:rsidRPr="006F11E3" w:rsidRDefault="006F11E3" w:rsidP="006F11E3">
            <w:pPr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:rsidR="006F11E3" w:rsidRPr="006F11E3" w:rsidRDefault="006F11E3" w:rsidP="006F11E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6F11E3" w:rsidRPr="006F11E3" w:rsidRDefault="006F11E3" w:rsidP="006F11E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Всего 10462,1тыс. рублей, в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 по годам реализации:</w:t>
            </w:r>
          </w:p>
          <w:p w:rsidR="006F11E3" w:rsidRPr="006F11E3" w:rsidRDefault="006F11E3" w:rsidP="006F11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2022г.-5174,9тыс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6F11E3" w:rsidRPr="006F11E3" w:rsidRDefault="006F11E3" w:rsidP="006F11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2023г.-2791,5тыс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6F11E3" w:rsidRPr="006F11E3" w:rsidRDefault="006F11E3" w:rsidP="006F11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2024г- 2495,7тыс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Всего  10462,1тыс. рублей, в 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. по источникам: 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</w:t>
            </w: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Селяночка</w:t>
            </w:r>
            <w:proofErr w:type="spellEnd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Ожидаемые      </w:t>
            </w: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6F11E3" w:rsidRPr="006F11E3" w:rsidTr="006F11E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6F1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6F1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6F1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6F11E3" w:rsidRPr="006F11E3" w:rsidRDefault="006F11E3" w:rsidP="006F11E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6F11E3" w:rsidRPr="006F11E3" w:rsidRDefault="006F11E3" w:rsidP="006F11E3">
      <w:pPr>
        <w:pStyle w:val="Style12"/>
        <w:widowControl/>
        <w:spacing w:line="240" w:lineRule="auto"/>
        <w:ind w:right="1037"/>
        <w:jc w:val="center"/>
        <w:rPr>
          <w:rStyle w:val="FontStyle21"/>
          <w:sz w:val="18"/>
          <w:szCs w:val="18"/>
        </w:rPr>
      </w:pPr>
    </w:p>
    <w:p w:rsidR="006F11E3" w:rsidRPr="006F11E3" w:rsidRDefault="006F11E3" w:rsidP="006F11E3">
      <w:pPr>
        <w:pStyle w:val="Style13"/>
        <w:widowControl/>
        <w:tabs>
          <w:tab w:val="left" w:pos="485"/>
        </w:tabs>
        <w:spacing w:line="240" w:lineRule="auto"/>
        <w:jc w:val="both"/>
        <w:rPr>
          <w:sz w:val="18"/>
          <w:szCs w:val="18"/>
        </w:rPr>
      </w:pPr>
      <w:r w:rsidRPr="006F11E3">
        <w:rPr>
          <w:rStyle w:val="FontStyle21"/>
          <w:sz w:val="18"/>
          <w:szCs w:val="18"/>
        </w:rPr>
        <w:t>1.1.</w:t>
      </w:r>
      <w:r w:rsidRPr="006F11E3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6F11E3">
        <w:rPr>
          <w:sz w:val="18"/>
          <w:szCs w:val="18"/>
        </w:rPr>
        <w:t xml:space="preserve"> </w:t>
      </w:r>
      <w:r w:rsidRPr="006F11E3">
        <w:rPr>
          <w:rStyle w:val="FontStyle21"/>
          <w:sz w:val="18"/>
          <w:szCs w:val="18"/>
        </w:rPr>
        <w:t>в 2006-2021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6F11E3" w:rsidRPr="006F11E3" w:rsidRDefault="006F11E3" w:rsidP="006F11E3">
      <w:pPr>
        <w:pStyle w:val="Style13"/>
        <w:widowControl/>
        <w:tabs>
          <w:tab w:val="left" w:pos="485"/>
        </w:tabs>
        <w:spacing w:line="240" w:lineRule="auto"/>
        <w:jc w:val="both"/>
        <w:rPr>
          <w:sz w:val="18"/>
          <w:szCs w:val="18"/>
        </w:rPr>
      </w:pPr>
      <w:r w:rsidRPr="006F11E3">
        <w:rPr>
          <w:rStyle w:val="FontStyle21"/>
          <w:sz w:val="18"/>
          <w:szCs w:val="18"/>
        </w:rPr>
        <w:t>1.2.</w:t>
      </w:r>
      <w:r w:rsidRPr="006F11E3">
        <w:rPr>
          <w:rStyle w:val="FontStyle21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</w:t>
      </w:r>
      <w:proofErr w:type="spellStart"/>
      <w:r w:rsidRPr="006F11E3">
        <w:rPr>
          <w:rStyle w:val="FontStyle21"/>
          <w:sz w:val="18"/>
          <w:szCs w:val="18"/>
        </w:rPr>
        <w:t>Селяночка</w:t>
      </w:r>
      <w:proofErr w:type="spellEnd"/>
      <w:r w:rsidRPr="006F11E3">
        <w:rPr>
          <w:rStyle w:val="FontStyle21"/>
          <w:sz w:val="18"/>
          <w:szCs w:val="18"/>
        </w:rPr>
        <w:t>» Верх-Коенского сельсовета (МКУК «Центр досуга «</w:t>
      </w:r>
      <w:proofErr w:type="spellStart"/>
      <w:r w:rsidRPr="006F11E3">
        <w:rPr>
          <w:rStyle w:val="FontStyle21"/>
          <w:sz w:val="18"/>
          <w:szCs w:val="18"/>
        </w:rPr>
        <w:t>Селяночка</w:t>
      </w:r>
      <w:proofErr w:type="spellEnd"/>
      <w:r w:rsidRPr="006F11E3">
        <w:rPr>
          <w:rStyle w:val="FontStyle21"/>
          <w:sz w:val="18"/>
          <w:szCs w:val="18"/>
        </w:rPr>
        <w:t>»), которое включает в себя Дом культуры с</w:t>
      </w:r>
      <w:proofErr w:type="gramStart"/>
      <w:r w:rsidRPr="006F11E3">
        <w:rPr>
          <w:rStyle w:val="FontStyle21"/>
          <w:sz w:val="18"/>
          <w:szCs w:val="18"/>
        </w:rPr>
        <w:t>.В</w:t>
      </w:r>
      <w:proofErr w:type="gramEnd"/>
      <w:r w:rsidRPr="006F11E3">
        <w:rPr>
          <w:rStyle w:val="FontStyle21"/>
          <w:sz w:val="18"/>
          <w:szCs w:val="18"/>
        </w:rPr>
        <w:t xml:space="preserve">ерх-Коен, сельский клуб д.Михайловка, сельский клуб д.Китерня. </w:t>
      </w:r>
    </w:p>
    <w:p w:rsidR="006F11E3" w:rsidRPr="006F11E3" w:rsidRDefault="006F11E3" w:rsidP="006F11E3">
      <w:pPr>
        <w:pStyle w:val="Style12"/>
        <w:widowControl/>
        <w:spacing w:line="240" w:lineRule="auto"/>
        <w:rPr>
          <w:rStyle w:val="FontStyle21"/>
          <w:sz w:val="18"/>
          <w:szCs w:val="18"/>
        </w:rPr>
      </w:pPr>
      <w:r w:rsidRPr="006F11E3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6F11E3" w:rsidRPr="006F11E3" w:rsidRDefault="006F11E3" w:rsidP="006F11E3">
      <w:pPr>
        <w:pStyle w:val="Style12"/>
        <w:widowControl/>
        <w:spacing w:line="240" w:lineRule="auto"/>
        <w:rPr>
          <w:sz w:val="18"/>
          <w:szCs w:val="18"/>
        </w:rPr>
      </w:pP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:rsidR="006F11E3" w:rsidRPr="006F11E3" w:rsidRDefault="006F11E3" w:rsidP="006F11E3">
      <w:pPr>
        <w:pStyle w:val="Style3"/>
        <w:widowControl/>
        <w:rPr>
          <w:rStyle w:val="FontStyle11"/>
          <w:sz w:val="18"/>
          <w:szCs w:val="18"/>
        </w:rPr>
      </w:pPr>
    </w:p>
    <w:p w:rsidR="006F11E3" w:rsidRPr="006F11E3" w:rsidRDefault="006F11E3" w:rsidP="006F11E3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6F11E3" w:rsidRPr="006F11E3" w:rsidRDefault="006F11E3" w:rsidP="006F11E3">
      <w:pPr>
        <w:pStyle w:val="Style2"/>
        <w:widowControl/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F11E3">
        <w:rPr>
          <w:rStyle w:val="FontStyle11"/>
          <w:sz w:val="18"/>
          <w:szCs w:val="18"/>
        </w:rPr>
        <w:t xml:space="preserve">2.2. </w:t>
      </w:r>
      <w:r w:rsidRPr="006F11E3">
        <w:rPr>
          <w:sz w:val="18"/>
          <w:szCs w:val="18"/>
        </w:rPr>
        <w:t>Основными целями Программы являются:</w:t>
      </w:r>
    </w:p>
    <w:p w:rsidR="006F11E3" w:rsidRPr="006F11E3" w:rsidRDefault="006F11E3" w:rsidP="006F11E3">
      <w:pPr>
        <w:pStyle w:val="Style2"/>
        <w:widowControl/>
        <w:numPr>
          <w:ilvl w:val="0"/>
          <w:numId w:val="9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6F11E3" w:rsidRPr="006F11E3" w:rsidRDefault="006F11E3" w:rsidP="006F11E3">
      <w:pPr>
        <w:numPr>
          <w:ilvl w:val="0"/>
          <w:numId w:val="9"/>
        </w:numPr>
        <w:spacing w:after="0" w:line="24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:rsidR="006F11E3" w:rsidRPr="006F11E3" w:rsidRDefault="006F11E3" w:rsidP="006F11E3">
      <w:pPr>
        <w:pStyle w:val="Style2"/>
        <w:widowControl/>
        <w:numPr>
          <w:ilvl w:val="0"/>
          <w:numId w:val="9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6F11E3" w:rsidRPr="006F11E3" w:rsidRDefault="006F11E3" w:rsidP="006F11E3">
      <w:pPr>
        <w:pStyle w:val="Style2"/>
        <w:widowControl/>
        <w:numPr>
          <w:ilvl w:val="0"/>
          <w:numId w:val="9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F11E3">
        <w:rPr>
          <w:sz w:val="18"/>
          <w:szCs w:val="18"/>
        </w:rPr>
        <w:t>доступ к культурным ценностям на территории поселения.</w:t>
      </w:r>
    </w:p>
    <w:p w:rsidR="006F11E3" w:rsidRPr="006F11E3" w:rsidRDefault="006F11E3" w:rsidP="006F11E3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6F11E3">
        <w:rPr>
          <w:sz w:val="18"/>
          <w:szCs w:val="18"/>
        </w:rPr>
        <w:t xml:space="preserve">2.3. </w:t>
      </w:r>
      <w:r w:rsidRPr="006F11E3">
        <w:rPr>
          <w:rStyle w:val="FontStyle11"/>
          <w:sz w:val="18"/>
          <w:szCs w:val="18"/>
        </w:rPr>
        <w:t>Программа на 2022-2024 годы в наибольшей степени ориентирована на последовательное реформирование отрасли и призвана обеспечить:</w:t>
      </w:r>
    </w:p>
    <w:p w:rsidR="006F11E3" w:rsidRPr="006F11E3" w:rsidRDefault="006F11E3" w:rsidP="006F11E3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6F11E3">
        <w:rPr>
          <w:sz w:val="18"/>
          <w:szCs w:val="18"/>
        </w:rPr>
        <w:t>Верх-Коенского сельсовета</w:t>
      </w:r>
      <w:r w:rsidRPr="006F11E3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:rsidR="006F11E3" w:rsidRPr="006F11E3" w:rsidRDefault="006F11E3" w:rsidP="006F11E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6F11E3" w:rsidRPr="006F11E3" w:rsidRDefault="006F11E3" w:rsidP="006F11E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6F11E3" w:rsidRPr="006F11E3" w:rsidRDefault="006F11E3" w:rsidP="006F11E3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Style w:val="FontStyle11"/>
          <w:sz w:val="18"/>
          <w:szCs w:val="18"/>
        </w:rPr>
        <w:t xml:space="preserve">2.4. </w:t>
      </w:r>
      <w:r w:rsidRPr="006F11E3">
        <w:rPr>
          <w:rFonts w:ascii="Times New Roman" w:hAnsi="Times New Roman" w:cs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18"/>
          <w:szCs w:val="18"/>
        </w:rPr>
      </w:pPr>
      <w:r w:rsidRPr="006F11E3">
        <w:rPr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д) Создать условия для выявления и становления одаренной творческой молодежи.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 xml:space="preserve">з) Развивать </w:t>
      </w:r>
      <w:proofErr w:type="spellStart"/>
      <w:r w:rsidRPr="006F11E3">
        <w:rPr>
          <w:rStyle w:val="FontStyle11"/>
          <w:sz w:val="18"/>
          <w:szCs w:val="18"/>
        </w:rPr>
        <w:t>конкурсно</w:t>
      </w:r>
      <w:proofErr w:type="spellEnd"/>
      <w:r w:rsidRPr="006F11E3">
        <w:rPr>
          <w:rStyle w:val="FontStyle11"/>
          <w:sz w:val="18"/>
          <w:szCs w:val="18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6F11E3" w:rsidRPr="006F11E3" w:rsidRDefault="006F11E3" w:rsidP="006F11E3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6F11E3" w:rsidRPr="006F11E3" w:rsidRDefault="006F11E3" w:rsidP="006F11E3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6F11E3">
        <w:rPr>
          <w:rStyle w:val="FontStyle11"/>
          <w:sz w:val="18"/>
          <w:szCs w:val="18"/>
        </w:rPr>
        <w:t>2.5. Срок реализации Программы: 2022г.-2024г.</w:t>
      </w:r>
    </w:p>
    <w:p w:rsidR="006F11E3" w:rsidRPr="006F11E3" w:rsidRDefault="006F11E3" w:rsidP="006F11E3">
      <w:pPr>
        <w:jc w:val="both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6F11E3" w:rsidRPr="006F11E3" w:rsidRDefault="006F11E3" w:rsidP="006F11E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line="240" w:lineRule="auto"/>
        <w:ind w:firstLine="567"/>
        <w:jc w:val="both"/>
        <w:rPr>
          <w:rStyle w:val="FontStyle15"/>
          <w:sz w:val="18"/>
          <w:szCs w:val="18"/>
        </w:rPr>
      </w:pPr>
      <w:proofErr w:type="gramStart"/>
      <w:r w:rsidRPr="006F11E3">
        <w:rPr>
          <w:rStyle w:val="FontStyle15"/>
          <w:sz w:val="18"/>
          <w:szCs w:val="1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</w:t>
      </w:r>
      <w:r w:rsidRPr="006F11E3">
        <w:rPr>
          <w:rStyle w:val="FontStyle15"/>
          <w:sz w:val="18"/>
          <w:szCs w:val="18"/>
        </w:rPr>
        <w:lastRenderedPageBreak/>
        <w:t>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6F11E3">
        <w:rPr>
          <w:rStyle w:val="FontStyle15"/>
          <w:sz w:val="18"/>
          <w:szCs w:val="18"/>
        </w:rPr>
        <w:t xml:space="preserve"> как: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Новый год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защитника Отечества.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Международный женский день.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работников культуры.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Победы.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Международный день защиты детей.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России.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 xml:space="preserve">День памяти и скорби, 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молодежи.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знаний.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пожилых людей.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учителя.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народного единства.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матери.</w:t>
      </w:r>
    </w:p>
    <w:p w:rsidR="006F11E3" w:rsidRPr="006F11E3" w:rsidRDefault="006F11E3" w:rsidP="006F11E3">
      <w:pPr>
        <w:numPr>
          <w:ilvl w:val="0"/>
          <w:numId w:val="10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День инвалидов (декада).</w:t>
      </w:r>
    </w:p>
    <w:p w:rsidR="006F11E3" w:rsidRPr="006F11E3" w:rsidRDefault="006F11E3" w:rsidP="006F11E3">
      <w:pPr>
        <w:spacing w:line="240" w:lineRule="auto"/>
        <w:ind w:left="284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Цикл фольклорных мероприятий в Горнице:</w:t>
      </w:r>
    </w:p>
    <w:p w:rsidR="006F11E3" w:rsidRPr="006F11E3" w:rsidRDefault="006F11E3" w:rsidP="006F11E3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Рождество Христово.</w:t>
      </w:r>
    </w:p>
    <w:p w:rsidR="006F11E3" w:rsidRPr="006F11E3" w:rsidRDefault="006F11E3" w:rsidP="006F11E3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Крещение.</w:t>
      </w:r>
    </w:p>
    <w:p w:rsidR="006F11E3" w:rsidRPr="006F11E3" w:rsidRDefault="006F11E3" w:rsidP="006F11E3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Масленица.</w:t>
      </w:r>
    </w:p>
    <w:p w:rsidR="006F11E3" w:rsidRPr="006F11E3" w:rsidRDefault="006F11E3" w:rsidP="006F11E3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Пасха.</w:t>
      </w:r>
    </w:p>
    <w:p w:rsidR="006F11E3" w:rsidRPr="006F11E3" w:rsidRDefault="006F11E3" w:rsidP="006F11E3">
      <w:pPr>
        <w:numPr>
          <w:ilvl w:val="0"/>
          <w:numId w:val="11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Троица.</w:t>
      </w:r>
    </w:p>
    <w:p w:rsidR="006F11E3" w:rsidRPr="006F11E3" w:rsidRDefault="006F11E3" w:rsidP="006F11E3">
      <w:pPr>
        <w:spacing w:line="240" w:lineRule="auto"/>
        <w:ind w:firstLine="709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6F11E3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6F11E3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6F11E3" w:rsidRPr="006F11E3" w:rsidRDefault="006F11E3" w:rsidP="006F11E3">
      <w:pPr>
        <w:spacing w:line="240" w:lineRule="auto"/>
        <w:ind w:firstLine="709"/>
        <w:jc w:val="both"/>
        <w:rPr>
          <w:rStyle w:val="FontStyle15"/>
          <w:sz w:val="18"/>
          <w:szCs w:val="18"/>
        </w:rPr>
      </w:pPr>
      <w:r w:rsidRPr="006F11E3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6F11E3" w:rsidRPr="006F11E3" w:rsidRDefault="006F11E3" w:rsidP="006F11E3">
      <w:pPr>
        <w:spacing w:line="240" w:lineRule="auto"/>
        <w:rPr>
          <w:rStyle w:val="FontStyle15"/>
          <w:sz w:val="18"/>
          <w:szCs w:val="18"/>
        </w:rPr>
      </w:pP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4. Состав, формы и сроки предоставления отчетности 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о ходе реализации мероприятий Программы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FF0000"/>
          <w:sz w:val="18"/>
          <w:szCs w:val="18"/>
        </w:rPr>
      </w:pPr>
    </w:p>
    <w:p w:rsidR="006F11E3" w:rsidRPr="006F11E3" w:rsidRDefault="006F11E3" w:rsidP="006F11E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FF0000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6F11E3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6F11E3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  <w:sectPr w:rsidR="006F11E3" w:rsidRPr="006F11E3" w:rsidSect="006F11E3">
          <w:footerReference w:type="even" r:id="rId30"/>
          <w:footerReference w:type="default" r:id="rId31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6F11E3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6F11E3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6F11E3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lastRenderedPageBreak/>
        <w:t>Приложение №1 к Программе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1E3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</w:p>
    <w:p w:rsidR="006F11E3" w:rsidRPr="006F11E3" w:rsidRDefault="006F11E3" w:rsidP="006F11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F11E3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6F11E3" w:rsidRPr="006F11E3" w:rsidTr="006F11E3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6F11E3" w:rsidRPr="006F11E3" w:rsidTr="006F11E3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E3" w:rsidRPr="006F11E3" w:rsidRDefault="006F11E3" w:rsidP="006F11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E3" w:rsidRPr="006F11E3" w:rsidRDefault="006F11E3" w:rsidP="006F11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E3" w:rsidRPr="006F11E3" w:rsidRDefault="006F11E3" w:rsidP="006F11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E3" w:rsidRPr="006F11E3" w:rsidRDefault="006F11E3" w:rsidP="006F11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E3" w:rsidRPr="006F11E3" w:rsidRDefault="006F11E3" w:rsidP="006F11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10462,1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5174,9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Селяночка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6F11E3" w:rsidRPr="006F11E3" w:rsidRDefault="006F11E3" w:rsidP="006F1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6F11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10405,1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5117,9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Селяночка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:rsidR="006F11E3" w:rsidRPr="006F11E3" w:rsidRDefault="006F11E3" w:rsidP="006F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</w:t>
            </w:r>
            <w:proofErr w:type="spellStart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Селяночка</w:t>
            </w:r>
            <w:proofErr w:type="spellEnd"/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F11E3" w:rsidRPr="006F11E3" w:rsidTr="006F11E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10462,1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5174,9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E3" w:rsidRPr="006F11E3" w:rsidRDefault="006F11E3" w:rsidP="006F1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24.02.2022 № 14/76.004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p w:rsidR="006F11E3" w:rsidRPr="006F11E3" w:rsidRDefault="006F11E3" w:rsidP="006F11E3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плана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основных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мероприятий по совершенствованию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работы с обращениями граждан,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объединений граждан, в том числе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юридических лиц в администрации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2022 году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исполнительной дисциплины и совершенствования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порядком рассмотрения обращений граждан, администрация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прилагаемый план основных мероприятий по совершенствованию работы с обращениями граждан, объединений граждан, в том числе юридических лиц в администрации Верх-Коенского сельсовета Искитимского района Новосибирской области в 2022 году.</w:t>
      </w:r>
    </w:p>
    <w:p w:rsidR="006F11E3" w:rsidRPr="006F11E3" w:rsidRDefault="006F11E3" w:rsidP="006F11E3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        В.Н. Соловьенко</w:t>
      </w: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</w:t>
      </w:r>
    </w:p>
    <w:p w:rsidR="006F11E3" w:rsidRPr="006F11E3" w:rsidRDefault="006F11E3" w:rsidP="006F11E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F11E3" w:rsidRPr="006F11E3" w:rsidSect="006F11E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Утверждено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Верх-Коенского сельсовета 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6F11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24.02.2022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6F11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14/76.004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 основных мероприятий по совершенствованию работы с обращениями граждан, объединений граждан, в том числе юридических лиц в администрации Верх-Коенского сельсовета Искитимского района Новосибирской области в 2022 году </w:t>
      </w:r>
    </w:p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662"/>
        <w:gridCol w:w="2268"/>
        <w:gridCol w:w="3120"/>
        <w:gridCol w:w="2267"/>
      </w:tblGrid>
      <w:tr w:rsidR="006F11E3" w:rsidRPr="006F11E3" w:rsidTr="006F11E3">
        <w:tc>
          <w:tcPr>
            <w:tcW w:w="704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62" w:type="dxa"/>
          </w:tcPr>
          <w:p w:rsidR="006F11E3" w:rsidRPr="006F11E3" w:rsidRDefault="006F11E3" w:rsidP="006F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Проводимые мероприятия</w:t>
            </w:r>
          </w:p>
        </w:tc>
        <w:tc>
          <w:tcPr>
            <w:tcW w:w="2268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3120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267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6F11E3" w:rsidRPr="006F11E3" w:rsidTr="006F11E3">
        <w:trPr>
          <w:trHeight w:val="2220"/>
        </w:trPr>
        <w:tc>
          <w:tcPr>
            <w:tcW w:w="704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662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обращения граждан), поступивших в 2021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21 февраля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Уполномоченный  специалист администрации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</w:t>
            </w:r>
          </w:p>
        </w:tc>
      </w:tr>
      <w:tr w:rsidR="006F11E3" w:rsidRPr="006F11E3" w:rsidTr="006F11E3">
        <w:trPr>
          <w:trHeight w:val="4965"/>
        </w:trPr>
        <w:tc>
          <w:tcPr>
            <w:tcW w:w="704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</w:tcPr>
          <w:p w:rsidR="006F11E3" w:rsidRPr="006F11E3" w:rsidRDefault="006F11E3" w:rsidP="006F11E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6F11E3" w:rsidRPr="006F11E3" w:rsidRDefault="006F11E3" w:rsidP="006F11E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Ф;</w:t>
            </w:r>
          </w:p>
          <w:p w:rsidR="006F11E3" w:rsidRPr="006F11E3" w:rsidRDefault="006F11E3" w:rsidP="006F11E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 числа каждого месяца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 специалист администрации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11E3" w:rsidRPr="006F11E3" w:rsidTr="006F11E3">
        <w:trPr>
          <w:trHeight w:val="285"/>
        </w:trPr>
        <w:tc>
          <w:tcPr>
            <w:tcW w:w="704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662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1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рассмотрения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обращений: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видеопротоколирования</w:t>
            </w:r>
            <w:proofErr w:type="spell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Ф: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месте проведения личного приема граждан руководителям и уполномоченными лицами;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обращениями граждан и организаций;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вязи, аудио-связи.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Использовать раздел "Тематический форум" в защищенном сегменте ресурса ССТУ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для обсуждения вопросов по работе с обращениями граждан.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Постоянно, по пятницам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постоянно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01.05.2022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11E3" w:rsidRPr="006F11E3" w:rsidTr="006F11E3">
        <w:trPr>
          <w:trHeight w:val="120"/>
        </w:trPr>
        <w:tc>
          <w:tcPr>
            <w:tcW w:w="704" w:type="dxa"/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3.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</w:tcPr>
          <w:p w:rsidR="006F11E3" w:rsidRPr="006F11E3" w:rsidRDefault="006F11E3" w:rsidP="006F11E3">
            <w:pPr>
              <w:spacing w:after="0" w:line="240" w:lineRule="auto"/>
              <w:ind w:left="16" w:right="79" w:firstLine="4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6F11E3" w:rsidRPr="006F11E3" w:rsidRDefault="006F11E3" w:rsidP="006F11E3">
            <w:pPr>
              <w:spacing w:after="36" w:line="240" w:lineRule="auto"/>
              <w:ind w:left="8" w:firstLine="4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Применение современных информационных технологий в работе с обращениями граждан:</w:t>
            </w:r>
          </w:p>
          <w:p w:rsidR="006F11E3" w:rsidRPr="006F11E3" w:rsidRDefault="006F11E3" w:rsidP="006F11E3">
            <w:pPr>
              <w:spacing w:after="0" w:line="240" w:lineRule="auto"/>
              <w:ind w:left="8" w:right="62" w:firstLine="4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6F11E3" w:rsidRPr="006F11E3" w:rsidRDefault="006F11E3" w:rsidP="006F11E3">
            <w:pPr>
              <w:spacing w:after="22" w:line="240" w:lineRule="auto"/>
              <w:ind w:left="38"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6F11E3" w:rsidRPr="006F11E3" w:rsidRDefault="006F11E3" w:rsidP="006F11E3">
            <w:pPr>
              <w:spacing w:after="22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Информационное обеспечение работы с обращениями граждан:</w:t>
            </w:r>
          </w:p>
          <w:p w:rsidR="006F11E3" w:rsidRPr="006F11E3" w:rsidRDefault="006F11E3" w:rsidP="006F11E3">
            <w:pPr>
              <w:spacing w:after="36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6F11E3" w:rsidRPr="006F11E3" w:rsidRDefault="006F11E3" w:rsidP="006F11E3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Методическое обеспечение работы с обращениями граждан:</w:t>
            </w:r>
          </w:p>
          <w:p w:rsidR="006F11E3" w:rsidRPr="006F11E3" w:rsidRDefault="006F11E3" w:rsidP="006F11E3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выносить на обсуждение на заседаниях координационного (общественного) совета вопросы. </w:t>
            </w:r>
          </w:p>
          <w:p w:rsidR="006F11E3" w:rsidRPr="006F11E3" w:rsidRDefault="006F11E3" w:rsidP="006F11E3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 совершенствованию работы с обращениями граждан;</w:t>
            </w:r>
          </w:p>
          <w:p w:rsidR="006F11E3" w:rsidRPr="006F11E3" w:rsidRDefault="006F11E3" w:rsidP="006F11E3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6F11E3" w:rsidRPr="006F11E3" w:rsidRDefault="006F11E3" w:rsidP="006F11E3">
            <w:pPr>
              <w:spacing w:after="0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условий удовлетворенности граждан работой администрации с обращениями.</w:t>
            </w:r>
          </w:p>
          <w:p w:rsidR="006F11E3" w:rsidRPr="006F11E3" w:rsidRDefault="006F11E3" w:rsidP="006F11E3">
            <w:pPr>
              <w:spacing w:after="0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30" w:line="240" w:lineRule="auto"/>
              <w:ind w:left="41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Аналитическое обеспечение работы с обращениями граждан:</w:t>
            </w:r>
          </w:p>
          <w:p w:rsidR="006F11E3" w:rsidRPr="006F11E3" w:rsidRDefault="006F11E3" w:rsidP="006F11E3">
            <w:pPr>
              <w:spacing w:after="6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6F11E3" w:rsidRPr="006F11E3" w:rsidRDefault="006F11E3" w:rsidP="006F11E3">
            <w:pPr>
              <w:numPr>
                <w:ilvl w:val="0"/>
                <w:numId w:val="13"/>
              </w:numPr>
              <w:spacing w:after="0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6F11E3" w:rsidRPr="006F11E3" w:rsidRDefault="006F11E3" w:rsidP="006F11E3">
            <w:pPr>
              <w:numPr>
                <w:ilvl w:val="0"/>
                <w:numId w:val="13"/>
              </w:numPr>
              <w:spacing w:after="0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Оценки эффективности деятельности администрации на основе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анализа порядка рассмотрения обращений граждан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F11E3" w:rsidRPr="006F11E3" w:rsidRDefault="006F11E3" w:rsidP="006F11E3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6F11E3" w:rsidRPr="006F11E3" w:rsidRDefault="006F11E3" w:rsidP="006F11E3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Организационно - техническое обеспечение работы с обращениями граждан:</w:t>
            </w:r>
          </w:p>
          <w:p w:rsidR="006F11E3" w:rsidRPr="006F11E3" w:rsidRDefault="006F11E3" w:rsidP="006F11E3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6F11E3" w:rsidRPr="006F11E3" w:rsidRDefault="006F11E3" w:rsidP="006F11E3">
            <w:pPr>
              <w:spacing w:after="22" w:line="240" w:lineRule="auto"/>
              <w:ind w:left="8" w:firstLine="5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Материально</w:t>
            </w: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техническое обеспечение работы с обращениями граждан:</w:t>
            </w:r>
          </w:p>
          <w:p w:rsidR="006F11E3" w:rsidRPr="006F11E3" w:rsidRDefault="006F11E3" w:rsidP="006F11E3">
            <w:pPr>
              <w:spacing w:after="45" w:line="240" w:lineRule="auto"/>
              <w:ind w:left="24" w:firstLine="2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оснащение справочных телефонов   с функцией автоответчика и записи телефонного разговора.</w:t>
            </w:r>
          </w:p>
          <w:p w:rsidR="006F11E3" w:rsidRPr="006F11E3" w:rsidRDefault="006F11E3" w:rsidP="006F11E3">
            <w:pPr>
              <w:spacing w:after="9" w:line="240" w:lineRule="auto"/>
              <w:ind w:left="33" w:firstLine="4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6F11E3" w:rsidRPr="006F11E3" w:rsidRDefault="006F11E3" w:rsidP="006F11E3">
            <w:pPr>
              <w:spacing w:after="9" w:line="240" w:lineRule="auto"/>
              <w:ind w:left="33" w:firstLine="4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6F11E3" w:rsidRPr="006F11E3" w:rsidRDefault="006F11E3" w:rsidP="006F11E3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порядком рассмотрения обращений граждан:</w:t>
            </w:r>
          </w:p>
          <w:p w:rsidR="006F11E3" w:rsidRPr="006F11E3" w:rsidRDefault="006F11E3" w:rsidP="006F11E3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всем фактам нарушения законодательства о порядке рассмотрения обращения проводить служебные проверки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6F11E3" w:rsidRPr="006F11E3" w:rsidRDefault="006F11E3" w:rsidP="006F11E3">
            <w:pPr>
              <w:spacing w:after="0" w:line="240" w:lineRule="auto"/>
              <w:ind w:left="8" w:right="70" w:firstLine="4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1 декабря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реже 1 раза в полугодие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Ежеквартально (до 20 числа месяца, следующего за </w:t>
            </w:r>
            <w:proofErr w:type="gramStart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декабря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F11E3" w:rsidRPr="006F11E3" w:rsidRDefault="006F11E3" w:rsidP="006F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11E3" w:rsidRPr="006F11E3" w:rsidRDefault="006F11E3" w:rsidP="006F11E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АДМИНИСТРАЦИЯ ВЕРХ-КОЕНСКОГО СЕЛЬСОВЕТА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24.02.2022№ 15/76.004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ерх-Коен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Положения о порядке проведения антикоррупционной экспертизы нормативных правовых актов администрации Верх-Коенского сельсовета Искитимского района Новосибирской области и их проектов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Федеральными законами </w:t>
      </w:r>
      <w:hyperlink r:id="rId32" w:tgtFrame="_blank" w:history="1">
        <w:r w:rsidRPr="006F11E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от 25 декабря 2008 года № 273-ФЗ</w:t>
        </w:r>
      </w:hyperlink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 «</w:t>
      </w:r>
      <w:hyperlink r:id="rId33" w:tgtFrame="_blank" w:history="1">
        <w:r w:rsidRPr="006F11E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 противодействии коррупции</w:t>
        </w:r>
      </w:hyperlink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администрация Верх-Коенского сельсовета Искитимского района Новосибирской области </w:t>
      </w:r>
      <w:proofErr w:type="gramEnd"/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ПОСТАНОВЛЯЕТ: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1.Утвердить Положение о порядке проведения антикоррупционной экспертизы нормативных правовых актов администрации Верх-Коенского сельсовета Искитимского района Новосибирской области и их проектов (приложение).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Верх-Коенского сельсовета                                           В.Н.Соловьенко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Искитимского района Новосибирской области                                   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УТВЕРЖДЕНО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постановлением администрации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Новосибирской области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24.02.2022 №15 /76.004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ПОЛОЖЕНИЕ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порядке проведения антикоррупционной экспертизы нормативных правовых актов администрации Верх-Коенского сельсовета Искитимского района Новосибирской области и их проектов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Настоящее Положение устанавливает порядок представления и проведения антикоррупционной экспертизы нормативных правовых актов в администрации Верх-Коенского сельсовета Искитимского района Новосибирской области (далее – администрации) и их проектов, порядок и срок подготовки экспертных заключений.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 антикоррупционной экспертизой нормативных правовых актов и их проектов в администрации Верх-Коенского сельсовета Искитимского района Новосибирской области (далее – антикоррупционная экспертиза) для целей </w:t>
      </w: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настоящего Положения понимается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применении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Антикоррупционная экспертиза действующих нормативных правовых актов Верх-Коенского сельсовета Искитимского района Новосибирской области (далее – нормативные правовые акты) проводится органами, организациями, их должностными лицами –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 и согласно методике, определённой правительством Российской Федерации.</w:t>
      </w:r>
      <w:proofErr w:type="gramEnd"/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4.Антикоррупционной экспертизе подлежат все изданные местной администрацией нормативные правовые акты (проекты нормативных правовых актов) при проведении их правовой экспертизы и мониторинге их применения.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 Антикоррупционная экспертиза проектов иных нормативных правовых актов проводится по поручению главы Верх-Коенского сельсовета Искитимского района Новосибирской области (далее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–Г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лавы сельсовета и Главы Верх-Коенского сельсовета).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II. Порядок и сроки проведения антикоррупционной экспертизы нормативных правовых актов и их проектов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6.Антикоррупционная экспертиза нормативных правовых актов осуществляется после получения соответствующего поручения Главы Верх-Коенского сельсовета.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7.Антикоррупционная экспертиза проектов нормативных правовых актов проводится вместе с проведением правовой экспертизы.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8.Антикоррупционная экспертиза нормативных правовых актов (проектов нормативных правовых актов) проводится согласно методике, определённой правительством Российской Федерации.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Не проводится антикоррупционная экспертиза отменённых или признанных утратившими силу нормативных правовых актов.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 Срок проведения антикоррупционной экспертизы: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нормативных правовых актов 10 дней со дня получения поручения Главы сельсовета;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проектов нормативных правовых актов – 5 дней со дня поступления к специалистам.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 По результатам антикоррупционной экспертизы составляется письменное экспертное заключение.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 В экспертном заключении отражаются следующие сведения: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органа, проводившего антикоррупционную экспертизу;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и регистрационный номер экспертного заключения;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основание для проведения антикоррупционной экспертизы;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нормативных правовых актов или их проектов (наименование вида документа);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перечень выявленных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 с указанием их признаков и соответствующих статей (пунктов, подпунктов) нормативных правовых актов, их проектов, в которых эти факторы выявлены, либо информация об отсутствии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факторов;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предложения по устранению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 Экспертное заключение подписывается специалистом администрации.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 Экспертное заключение в течение 2 дней направляется: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Главе Верх-Коенского сельсовета, исполнителям, подготовившим проект.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15.Проекты нормативных правовых актов, содержащие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факторы, подлежат доработке и повторной антикоррупционной экспертизе.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16.Повторная антикоррупционная экспертиза нормативных правовых актов и их проектов проводится в порядке, установленном настоящим Положением.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17.При отсутствии замечаний по проектам нормативных правовых актов специалист администрации визирует проект.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18.Проекты нормативных правовых актов, не прошедшие антикоррупционную экспертизу в соответствии с настоящим Положением, не передаются на подпись Главе Верх-Коенского сельсовета.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Положению о проведении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антикоррупционной экспертизы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нормативных правовых актов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администрации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их проектов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Заключение 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«_____» ____________20___ г. № 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ые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hyperlink r:id="rId34" w:tgtFrame="_blank" w:history="1">
        <w:r w:rsidRPr="006F11E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 противодействии коррупции</w:t>
        </w:r>
      </w:hyperlink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» и пунктом 2 Правил проведения а</w:t>
      </w: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проведена антикоррупционная экспертиза ___________________________________________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целях выявления в нем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 и их последующего устранения.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Вариант 1: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представленном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 не выявлены.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Вариант 2: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представленном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выявлены следующие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факторы: ______________________________________________________________________________________________________________________________________________________________________________________________________.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целях устранения выявленных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 предлагается ____________________________________________________________________________________________________________________________________________.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способ устранения </w:t>
      </w:r>
      <w:proofErr w:type="spell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 __________________________</w:t>
      </w:r>
    </w:p>
    <w:p w:rsidR="006F11E3" w:rsidRPr="006F11E3" w:rsidRDefault="006F11E3" w:rsidP="006F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должностного лица</w:t>
      </w:r>
    </w:p>
    <w:p w:rsidR="006F11E3" w:rsidRPr="006F11E3" w:rsidRDefault="006F11E3" w:rsidP="006F11E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АДМИНИСТРАЦИЯ ВЕРХ-КОЕНСКОГО СЕЛЬСОВЕТА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С Т А Н О В Л Е Н И Е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24.02.2022№ 16/76.004 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ерх-Коен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Положения о проведении аттестации муниципальных служащих в администрации Верх-Коенского сельсовета Искитимского района Новосибирской области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 Российской Федерации </w:t>
      </w:r>
      <w:hyperlink r:id="rId35" w:tgtFrame="_blank" w:history="1">
        <w:r w:rsidRPr="006F11E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от 02.03.2007 № 25-ФЗ</w:t>
        </w:r>
      </w:hyperlink>
      <w:r w:rsidRPr="006F11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«О муниципальной службе в Российской Федерации» с целью формирования высококвалифицированного аппарата, совершенствования деятельности, улучшения работы по подбору и расстановке кадров, стимулирования роста их профессионализма и повышения ответственности за результаты работы, определения уровня подготовки и соответствия муниципальных служащих замещаемой должности  администрация Верх-Коенского сельсовета Искитимского района Новосибирской области </w:t>
      </w:r>
      <w:proofErr w:type="gramEnd"/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ПОСТАНОВЛЯЕТ: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Утвердить Положение о проведении аттестации муниципальных служащих в администрации Верх-Коенского сельсовета Искитимского района Новосибирской области (приложение).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 Опубликовать настоящее постановление в газете «Верх-Коенский вестник» и на сайте администрации Верх-Коенского сельсовета.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Верх-Коенского сельсовета                                            В.Н.Соловьенко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                                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Утверждено</w:t>
      </w: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постановлением администрации</w:t>
      </w: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</w:t>
      </w: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24.02.2022 № 16/76.004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ПОЛОЖЕНИЕ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проведении аттестации муниципальных служащих в администрации Верх-Коенского сельсовета Искитимского района Новосибирской области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Общие положения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 Настоящее положение в соответствии со </w:t>
      </w:r>
      <w:hyperlink r:id="rId36" w:history="1">
        <w:r w:rsidRPr="006F11E3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статьей 18</w:t>
        </w:r>
      </w:hyperlink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Федерального закона от 2 марта 2007 года № 25-ФЗ "О муниципальной службе в Российской Федерации" определяет порядок проведения аттестации муниципальных служащих в администрации Верх-Коенского сельсовета (далее - муниципальные служащие).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 Аттестации не подлежат следующие муниципальные служащие: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замещающие должности муниципальной службы менее одного года;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достигшие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возраста 60 лет;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беременные женщины;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замещающие должности муниципальной службы на основании срочного трудового договора (контракта).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1.4. Аттестация муниципального служащего проводится один раз в три года.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Организация проведения аттестации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о формировании аттестационной комиссии;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об утверждении графика проведения аттестации;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о составлении списков муниципальных служащих, подлежащих аттестации;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о подготовке документов, необходимых для работы аттестационной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Указанным правовым актом определяются состав аттестационной комиссии, сроки и порядок ее работы.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Аттестационная комиссия состоит из председателя комиссии, заместителя председателя комиссии, секретаря и членов комиссии. Председателем аттестационной комиссии является глава муниципального образования.              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самоуправления).               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образования.               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 комиссии осуществляет заместитель председателя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 В графике проведения аттестации указываются: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список муниципальных служащих, подлежащих аттестации;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дата, время и место проведения аттестации;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2.5.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2.6. Не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позднее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2.7. Отзыв должен содержать следующие сведения о муниципальном служащем: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фамилия, имя, отчество;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замещаемая должность муниципальной службы на момент проведения аттестации и дата назначения на эту должность;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перечень основных вопросов (документов), в решении (разработке) которых муниципальный служащий принимал участие;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2.8. 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2.9.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аттестационную комиссию кадровой службой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Проведение аттестации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3.4. Аттестация проводится в присутствии аттестуемого муниципального служащего на заседании аттестационной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3.5.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3.6.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Решения по результатам аттестации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соответствует замещаемой должности муниципальной службы;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не соответствует замещаемой должности муниципальной службы.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Результаты аттестации заносятся в аттестационный лист 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 членами аттестационной комиссии, присутствовавшими на заседании.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Муниципальный служащий знакомится с аттестационным листом под расписку.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 к Положению о проведении аттестации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муниципальных</w:t>
      </w:r>
      <w:proofErr w:type="gramEnd"/>
    </w:p>
    <w:p w:rsidR="006F11E3" w:rsidRPr="006F11E3" w:rsidRDefault="006F11E3" w:rsidP="006F11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служащих в администрации Верх-Коенского сельсовета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" w:name="Par140"/>
      <w:bookmarkEnd w:id="8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АТТЕСТАЦИОННЫЙ ЛИСТ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Фамилия, имя, отчество 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Год, число и месяц рождения 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3. Сведения о профессиональном образовании, наличии ученой степени, ученого звания______________________________________________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(когда и какое учебное заведение окончил, специальность и квалификация по образованию, повышение квалификации, профессиональная переподготовка, ученая степень, ученое звание)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Замещаемая должность на момент аттестации и дата назначения на должность 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Стаж муниципальной службы (в том числе стаж муниципальной службы в данном органе_____________________________________________</w:t>
      </w:r>
      <w:proofErr w:type="gramEnd"/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Общий трудовой стаж 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Вопросы к муниципальному служащему и краткие ответы на них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Замечания и предложения, высказанные аттестационной комиссией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Краткая оценка выполнения муниципальным служащим рекомендаций предыдущей аттестации 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(выполнены, частично выполнены, не выполнены)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 Решение аттестационной комиссии 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(соответствует замещаемой должности муниципальной службы,</w:t>
      </w:r>
      <w:proofErr w:type="gramEnd"/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соответствует замещаемой должности муниципальной службы)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11. Рекомендации, высказанные членами аттестационной комиссии </w:t>
      </w:r>
      <w:proofErr w:type="gramStart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аттестуемому</w:t>
      </w:r>
      <w:proofErr w:type="gramEnd"/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 Рекомендации аттестационной комиссии, вносимые на рассмотрение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руководителя:______________________________________________________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 Количественный состав аттестационной комиссии ____________________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заседании присутствовало _______________ членов аттестационной комиссии.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голосов "За" _____, "Против" _____, "Воздержались" _____.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аттестационной комиссии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 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(расшифровка подписи)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Секретарь аттестационной комиссии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 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(расшифровка подписи)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Члены аттестационной комиссии: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 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(расшифровка подписи)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 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(расшифровка подписи)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 _______________________________________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(расшифровка подписи)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проведения аттестации _____________</w:t>
      </w:r>
    </w:p>
    <w:p w:rsidR="006F11E3" w:rsidRPr="006F11E3" w:rsidRDefault="006F11E3" w:rsidP="006F11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аттестационным листом ознакомился ___________________________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муниципального служащего, дата)</w:t>
      </w:r>
    </w:p>
    <w:p w:rsidR="006F11E3" w:rsidRPr="006F11E3" w:rsidRDefault="006F11E3" w:rsidP="006F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(место для печати)</w:t>
      </w: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 xml:space="preserve">АДМИНИСТРАЦИЯ ВЕРХ-КОЕНСКОГО СЕЛЬСОВЕТА </w:t>
      </w: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 xml:space="preserve">ПОСТАНОВЛЕНИЕ </w:t>
      </w: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u w:val="single"/>
          <w:lang w:eastAsia="ru-RU"/>
        </w:rPr>
        <w:t>28.02.2022 № 17/76.004</w:t>
      </w:r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 с</w:t>
      </w:r>
      <w:proofErr w:type="gramStart"/>
      <w:r w:rsidRPr="006F11E3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6F11E3">
        <w:rPr>
          <w:rFonts w:ascii="Times New Roman" w:hAnsi="Times New Roman" w:cs="Times New Roman"/>
          <w:sz w:val="18"/>
          <w:szCs w:val="18"/>
          <w:lang w:eastAsia="ru-RU"/>
        </w:rPr>
        <w:t>ерх-Коен</w:t>
      </w:r>
    </w:p>
    <w:p w:rsidR="006F11E3" w:rsidRPr="006F11E3" w:rsidRDefault="006F11E3" w:rsidP="006F11E3">
      <w:pPr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</w:t>
      </w:r>
    </w:p>
    <w:p w:rsidR="006F11E3" w:rsidRPr="006F11E3" w:rsidRDefault="006F11E3" w:rsidP="006F11E3">
      <w:pPr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Администрации Верх-Коенского сельсовета</w:t>
      </w:r>
    </w:p>
    <w:p w:rsidR="006F11E3" w:rsidRPr="006F11E3" w:rsidRDefault="006F11E3" w:rsidP="006F11E3">
      <w:pPr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№ 53 от 05.05.2017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 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>администрация Верх-Коенского сельсовета Искитимского района Новосибирской области</w:t>
      </w:r>
      <w:proofErr w:type="gramEnd"/>
    </w:p>
    <w:p w:rsidR="006F11E3" w:rsidRPr="006F11E3" w:rsidRDefault="006F11E3" w:rsidP="006F11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ПОСТАНОВЛЯЕТ:</w:t>
      </w:r>
    </w:p>
    <w:p w:rsidR="006F11E3" w:rsidRPr="006F11E3" w:rsidRDefault="006F11E3" w:rsidP="006F11E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>Внести в постановление администрации Верх-Коенского сельсовета Искитимского района Новосибирской области № 53 от 05.05.2017 «Об утверждении Положения о личном приеме граждан в администрации Верх-Коенского сельсовета Искитимского района Новосибирской области» следующие изменения:</w:t>
      </w:r>
    </w:p>
    <w:p w:rsidR="006F11E3" w:rsidRPr="006F11E3" w:rsidRDefault="006F11E3" w:rsidP="006F11E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ru-RU"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1.1 п.2 изложить в новой редакции: «2.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Контроль за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исполнением настоящего постановления возложить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 на специалиста администрации </w:t>
      </w:r>
      <w:r w:rsidRPr="006F11E3">
        <w:rPr>
          <w:rFonts w:ascii="Times New Roman" w:eastAsia="Times New Roman" w:hAnsi="Times New Roman" w:cs="Times New Roman"/>
          <w:i/>
          <w:sz w:val="18"/>
          <w:szCs w:val="18"/>
          <w:lang w:eastAsia="ru-RU" w:bidi="en-US"/>
        </w:rPr>
        <w:t>Сапунову И.А.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>»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>1.2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 В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 </w:t>
      </w: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Положении о личном приеме граждан в администрации Верх-Коенского сельсовета Искитимского района Новосибирской области 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п.2.2 изложить в новой редакции: 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>«2.2</w:t>
      </w: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Информация о времени и месте приема граждан размещается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на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: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F11E3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- официальном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сайте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администрации Верх-Коенского сельсовета Искитимского района Новосибирской области в сети Интернет:</w:t>
      </w:r>
      <w:r w:rsidRPr="006F11E3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 xml:space="preserve"> </w:t>
      </w:r>
      <w:proofErr w:type="spellStart"/>
      <w:r w:rsidRPr="006F11E3">
        <w:rPr>
          <w:rFonts w:ascii="Times New Roman" w:eastAsia="Times New Roman" w:hAnsi="Times New Roman" w:cs="Times New Roman"/>
          <w:i/>
          <w:sz w:val="18"/>
          <w:szCs w:val="18"/>
          <w:lang w:val="en-US" w:bidi="en-US"/>
        </w:rPr>
        <w:t>vkoen</w:t>
      </w:r>
      <w:proofErr w:type="spellEnd"/>
      <w:r w:rsidRPr="006F11E3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>.</w:t>
      </w:r>
      <w:proofErr w:type="spellStart"/>
      <w:r w:rsidRPr="006F11E3">
        <w:rPr>
          <w:rFonts w:ascii="Times New Roman" w:eastAsia="Times New Roman" w:hAnsi="Times New Roman" w:cs="Times New Roman"/>
          <w:i/>
          <w:sz w:val="18"/>
          <w:szCs w:val="18"/>
          <w:lang w:val="en-US" w:bidi="en-US"/>
        </w:rPr>
        <w:t>nso</w:t>
      </w:r>
      <w:proofErr w:type="spellEnd"/>
      <w:r w:rsidRPr="006F11E3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>.</w:t>
      </w:r>
      <w:proofErr w:type="spellStart"/>
      <w:r w:rsidRPr="006F11E3">
        <w:rPr>
          <w:rFonts w:ascii="Times New Roman" w:eastAsia="Times New Roman" w:hAnsi="Times New Roman" w:cs="Times New Roman"/>
          <w:i/>
          <w:sz w:val="18"/>
          <w:szCs w:val="18"/>
          <w:lang w:val="en-US" w:bidi="en-US"/>
        </w:rPr>
        <w:t>ru</w:t>
      </w:r>
      <w:proofErr w:type="spell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- информационном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стенде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администрации Верх-Коенского сельсовета Искитимского района Новосибирской области»</w:t>
      </w:r>
    </w:p>
    <w:p w:rsidR="006F11E3" w:rsidRPr="006F11E3" w:rsidRDefault="006F11E3" w:rsidP="006F11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1.3 Приложение №3 изложить в новой редакции.</w:t>
      </w: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2. </w:t>
      </w:r>
      <w:proofErr w:type="gramStart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>Контроль за</w:t>
      </w:r>
      <w:proofErr w:type="gramEnd"/>
      <w:r w:rsidRPr="006F11E3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исполнением настоящего постановления возложить</w:t>
      </w:r>
      <w:r w:rsidRPr="006F11E3"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  <w:t xml:space="preserve"> на специалиста администрации Сапунову И.А.</w:t>
      </w:r>
    </w:p>
    <w:p w:rsidR="006F11E3" w:rsidRPr="006F11E3" w:rsidRDefault="006F11E3" w:rsidP="006F11E3">
      <w:pPr>
        <w:spacing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6F11E3" w:rsidRPr="006F11E3" w:rsidRDefault="006F11E3" w:rsidP="006F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         В.Н. Соловьенко</w:t>
      </w: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</w:t>
      </w: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F11E3">
        <w:rPr>
          <w:rFonts w:ascii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к Положению о личном приеме граждан </w:t>
      </w:r>
    </w:p>
    <w:p w:rsidR="006F11E3" w:rsidRPr="006F11E3" w:rsidRDefault="006F11E3" w:rsidP="006F11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 xml:space="preserve">в администрации Верх-Коенского сельсовета </w:t>
      </w:r>
    </w:p>
    <w:p w:rsidR="006F11E3" w:rsidRPr="006F11E3" w:rsidRDefault="006F11E3" w:rsidP="006F11E3">
      <w:pPr>
        <w:spacing w:after="0" w:line="240" w:lineRule="auto"/>
        <w:ind w:left="-1134" w:right="-568"/>
        <w:jc w:val="right"/>
        <w:rPr>
          <w:rFonts w:ascii="Times New Roman" w:hAnsi="Times New Roman" w:cs="Times New Roman"/>
          <w:sz w:val="18"/>
          <w:szCs w:val="18"/>
        </w:rPr>
      </w:pPr>
      <w:r w:rsidRPr="006F11E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6F11E3" w:rsidRPr="006F11E3" w:rsidRDefault="006F11E3" w:rsidP="006F11E3">
      <w:pPr>
        <w:spacing w:after="200" w:line="276" w:lineRule="auto"/>
        <w:ind w:left="-567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F11E3">
        <w:rPr>
          <w:rFonts w:ascii="Times New Roman" w:eastAsia="Calibri" w:hAnsi="Times New Roman" w:cs="Times New Roman"/>
          <w:b/>
          <w:sz w:val="18"/>
          <w:szCs w:val="18"/>
        </w:rPr>
        <w:t xml:space="preserve">Карточка личного приема гражданина </w:t>
      </w:r>
    </w:p>
    <w:p w:rsidR="006F11E3" w:rsidRPr="006F11E3" w:rsidRDefault="006F11E3" w:rsidP="006F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F11E3">
        <w:rPr>
          <w:rFonts w:ascii="Times New Roman" w:eastAsia="Calibri" w:hAnsi="Times New Roman" w:cs="Times New Roman"/>
          <w:sz w:val="18"/>
          <w:szCs w:val="18"/>
        </w:rPr>
        <w:t xml:space="preserve"> «___»</w:t>
      </w:r>
      <w:r w:rsidRPr="006F11E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F11E3">
        <w:rPr>
          <w:rFonts w:ascii="Times New Roman" w:eastAsia="Calibri" w:hAnsi="Times New Roman" w:cs="Times New Roman"/>
          <w:sz w:val="18"/>
          <w:szCs w:val="18"/>
        </w:rPr>
        <w:t>_______________</w:t>
      </w:r>
      <w:r w:rsidRPr="006F11E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F11E3">
        <w:rPr>
          <w:rFonts w:ascii="Times New Roman" w:eastAsia="Calibri" w:hAnsi="Times New Roman" w:cs="Times New Roman"/>
          <w:sz w:val="18"/>
          <w:szCs w:val="18"/>
        </w:rPr>
        <w:t>20___</w:t>
      </w:r>
      <w:r w:rsidRPr="006F11E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F11E3">
        <w:rPr>
          <w:rFonts w:ascii="Times New Roman" w:eastAsia="Calibri" w:hAnsi="Times New Roman" w:cs="Times New Roman"/>
          <w:sz w:val="18"/>
          <w:szCs w:val="18"/>
        </w:rPr>
        <w:t>г.                          №___________</w:t>
      </w:r>
    </w:p>
    <w:p w:rsidR="006F11E3" w:rsidRPr="006F11E3" w:rsidRDefault="006F11E3" w:rsidP="006F11E3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F11E3">
        <w:rPr>
          <w:rFonts w:ascii="Times New Roman" w:eastAsia="Calibri" w:hAnsi="Times New Roman" w:cs="Times New Roman"/>
          <w:sz w:val="18"/>
          <w:szCs w:val="18"/>
        </w:rPr>
        <w:t>Время начала и окончания личного приема ______ч. _____ мин./ _____ч. _____ мин.</w:t>
      </w:r>
    </w:p>
    <w:p w:rsidR="006F11E3" w:rsidRPr="006F11E3" w:rsidRDefault="006F11E3" w:rsidP="006F11E3">
      <w:pPr>
        <w:spacing w:after="0" w:line="14" w:lineRule="atLeast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14" w:lineRule="atLeast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6315" w:type="pct"/>
        <w:tblInd w:w="-85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151"/>
        <w:gridCol w:w="979"/>
        <w:gridCol w:w="892"/>
        <w:gridCol w:w="459"/>
        <w:gridCol w:w="247"/>
        <w:gridCol w:w="1013"/>
        <w:gridCol w:w="435"/>
        <w:gridCol w:w="1741"/>
        <w:gridCol w:w="1451"/>
        <w:gridCol w:w="1209"/>
      </w:tblGrid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1039" w:type="pct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Ф.И.О. заявителя                 </w:t>
            </w:r>
          </w:p>
        </w:tc>
        <w:tc>
          <w:tcPr>
            <w:tcW w:w="3461" w:type="pct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  <w:bottom w:val="single" w:sz="4" w:space="0" w:color="auto"/>
            </w:tcBorders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single" w:sz="4" w:space="0" w:color="auto"/>
              <w:bottom w:val="nil"/>
            </w:tcBorders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объединения граждан, в том числе юридического лица)</w:t>
            </w:r>
          </w:p>
        </w:tc>
      </w:tr>
      <w:tr w:rsidR="006F11E3" w:rsidRPr="006F11E3" w:rsidTr="006F11E3">
        <w:trPr>
          <w:gridAfter w:val="1"/>
          <w:wAfter w:w="500" w:type="pct"/>
          <w:trHeight w:val="329"/>
        </w:trPr>
        <w:tc>
          <w:tcPr>
            <w:tcW w:w="1515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Социальное положение, льготы </w:t>
            </w:r>
          </w:p>
        </w:tc>
        <w:tc>
          <w:tcPr>
            <w:tcW w:w="298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1920" w:type="pct"/>
            <w:gridSpan w:val="3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Вид документа, удостоверяющий личность</w:t>
            </w:r>
          </w:p>
        </w:tc>
        <w:tc>
          <w:tcPr>
            <w:tcW w:w="2580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196"/>
        </w:trPr>
        <w:tc>
          <w:tcPr>
            <w:tcW w:w="4500" w:type="pct"/>
            <w:gridSpan w:val="10"/>
            <w:tcBorders>
              <w:top w:val="nil"/>
              <w:bottom w:val="nil"/>
            </w:tcBorders>
          </w:tcPr>
          <w:p w:rsidR="006F11E3" w:rsidRPr="006F11E3" w:rsidRDefault="006F11E3" w:rsidP="006F11E3">
            <w:pPr>
              <w:spacing w:after="0" w:line="14" w:lineRule="atLeast"/>
              <w:contextualSpacing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(паспорт гражданина РФ или иной документ, удостоверяющий личность)</w:t>
            </w: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2289" w:type="pct"/>
            <w:gridSpan w:val="4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Почтовый адрес для направления письменного ответа</w:t>
            </w:r>
          </w:p>
        </w:tc>
        <w:tc>
          <w:tcPr>
            <w:tcW w:w="2211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2479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Контактный телефон (при наличии)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2479" w:type="pct"/>
            <w:gridSpan w:val="5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Содержание устного обращения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</w:t>
            </w: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3900" w:type="pct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2479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(поручение), принятое по обращению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top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4500" w:type="pct"/>
            <w:gridSpan w:val="10"/>
            <w:tcBorders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3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1163"/>
        </w:trPr>
        <w:tc>
          <w:tcPr>
            <w:tcW w:w="4500" w:type="pct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заявителя)</w:t>
            </w:r>
          </w:p>
          <w:p w:rsidR="006F11E3" w:rsidRPr="006F11E3" w:rsidRDefault="006F11E3" w:rsidP="006F11E3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</w:t>
            </w:r>
          </w:p>
          <w:p w:rsidR="006F11E3" w:rsidRPr="006F11E3" w:rsidRDefault="006F11E3" w:rsidP="006F11E3">
            <w:pPr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(подпись ведущего прием)</w:t>
            </w:r>
          </w:p>
        </w:tc>
      </w:tr>
      <w:tr w:rsidR="006F11E3" w:rsidRPr="006F11E3" w:rsidTr="006F11E3">
        <w:trPr>
          <w:trHeight w:val="160"/>
        </w:trPr>
        <w:tc>
          <w:tcPr>
            <w:tcW w:w="3000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Принято письменное обращение в ходе личного приема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11E3" w:rsidRPr="006F11E3" w:rsidTr="006F11E3">
        <w:trPr>
          <w:gridAfter w:val="1"/>
          <w:wAfter w:w="500" w:type="pct"/>
          <w:trHeight w:val="397"/>
        </w:trPr>
        <w:tc>
          <w:tcPr>
            <w:tcW w:w="2581" w:type="pct"/>
            <w:gridSpan w:val="6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Подпись руководителя (уполномоченного лица)  ведущего прием</w:t>
            </w:r>
          </w:p>
        </w:tc>
        <w:tc>
          <w:tcPr>
            <w:tcW w:w="1919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tbl>
      <w:tblPr>
        <w:tblW w:w="5683" w:type="pct"/>
        <w:tblInd w:w="-851" w:type="dxa"/>
        <w:tblLook w:val="0000" w:firstRow="0" w:lastRow="0" w:firstColumn="0" w:lastColumn="0" w:noHBand="0" w:noVBand="0"/>
      </w:tblPr>
      <w:tblGrid>
        <w:gridCol w:w="4939"/>
        <w:gridCol w:w="2010"/>
        <w:gridCol w:w="496"/>
        <w:gridCol w:w="3433"/>
      </w:tblGrid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Ход рассмотрения обращения</w:t>
            </w:r>
          </w:p>
        </w:tc>
      </w:tr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0"/>
              <w:gridCol w:w="2322"/>
              <w:gridCol w:w="2627"/>
              <w:gridCol w:w="2763"/>
            </w:tblGrid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vMerge w:val="restar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Ф.И.О. исполнителя</w:t>
                  </w:r>
                </w:p>
              </w:tc>
              <w:tc>
                <w:tcPr>
                  <w:tcW w:w="3620" w:type="pct"/>
                  <w:gridSpan w:val="3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Сроки рассмотрения</w:t>
                  </w: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vMerge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контрольный срок ответа</w:t>
                  </w: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продление срока</w:t>
                  </w:r>
                </w:p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рассмотрения</w:t>
                  </w: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11E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отметка об исполнении</w:t>
                  </w: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F11E3" w:rsidRPr="006F11E3" w:rsidTr="006F11E3">
              <w:trPr>
                <w:trHeight w:val="397"/>
              </w:trPr>
              <w:tc>
                <w:tcPr>
                  <w:tcW w:w="138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F11E3" w:rsidRPr="006F11E3" w:rsidRDefault="006F11E3" w:rsidP="006F11E3">
                  <w:pPr>
                    <w:spacing w:after="0" w:line="14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F11E3" w:rsidRPr="006F11E3" w:rsidTr="006F11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2270" w:type="pct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Направлен письменный ответ 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  <w:tc>
          <w:tcPr>
            <w:tcW w:w="924" w:type="pct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bottom w:val="nil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78" w:type="pct"/>
            <w:tcBorders>
              <w:top w:val="nil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trHeight w:val="397"/>
        </w:trPr>
        <w:tc>
          <w:tcPr>
            <w:tcW w:w="2270" w:type="pct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от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trHeight w:val="397"/>
        </w:trPr>
        <w:tc>
          <w:tcPr>
            <w:tcW w:w="2270" w:type="pct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от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3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Примечание: 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6F11E3" w:rsidRPr="006F11E3" w:rsidTr="006F11E3">
        <w:trPr>
          <w:trHeight w:val="397"/>
        </w:trPr>
        <w:tc>
          <w:tcPr>
            <w:tcW w:w="5000" w:type="pct"/>
            <w:gridSpan w:val="4"/>
          </w:tcPr>
          <w:p w:rsidR="006F11E3" w:rsidRPr="006F11E3" w:rsidRDefault="006F11E3" w:rsidP="006F11E3">
            <w:pPr>
              <w:spacing w:after="0" w:line="14" w:lineRule="atLeast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При личном приеме гражданин предъявляет документ, удостоверяющий его личность.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Содержание устного обращения заносится в карточку личного приема гражданина. В случае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В случае</w:t>
            </w:r>
            <w:proofErr w:type="gramStart"/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ему</w:t>
            </w: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следует обратиться.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В ходе личного приема гражданину может быть отказано в дальнейшем</w:t>
            </w:r>
            <w:r w:rsidRPr="006F11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6F11E3" w:rsidRPr="006F11E3" w:rsidRDefault="006F11E3" w:rsidP="006F11E3">
            <w:pPr>
              <w:spacing w:after="0" w:line="14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1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</w:tbl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ind w:left="-1276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05" w:tblpY="326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6B26CE" w:rsidRPr="004B7E70" w:rsidTr="006B26C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6B26CE" w:rsidRPr="00DC1F06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C1F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C1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37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DC1F0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DC1F0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DC1F0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редактор: Соловьенко </w:t>
            </w:r>
            <w:proofErr w:type="spellStart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В.Н.тел</w:t>
            </w:r>
            <w:proofErr w:type="spellEnd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газеты подписан к печати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C50A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C50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C50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 w:rsidR="00EC50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6B26CE" w:rsidRPr="004B7E70" w:rsidRDefault="006B26CE" w:rsidP="006B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F11E3" w:rsidRPr="006F11E3" w:rsidRDefault="006F11E3" w:rsidP="006F11E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1E3" w:rsidRPr="006F11E3" w:rsidRDefault="006F11E3" w:rsidP="006F11E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6F11E3" w:rsidRDefault="006F11E3" w:rsidP="006F11E3">
      <w:pPr>
        <w:rPr>
          <w:rFonts w:ascii="Times New Roman" w:hAnsi="Times New Roman" w:cs="Times New Roman"/>
          <w:sz w:val="18"/>
          <w:szCs w:val="18"/>
        </w:rPr>
      </w:pPr>
    </w:p>
    <w:p w:rsidR="006F11E3" w:rsidRPr="001C3CB7" w:rsidRDefault="006F11E3" w:rsidP="006F11E3"/>
    <w:p w:rsidR="006F11E3" w:rsidRPr="001C3CB7" w:rsidRDefault="006F11E3" w:rsidP="006F11E3"/>
    <w:p w:rsidR="006F11E3" w:rsidRDefault="006F11E3" w:rsidP="006F11E3"/>
    <w:p w:rsidR="006F11E3" w:rsidRDefault="006F11E3" w:rsidP="006F11E3"/>
    <w:p w:rsidR="006F11E3" w:rsidRDefault="006F11E3" w:rsidP="006F11E3"/>
    <w:p w:rsidR="001E0E2A" w:rsidRPr="007F69D3" w:rsidRDefault="001E0E2A" w:rsidP="001E0E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E0E2A" w:rsidRPr="007F69D3" w:rsidRDefault="001E0E2A" w:rsidP="001E0E2A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1E0E2A" w:rsidRPr="007F69D3" w:rsidRDefault="001E0E2A" w:rsidP="001E0E2A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1E0E2A" w:rsidRPr="007F69D3" w:rsidRDefault="001E0E2A" w:rsidP="001E0E2A">
      <w:pPr>
        <w:spacing w:after="200" w:line="276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0E2A" w:rsidRPr="007F69D3" w:rsidRDefault="001E0E2A" w:rsidP="001E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9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0E2A" w:rsidRPr="007F69D3" w:rsidRDefault="001E0E2A" w:rsidP="001E0E2A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1E0E2A" w:rsidRPr="007F69D3" w:rsidRDefault="001E0E2A" w:rsidP="001E0E2A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bookmarkEnd w:id="2"/>
    <w:p w:rsidR="001E0E2A" w:rsidRPr="007F69D3" w:rsidRDefault="001E0E2A" w:rsidP="001E0E2A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8D6190" w:rsidRPr="007F69D3" w:rsidRDefault="008D6190">
      <w:pPr>
        <w:rPr>
          <w:rFonts w:ascii="Times New Roman" w:hAnsi="Times New Roman" w:cs="Times New Roman"/>
          <w:sz w:val="18"/>
          <w:szCs w:val="18"/>
        </w:rPr>
      </w:pPr>
    </w:p>
    <w:sectPr w:rsidR="008D6190" w:rsidRPr="007F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8A" w:rsidRDefault="00D05B8A">
      <w:pPr>
        <w:spacing w:after="0" w:line="240" w:lineRule="auto"/>
      </w:pPr>
      <w:r>
        <w:separator/>
      </w:r>
    </w:p>
  </w:endnote>
  <w:endnote w:type="continuationSeparator" w:id="0">
    <w:p w:rsidR="00D05B8A" w:rsidRDefault="00D0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CE" w:rsidRDefault="006B26CE" w:rsidP="006F11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6CE" w:rsidRDefault="006B26CE" w:rsidP="006F11E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CE" w:rsidRDefault="006B26CE" w:rsidP="006F11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1F06">
      <w:rPr>
        <w:rStyle w:val="a9"/>
        <w:noProof/>
      </w:rPr>
      <w:t>10</w:t>
    </w:r>
    <w:r>
      <w:rPr>
        <w:rStyle w:val="a9"/>
      </w:rPr>
      <w:fldChar w:fldCharType="end"/>
    </w:r>
  </w:p>
  <w:p w:rsidR="006B26CE" w:rsidRDefault="006B26CE" w:rsidP="006F11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8A" w:rsidRDefault="00D05B8A">
      <w:pPr>
        <w:spacing w:after="0" w:line="240" w:lineRule="auto"/>
      </w:pPr>
      <w:r>
        <w:separator/>
      </w:r>
    </w:p>
  </w:footnote>
  <w:footnote w:type="continuationSeparator" w:id="0">
    <w:p w:rsidR="00D05B8A" w:rsidRDefault="00D0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2065A"/>
    <w:multiLevelType w:val="multilevel"/>
    <w:tmpl w:val="8508F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B3F21"/>
    <w:multiLevelType w:val="hybridMultilevel"/>
    <w:tmpl w:val="CC128712"/>
    <w:lvl w:ilvl="0" w:tplc="249236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F6054"/>
    <w:multiLevelType w:val="hybridMultilevel"/>
    <w:tmpl w:val="902C53CA"/>
    <w:lvl w:ilvl="0" w:tplc="FB08E5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7"/>
    <w:rsid w:val="001E0E2A"/>
    <w:rsid w:val="003F7727"/>
    <w:rsid w:val="004205AD"/>
    <w:rsid w:val="00495763"/>
    <w:rsid w:val="006060F7"/>
    <w:rsid w:val="006B26CE"/>
    <w:rsid w:val="006F11E3"/>
    <w:rsid w:val="007D4B78"/>
    <w:rsid w:val="007F69D3"/>
    <w:rsid w:val="008D6190"/>
    <w:rsid w:val="00B47C24"/>
    <w:rsid w:val="00D05B8A"/>
    <w:rsid w:val="00D3357F"/>
    <w:rsid w:val="00D67B30"/>
    <w:rsid w:val="00DC1F06"/>
    <w:rsid w:val="00E508F1"/>
    <w:rsid w:val="00E97624"/>
    <w:rsid w:val="00EC50A5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2A"/>
    <w:pPr>
      <w:spacing w:after="0" w:line="240" w:lineRule="auto"/>
    </w:pPr>
  </w:style>
  <w:style w:type="paragraph" w:customStyle="1" w:styleId="Default">
    <w:name w:val="Default"/>
    <w:rsid w:val="001E0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F1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6F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F1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6F11E3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6F11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6F11E3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"/>
    <w:rsid w:val="006F11E3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F11E3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F11E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1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F11E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F11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F11E3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rsid w:val="006F11E3"/>
    <w:rPr>
      <w:color w:val="0000FF"/>
      <w:u w:val="single"/>
    </w:rPr>
  </w:style>
  <w:style w:type="paragraph" w:styleId="a7">
    <w:name w:val="footer"/>
    <w:basedOn w:val="a"/>
    <w:link w:val="a8"/>
    <w:rsid w:val="006F11E3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6F11E3"/>
    <w:rPr>
      <w:rFonts w:ascii="Calibri" w:eastAsia="Calibri" w:hAnsi="Calibri" w:cs="Times New Roman"/>
    </w:rPr>
  </w:style>
  <w:style w:type="character" w:styleId="a9">
    <w:name w:val="page number"/>
    <w:basedOn w:val="a0"/>
    <w:rsid w:val="006F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2A"/>
    <w:pPr>
      <w:spacing w:after="0" w:line="240" w:lineRule="auto"/>
    </w:pPr>
  </w:style>
  <w:style w:type="paragraph" w:customStyle="1" w:styleId="Default">
    <w:name w:val="Default"/>
    <w:rsid w:val="001E0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F1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6F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F1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6F11E3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6F11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6F11E3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"/>
    <w:rsid w:val="006F11E3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F11E3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F11E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1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F11E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F11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F11E3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rsid w:val="006F11E3"/>
    <w:rPr>
      <w:color w:val="0000FF"/>
      <w:u w:val="single"/>
    </w:rPr>
  </w:style>
  <w:style w:type="paragraph" w:styleId="a7">
    <w:name w:val="footer"/>
    <w:basedOn w:val="a"/>
    <w:link w:val="a8"/>
    <w:rsid w:val="006F11E3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6F11E3"/>
    <w:rPr>
      <w:rFonts w:ascii="Calibri" w:eastAsia="Calibri" w:hAnsi="Calibri" w:cs="Times New Roman"/>
    </w:rPr>
  </w:style>
  <w:style w:type="character" w:styleId="a9">
    <w:name w:val="page number"/>
    <w:basedOn w:val="a0"/>
    <w:rsid w:val="006F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A4730E2-0388-4AEE-BD89-0CBC2C54574B" TargetMode="External"/><Relationship Id="rId13" Type="http://schemas.openxmlformats.org/officeDocument/2006/relationships/hyperlink" Target="http://pravo-search.minjust.ru:8080/bigs/showDocument.html?id=9B041FAD-B003-4CC3-99CE-6F236F1E5496" TargetMode="External"/><Relationship Id="rId18" Type="http://schemas.openxmlformats.org/officeDocument/2006/relationships/hyperlink" Target="http://pravo-search.minjust.ru:8080/bigs/showDocument.html?id=9B041FAD-B003-4CC3-99CE-6F236F1E5496" TargetMode="External"/><Relationship Id="rId26" Type="http://schemas.openxmlformats.org/officeDocument/2006/relationships/hyperlink" Target="http://pravo-search.minjust.ru:8080/bigs/showDocument.html?id=9AA48369-618A-4BB4-B4B8-AE15F2B7EBF6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45004C75-5243-401B-8C73-766DB0B42115" TargetMode="External"/><Relationship Id="rId34" Type="http://schemas.openxmlformats.org/officeDocument/2006/relationships/hyperlink" Target="http://pravo-search.minjust.ru:8080/bigs/showDocument.html?id=9AA48369-618A-4BB4-B4B8-AE15F2B7EBF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45004C75-5243-401B-8C73-766DB0B42115" TargetMode="External"/><Relationship Id="rId17" Type="http://schemas.openxmlformats.org/officeDocument/2006/relationships/hyperlink" Target="http://pravo-search.minjust.ru:8080/bigs/showDocument.html?id=46FE6122-83A1-41D3-A87F-CA82977FB101" TargetMode="External"/><Relationship Id="rId25" Type="http://schemas.openxmlformats.org/officeDocument/2006/relationships/hyperlink" Target="http://pravo-search.minjust.ru:8080/bigs/showDocument.html?id=91E7BE06-9A84-4CFF-931D-1DF8BC2444AA" TargetMode="External"/><Relationship Id="rId33" Type="http://schemas.openxmlformats.org/officeDocument/2006/relationships/hyperlink" Target="http://pravo-search.minjust.ru:8080/bigs/showDocument.html?id=9AA48369-618A-4BB4-B4B8-AE15F2B7EBF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46FE6122-83A1-41D3-A87F-CA82977FB101" TargetMode="External"/><Relationship Id="rId20" Type="http://schemas.openxmlformats.org/officeDocument/2006/relationships/hyperlink" Target="http://pravo-search.minjust.ru:8080/bigs/showDocument.html?id=45004C75-5243-401B-8C73-766DB0B42115" TargetMode="External"/><Relationship Id="rId29" Type="http://schemas.openxmlformats.org/officeDocument/2006/relationships/hyperlink" Target="consultantplus://offline/ref=63A890EF4B57774896625C25938BB0369D7D7D33B19A50F22737BBA881M014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6FE6122-83A1-41D3-A87F-CA82977FB101" TargetMode="External"/><Relationship Id="rId24" Type="http://schemas.openxmlformats.org/officeDocument/2006/relationships/hyperlink" Target="http://pravo-search.minjust.ru:8080/bigs/showDocument.html?id=AE24133B-90B5-4060-A069-67DB4993C7F2" TargetMode="External"/><Relationship Id="rId32" Type="http://schemas.openxmlformats.org/officeDocument/2006/relationships/hyperlink" Target="http://pravo-search.minjust.ru:8080/bigs/showDocument.html?id=9AA48369-618A-4BB4-B4B8-AE15F2B7EBF6" TargetMode="External"/><Relationship Id="rId37" Type="http://schemas.openxmlformats.org/officeDocument/2006/relationships/hyperlink" Target="mailto:adm_vkoen@ng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CF2F1C3-393D-4051-A52D-9923B0E51C0C" TargetMode="External"/><Relationship Id="rId23" Type="http://schemas.openxmlformats.org/officeDocument/2006/relationships/hyperlink" Target="http://pravo-search.minjust.ru:8080/bigs/showDocument.html?id=46FE6122-83A1-41D3-A87F-CA82977FB101" TargetMode="External"/><Relationship Id="rId28" Type="http://schemas.openxmlformats.org/officeDocument/2006/relationships/hyperlink" Target="consultantplus://offline/ref=63A890EF4B57774896625C25938BB0369D7D7C32B19D50F22737BBA881M014L" TargetMode="External"/><Relationship Id="rId36" Type="http://schemas.openxmlformats.org/officeDocument/2006/relationships/hyperlink" Target="consultantplus://offline/ref=619EA4333C19C4959B9BAEB8613F844D48BB3E5A51BC31A6BCD45DF6599F813455AA70212E296092EFBCE" TargetMode="External"/><Relationship Id="rId10" Type="http://schemas.openxmlformats.org/officeDocument/2006/relationships/hyperlink" Target="http://pravo-search.minjust.ru:8080/bigs/showDocument.html?id=46FE6122-83A1-41D3-A87F-CA82977FB101" TargetMode="External"/><Relationship Id="rId19" Type="http://schemas.openxmlformats.org/officeDocument/2006/relationships/hyperlink" Target="http://pravo-search.minjust.ru:8080/bigs/showDocument.html?id=45004C75-5243-401B-8C73-766DB0B42115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CF2F1C3-393D-4051-A52D-9923B0E51C0C" TargetMode="External"/><Relationship Id="rId14" Type="http://schemas.openxmlformats.org/officeDocument/2006/relationships/hyperlink" Target="http://pravo-search.minjust.ru:8080/bigs/showDocument.html?id=EA4730E2-0388-4AEE-BD89-0CBC2C54574B" TargetMode="External"/><Relationship Id="rId22" Type="http://schemas.openxmlformats.org/officeDocument/2006/relationships/hyperlink" Target="http://pravo-search.minjust.ru:8080/bigs/showDocument.html?id=45004C75-5243-401B-8C73-766DB0B42115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oter" Target="footer1.xml"/><Relationship Id="rId35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42</Pages>
  <Words>23411</Words>
  <Characters>133443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5элемент</dc:creator>
  <cp:keywords/>
  <dc:description/>
  <cp:lastModifiedBy>User</cp:lastModifiedBy>
  <cp:revision>7</cp:revision>
  <dcterms:created xsi:type="dcterms:W3CDTF">2022-03-04T12:40:00Z</dcterms:created>
  <dcterms:modified xsi:type="dcterms:W3CDTF">2022-04-01T03:48:00Z</dcterms:modified>
</cp:coreProperties>
</file>