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7E" w:rsidRPr="00B459C3" w:rsidRDefault="00FC6C7E" w:rsidP="00FC6C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59C3">
        <w:rPr>
          <w:rFonts w:ascii="Times New Roman" w:hAnsi="Times New Roman" w:cs="Times New Roman"/>
          <w:sz w:val="28"/>
          <w:szCs w:val="28"/>
        </w:rPr>
        <w:t>АДМИНИСТРАЦИЯ ВЕРХ-КОЕНСКОГО СЕЛЬСОВЕТА</w:t>
      </w:r>
    </w:p>
    <w:p w:rsidR="00FC6C7E" w:rsidRPr="00B459C3" w:rsidRDefault="00FC6C7E" w:rsidP="00FC6C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59C3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</w:rPr>
      </w:pPr>
    </w:p>
    <w:p w:rsidR="00FC6C7E" w:rsidRPr="001D0EB3" w:rsidRDefault="00FC6C7E" w:rsidP="00FC6C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0E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0EB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C6C7E" w:rsidRDefault="00FC6C7E" w:rsidP="00FC6C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FC6C7E" w:rsidRPr="00B138C7" w:rsidRDefault="00FC6C7E" w:rsidP="00FC6C7E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24.10.2022 </w:t>
      </w:r>
      <w:r w:rsidRPr="00B138C7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111/76.004</w:t>
      </w:r>
    </w:p>
    <w:p w:rsidR="00FC6C7E" w:rsidRPr="00B138C7" w:rsidRDefault="00FC6C7E" w:rsidP="00FC6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8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</w:t>
      </w:r>
      <w:proofErr w:type="gramStart"/>
      <w:r w:rsidRPr="00B138C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138C7">
        <w:rPr>
          <w:rFonts w:ascii="Times New Roman" w:hAnsi="Times New Roman" w:cs="Times New Roman"/>
          <w:sz w:val="24"/>
          <w:szCs w:val="24"/>
        </w:rPr>
        <w:t>ерх-Коен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</w:rPr>
      </w:pPr>
    </w:p>
    <w:p w:rsidR="00FC6C7E" w:rsidRPr="00B459C3" w:rsidRDefault="00FC6C7E" w:rsidP="00FC6C7E">
      <w:pPr>
        <w:pStyle w:val="a3"/>
        <w:rPr>
          <w:rFonts w:ascii="Times New Roman" w:hAnsi="Times New Roman" w:cs="Times New Roman"/>
        </w:rPr>
      </w:pPr>
      <w:r w:rsidRPr="00B459C3">
        <w:rPr>
          <w:rFonts w:ascii="Times New Roman" w:hAnsi="Times New Roman" w:cs="Times New Roman"/>
        </w:rPr>
        <w:t xml:space="preserve">О предупреждении пожаров в </w:t>
      </w:r>
      <w:proofErr w:type="gramStart"/>
      <w:r w:rsidRPr="00B459C3">
        <w:rPr>
          <w:rFonts w:ascii="Times New Roman" w:hAnsi="Times New Roman" w:cs="Times New Roman"/>
        </w:rPr>
        <w:t>осенне-зимний</w:t>
      </w:r>
      <w:proofErr w:type="gramEnd"/>
      <w:r w:rsidRPr="00B459C3">
        <w:rPr>
          <w:rFonts w:ascii="Times New Roman" w:hAnsi="Times New Roman" w:cs="Times New Roman"/>
        </w:rPr>
        <w:t xml:space="preserve"> 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пожароопасный период 2022 -2023</w:t>
      </w:r>
      <w:r w:rsidRPr="00B459C3">
        <w:rPr>
          <w:rFonts w:ascii="Times New Roman" w:hAnsi="Times New Roman" w:cs="Times New Roman"/>
        </w:rPr>
        <w:t>гг.</w:t>
      </w:r>
    </w:p>
    <w:p w:rsidR="00FC6C7E" w:rsidRPr="00B459C3" w:rsidRDefault="00FC6C7E" w:rsidP="00FC6C7E">
      <w:pPr>
        <w:rPr>
          <w:rFonts w:ascii="Times New Roman" w:hAnsi="Times New Roman" w:cs="Times New Roman"/>
          <w:sz w:val="28"/>
          <w:szCs w:val="28"/>
        </w:rPr>
      </w:pPr>
    </w:p>
    <w:p w:rsidR="00FC6C7E" w:rsidRPr="00B459C3" w:rsidRDefault="00FC6C7E" w:rsidP="00FC6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59C3">
        <w:rPr>
          <w:rFonts w:ascii="Times New Roman" w:hAnsi="Times New Roman" w:cs="Times New Roman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 xml:space="preserve">еральным законом от 06.10.2003 </w:t>
      </w:r>
      <w:r w:rsidRPr="00B459C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а также федеральным законом от 21.12.1994г. №69-ФЗ «О пожарной безопасности», в целях предупреждения пожаров в осенне-</w:t>
      </w:r>
      <w:r>
        <w:rPr>
          <w:rFonts w:ascii="Times New Roman" w:hAnsi="Times New Roman" w:cs="Times New Roman"/>
          <w:sz w:val="28"/>
          <w:szCs w:val="28"/>
        </w:rPr>
        <w:t>зимний пожароопасный период 2022-2023</w:t>
      </w:r>
      <w:r w:rsidRPr="00B459C3">
        <w:rPr>
          <w:rFonts w:ascii="Times New Roman" w:hAnsi="Times New Roman" w:cs="Times New Roman"/>
          <w:sz w:val="28"/>
          <w:szCs w:val="28"/>
        </w:rPr>
        <w:t xml:space="preserve"> года, 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9C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C6C7E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9C3">
        <w:rPr>
          <w:rFonts w:ascii="Times New Roman" w:hAnsi="Times New Roman" w:cs="Times New Roman"/>
          <w:sz w:val="28"/>
          <w:szCs w:val="28"/>
        </w:rPr>
        <w:t xml:space="preserve">1.Установить на территории Верх-Коенского сельсовета Искитимского района Новосибирской области (далее Верх-Коенский сельсовет) </w:t>
      </w:r>
      <w:proofErr w:type="gramStart"/>
      <w:r w:rsidRPr="00B459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5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B45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2022 по 01 апреля 2023</w:t>
      </w:r>
      <w:r w:rsidRPr="00B459C3">
        <w:rPr>
          <w:rFonts w:ascii="Times New Roman" w:hAnsi="Times New Roman" w:cs="Times New Roman"/>
          <w:sz w:val="28"/>
          <w:szCs w:val="28"/>
        </w:rPr>
        <w:t xml:space="preserve"> года осенне-зимний пожароопасный период.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9C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пециалисту администрации по ГОЧС и ПБ </w:t>
      </w:r>
      <w:r w:rsidRPr="00B459C3">
        <w:rPr>
          <w:rFonts w:ascii="Times New Roman" w:hAnsi="Times New Roman" w:cs="Times New Roman"/>
          <w:sz w:val="28"/>
          <w:szCs w:val="28"/>
        </w:rPr>
        <w:t>Сапуновой И.А.: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9C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 xml:space="preserve">Систематически доводить до населения информацию о происходящих в районе пожарах и их последствиях; 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9C3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>Продолжить проведение противопожарных инструктажей среди населения;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9C3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>Совместно со старостами, депутатами проводить агита</w:t>
      </w:r>
      <w:r>
        <w:rPr>
          <w:rFonts w:ascii="Times New Roman" w:hAnsi="Times New Roman" w:cs="Times New Roman"/>
          <w:sz w:val="28"/>
          <w:szCs w:val="28"/>
        </w:rPr>
        <w:t xml:space="preserve">ционную работу среди населения о целесообразности </w:t>
      </w:r>
      <w:r w:rsidRPr="00B459C3">
        <w:rPr>
          <w:rFonts w:ascii="Times New Roman" w:hAnsi="Times New Roman" w:cs="Times New Roman"/>
          <w:sz w:val="28"/>
          <w:szCs w:val="28"/>
        </w:rPr>
        <w:t xml:space="preserve">оборудования жилых помещений автономными пожарными </w:t>
      </w:r>
      <w:proofErr w:type="spellStart"/>
      <w:r w:rsidRPr="00B459C3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B459C3">
        <w:rPr>
          <w:rFonts w:ascii="Times New Roman" w:hAnsi="Times New Roman" w:cs="Times New Roman"/>
          <w:sz w:val="28"/>
          <w:szCs w:val="28"/>
        </w:rPr>
        <w:t xml:space="preserve"> и оснащении первичными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пожаротушения жилых помещений </w:t>
      </w:r>
      <w:r w:rsidRPr="00B459C3">
        <w:rPr>
          <w:rFonts w:ascii="Times New Roman" w:hAnsi="Times New Roman" w:cs="Times New Roman"/>
          <w:sz w:val="28"/>
          <w:szCs w:val="28"/>
        </w:rPr>
        <w:t>за счет собственных сре</w:t>
      </w:r>
      <w:proofErr w:type="gramStart"/>
      <w:r w:rsidRPr="00B459C3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Pr="00B459C3">
        <w:rPr>
          <w:rFonts w:ascii="Times New Roman" w:hAnsi="Times New Roman" w:cs="Times New Roman"/>
          <w:sz w:val="28"/>
          <w:szCs w:val="28"/>
        </w:rPr>
        <w:t>аждан;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9C3">
        <w:rPr>
          <w:rFonts w:ascii="Times New Roman" w:hAnsi="Times New Roman" w:cs="Times New Roman"/>
          <w:sz w:val="28"/>
          <w:szCs w:val="28"/>
        </w:rPr>
        <w:t xml:space="preserve"> 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>Своевременно доводить до населения информацию о мерах пожарной безопасности, обязательных для соблюдения в осенне-зимний период времени (в том числе необходимости своевременного ремонта печного отопления и электрооборудования) на сходах граждан, путем изготовления памяток, через доски объявлений.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59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>Рекомендов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B459C3">
        <w:rPr>
          <w:rFonts w:ascii="Times New Roman" w:hAnsi="Times New Roman" w:cs="Times New Roman"/>
          <w:sz w:val="28"/>
          <w:szCs w:val="28"/>
        </w:rPr>
        <w:t>руководителям предприятий, учреждений независимо от форм собственности, рассмотреть вопросы обеспечения пожарной безопасности на своих объектах и территориях, с принятием конкретных мер по выполнению противопожарных мероприятий на осенне-зимний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>в частности: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59C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 xml:space="preserve">Принять меры по обеспечению готовности инженерных систем, коммуникаций соответствующих объектов и территорий для эксплуатации их в условиях низких температур. 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59C3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 xml:space="preserve">Обеспечить исправность имеющихся источников водоснабжения для нужд пожаротушения. 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59C3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 xml:space="preserve">Обеспечить проезды и подъезды для пожарной техники к зданиям, сооружениям, источникам противопожарного водоснабжения. 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459C3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>Организовать уборку и вывоз</w:t>
      </w:r>
      <w:r>
        <w:rPr>
          <w:rFonts w:ascii="Times New Roman" w:hAnsi="Times New Roman" w:cs="Times New Roman"/>
          <w:sz w:val="28"/>
          <w:szCs w:val="28"/>
        </w:rPr>
        <w:t xml:space="preserve"> с подведомственных территорий сгораемого мусора, </w:t>
      </w:r>
      <w:r w:rsidRPr="00B459C3">
        <w:rPr>
          <w:rFonts w:ascii="Times New Roman" w:hAnsi="Times New Roman" w:cs="Times New Roman"/>
          <w:sz w:val="28"/>
          <w:szCs w:val="28"/>
        </w:rPr>
        <w:t>расчистку стихийных (неорганизованных) свалок.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59C3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>Обеспечить помещения необходимым количеством первичных средств пожаротушения.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59C3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>Провести ремонт электрооборудования, либо обесточивание неэксплуатируемых помещений.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59C3">
        <w:rPr>
          <w:rFonts w:ascii="Times New Roman" w:hAnsi="Times New Roman" w:cs="Times New Roman"/>
          <w:sz w:val="28"/>
          <w:szCs w:val="28"/>
        </w:rPr>
        <w:t xml:space="preserve">.7. Исключить из использования нестандартные (самодельные) электронагревательные приборы и устройства, а также электронагревательные приборы, имеющие неисправности, для отопления соответствующих зданий и помещений. 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59C3">
        <w:rPr>
          <w:rFonts w:ascii="Times New Roman" w:hAnsi="Times New Roman" w:cs="Times New Roman"/>
          <w:sz w:val="28"/>
          <w:szCs w:val="28"/>
        </w:rPr>
        <w:t>.8. Обеспечить исправность, соответствующее содержание и эксплуатацию существующих автоматических установок пожарной сигнализации, систем оповещения и управления эвакуацией людей при пожаре в зданиях, сооружениях, помещениях.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59C3">
        <w:rPr>
          <w:rFonts w:ascii="Times New Roman" w:hAnsi="Times New Roman" w:cs="Times New Roman"/>
          <w:sz w:val="28"/>
          <w:szCs w:val="28"/>
        </w:rPr>
        <w:t>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>Исключить доступ посторонних лиц в подвальные, чердачные и неэксплуатируемые помещения.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B459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исправность </w:t>
      </w:r>
      <w:r w:rsidRPr="00B459C3">
        <w:rPr>
          <w:rFonts w:ascii="Times New Roman" w:hAnsi="Times New Roman" w:cs="Times New Roman"/>
          <w:sz w:val="28"/>
          <w:szCs w:val="28"/>
        </w:rPr>
        <w:t>техники, приспособленной для тушения пожаров.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59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Pr="00B459C3">
        <w:rPr>
          <w:rFonts w:ascii="Times New Roman" w:hAnsi="Times New Roman" w:cs="Times New Roman"/>
          <w:sz w:val="28"/>
          <w:szCs w:val="28"/>
        </w:rPr>
        <w:t>жителям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>населенных пунктов: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59C3">
        <w:rPr>
          <w:rFonts w:ascii="Times New Roman" w:hAnsi="Times New Roman" w:cs="Times New Roman"/>
          <w:sz w:val="28"/>
          <w:szCs w:val="28"/>
        </w:rPr>
        <w:t>.1. в указанный период уделять особое внимание соблюдению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59C3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59C3">
        <w:rPr>
          <w:rFonts w:ascii="Times New Roman" w:hAnsi="Times New Roman" w:cs="Times New Roman"/>
          <w:sz w:val="28"/>
          <w:szCs w:val="28"/>
        </w:rPr>
        <w:t>пожарной безопасности при эксплуатации печного отопления,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59C3">
        <w:rPr>
          <w:rFonts w:ascii="Times New Roman" w:hAnsi="Times New Roman" w:cs="Times New Roman"/>
          <w:sz w:val="28"/>
          <w:szCs w:val="28"/>
        </w:rPr>
        <w:t xml:space="preserve">бытовых электроприборов и электрических электросетей. Исключить случаи использования нестандартных (самодельных) электронагревательных устройств; 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59C3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>перед началом отопительного сезона, а также в течение отопительного сезона проводить очистку дымоходов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>печей от сажи в соответствии с действующими требованиями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59C3">
        <w:rPr>
          <w:rFonts w:ascii="Times New Roman" w:hAnsi="Times New Roman" w:cs="Times New Roman"/>
          <w:sz w:val="28"/>
          <w:szCs w:val="28"/>
        </w:rPr>
        <w:t>правил Противопожарного режима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 Федерации </w:t>
      </w:r>
      <w:r w:rsidRPr="00B459C3">
        <w:rPr>
          <w:rFonts w:ascii="Times New Roman" w:hAnsi="Times New Roman" w:cs="Times New Roman"/>
          <w:sz w:val="28"/>
          <w:szCs w:val="28"/>
        </w:rPr>
        <w:t>(не реже 1 раза в 3 месяца).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59C3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"Верх-Коенский вестник" и разместить на официальном сайте администрации Верх-Коенского сельсовета в сети "Интернет".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B459C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459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59C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C7E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9C3">
        <w:rPr>
          <w:rFonts w:ascii="Times New Roman" w:hAnsi="Times New Roman" w:cs="Times New Roman"/>
          <w:sz w:val="28"/>
          <w:szCs w:val="28"/>
        </w:rPr>
        <w:t>Глава Верх-Коенского сельсовета                                            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C3">
        <w:rPr>
          <w:rFonts w:ascii="Times New Roman" w:hAnsi="Times New Roman" w:cs="Times New Roman"/>
          <w:sz w:val="28"/>
          <w:szCs w:val="28"/>
        </w:rPr>
        <w:t xml:space="preserve">Соловьенко                                                                                                              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9C3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FC6C7E" w:rsidRPr="00B459C3" w:rsidRDefault="00FC6C7E" w:rsidP="00FC6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C7E" w:rsidRDefault="00FC6C7E" w:rsidP="00FC6C7E"/>
    <w:p w:rsidR="00FC6C7E" w:rsidRDefault="00FC6C7E" w:rsidP="00FC6C7E"/>
    <w:p w:rsidR="00706BF1" w:rsidRDefault="00706BF1">
      <w:bookmarkStart w:id="0" w:name="_GoBack"/>
      <w:bookmarkEnd w:id="0"/>
    </w:p>
    <w:sectPr w:rsidR="00706BF1" w:rsidSect="00132C0F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C3"/>
    <w:rsid w:val="00706BF1"/>
    <w:rsid w:val="00EF4FC3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C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2022-10-25T07:20:00Z</dcterms:created>
  <dcterms:modified xsi:type="dcterms:W3CDTF">2022-10-25T07:21:00Z</dcterms:modified>
</cp:coreProperties>
</file>