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D32CE5" w:rsidRPr="00AD500B" w14:paraId="6492DFE9" w14:textId="77777777" w:rsidTr="003D0822">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26332F0D" w14:textId="77777777" w:rsidR="00D32CE5" w:rsidRPr="00AD500B" w:rsidRDefault="00D32CE5" w:rsidP="003D0822">
            <w:pPr>
              <w:spacing w:after="160" w:line="259" w:lineRule="auto"/>
              <w:jc w:val="center"/>
              <w:rPr>
                <w:rFonts w:ascii="Times New Roman" w:eastAsia="Times New Roman" w:hAnsi="Times New Roman" w:cs="Times New Roman"/>
                <w:sz w:val="20"/>
                <w:szCs w:val="20"/>
              </w:rPr>
            </w:pPr>
          </w:p>
          <w:p w14:paraId="14A0DEE4" w14:textId="77777777" w:rsidR="00D32CE5" w:rsidRPr="00AD500B" w:rsidRDefault="00D32CE5" w:rsidP="003D0822">
            <w:pPr>
              <w:spacing w:after="160" w:line="259" w:lineRule="auto"/>
              <w:jc w:val="center"/>
              <w:rPr>
                <w:rFonts w:ascii="Times New Roman" w:eastAsia="Times New Roman" w:hAnsi="Times New Roman" w:cs="Times New Roman"/>
                <w:sz w:val="20"/>
                <w:szCs w:val="20"/>
              </w:rPr>
            </w:pPr>
          </w:p>
          <w:p w14:paraId="7A938A25" w14:textId="77777777" w:rsidR="00D32CE5" w:rsidRPr="00AD500B" w:rsidRDefault="00D32CE5" w:rsidP="003D0822">
            <w:pPr>
              <w:spacing w:after="160" w:line="259" w:lineRule="auto"/>
              <w:jc w:val="center"/>
              <w:rPr>
                <w:rFonts w:ascii="Times New Roman" w:eastAsia="Times New Roman" w:hAnsi="Times New Roman" w:cs="Times New Roman"/>
                <w:sz w:val="36"/>
                <w:szCs w:val="36"/>
              </w:rPr>
            </w:pPr>
            <w:r w:rsidRPr="00AD500B">
              <w:rPr>
                <w:rFonts w:ascii="Times New Roman" w:eastAsia="Times New Roman" w:hAnsi="Times New Roman" w:cs="Times New Roman"/>
                <w:sz w:val="36"/>
                <w:szCs w:val="36"/>
              </w:rPr>
              <w:t>«ВЕРХ-КОЕНСКИЙ ВЕСТНИК»</w:t>
            </w:r>
          </w:p>
          <w:p w14:paraId="0927ABED" w14:textId="77777777" w:rsidR="00D32CE5" w:rsidRPr="00AD500B" w:rsidRDefault="00D32CE5" w:rsidP="003D0822">
            <w:pPr>
              <w:spacing w:after="160" w:line="259" w:lineRule="auto"/>
              <w:jc w:val="center"/>
              <w:rPr>
                <w:rFonts w:ascii="Times New Roman" w:eastAsia="Times New Roman" w:hAnsi="Times New Roman" w:cs="Times New Roman"/>
                <w:sz w:val="20"/>
                <w:szCs w:val="20"/>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51FB4796" w14:textId="5A15F5C7" w:rsidR="00D32CE5" w:rsidRPr="00AD500B" w:rsidRDefault="00D32CE5" w:rsidP="003D0822">
            <w:pPr>
              <w:spacing w:after="160" w:line="259" w:lineRule="auto"/>
              <w:rPr>
                <w:rFonts w:ascii="Times New Roman" w:eastAsia="Times New Roman" w:hAnsi="Times New Roman" w:cs="Times New Roman"/>
                <w:sz w:val="18"/>
                <w:szCs w:val="18"/>
              </w:rPr>
            </w:pPr>
            <w:r w:rsidRPr="003D0822">
              <w:rPr>
                <w:rFonts w:ascii="Times New Roman" w:eastAsia="Times New Roman" w:hAnsi="Times New Roman" w:cs="Times New Roman"/>
                <w:sz w:val="18"/>
                <w:szCs w:val="18"/>
              </w:rPr>
              <w:t>№ 1</w:t>
            </w:r>
            <w:r w:rsidR="003D0822" w:rsidRPr="003D0822">
              <w:rPr>
                <w:rFonts w:ascii="Times New Roman" w:eastAsia="Times New Roman" w:hAnsi="Times New Roman" w:cs="Times New Roman"/>
                <w:sz w:val="18"/>
                <w:szCs w:val="18"/>
              </w:rPr>
              <w:t>3</w:t>
            </w:r>
            <w:r w:rsidRPr="003D0822">
              <w:rPr>
                <w:rFonts w:ascii="Times New Roman" w:eastAsia="Times New Roman" w:hAnsi="Times New Roman" w:cs="Times New Roman"/>
                <w:sz w:val="18"/>
                <w:szCs w:val="18"/>
              </w:rPr>
              <w:t xml:space="preserve"> </w:t>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vanish/>
                <w:sz w:val="18"/>
                <w:szCs w:val="18"/>
              </w:rPr>
              <w:pgNum/>
            </w:r>
            <w:r w:rsidRPr="003D0822">
              <w:rPr>
                <w:rFonts w:ascii="Times New Roman" w:eastAsia="Times New Roman" w:hAnsi="Times New Roman" w:cs="Times New Roman"/>
                <w:sz w:val="18"/>
                <w:szCs w:val="18"/>
              </w:rPr>
              <w:t xml:space="preserve">от </w:t>
            </w:r>
            <w:r w:rsidR="003D0822" w:rsidRPr="003D0822">
              <w:rPr>
                <w:rFonts w:ascii="Times New Roman" w:eastAsia="Times New Roman" w:hAnsi="Times New Roman" w:cs="Times New Roman"/>
                <w:sz w:val="18"/>
                <w:szCs w:val="18"/>
              </w:rPr>
              <w:t>11</w:t>
            </w:r>
            <w:r w:rsidRPr="003D0822">
              <w:rPr>
                <w:rFonts w:ascii="Times New Roman" w:eastAsia="Times New Roman" w:hAnsi="Times New Roman" w:cs="Times New Roman"/>
                <w:sz w:val="18"/>
                <w:szCs w:val="18"/>
              </w:rPr>
              <w:t>.</w:t>
            </w:r>
            <w:r w:rsidR="003D0822" w:rsidRPr="003D0822">
              <w:rPr>
                <w:rFonts w:ascii="Times New Roman" w:eastAsia="Times New Roman" w:hAnsi="Times New Roman" w:cs="Times New Roman"/>
                <w:sz w:val="18"/>
                <w:szCs w:val="18"/>
              </w:rPr>
              <w:t>11</w:t>
            </w:r>
            <w:r w:rsidRPr="003D0822">
              <w:rPr>
                <w:rFonts w:ascii="Times New Roman" w:eastAsia="Times New Roman" w:hAnsi="Times New Roman" w:cs="Times New Roman"/>
                <w:sz w:val="18"/>
                <w:szCs w:val="18"/>
              </w:rPr>
              <w:t>.2024</w:t>
            </w:r>
          </w:p>
          <w:p w14:paraId="2FF630F1" w14:textId="77777777" w:rsidR="00D32CE5" w:rsidRPr="00AD500B" w:rsidRDefault="00D32CE5" w:rsidP="003D0822">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Учредитель газеты:</w:t>
            </w:r>
          </w:p>
          <w:p w14:paraId="12C0532A" w14:textId="77777777" w:rsidR="00D32CE5" w:rsidRPr="00AD500B" w:rsidRDefault="00D32CE5" w:rsidP="003D0822">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администрация Верх-Коенского сельсовета Искитимского района Новосибирской области, </w:t>
            </w:r>
          </w:p>
          <w:p w14:paraId="77431BEA" w14:textId="77777777" w:rsidR="00D32CE5" w:rsidRPr="00AD500B" w:rsidRDefault="00D32CE5" w:rsidP="003D0822">
            <w:pPr>
              <w:spacing w:after="160" w:line="259" w:lineRule="auto"/>
              <w:rPr>
                <w:rFonts w:ascii="Times New Roman" w:eastAsia="Times New Roman" w:hAnsi="Times New Roman" w:cs="Times New Roman"/>
                <w:sz w:val="20"/>
                <w:szCs w:val="20"/>
              </w:rPr>
            </w:pPr>
            <w:r w:rsidRPr="00AD500B">
              <w:rPr>
                <w:rFonts w:ascii="Times New Roman" w:eastAsia="Times New Roman" w:hAnsi="Times New Roman" w:cs="Times New Roman"/>
                <w:sz w:val="18"/>
                <w:szCs w:val="18"/>
              </w:rPr>
              <w:t>Совет депутатов Верх-Коенского сельсовета Искитимского района Новосибирской области</w:t>
            </w:r>
          </w:p>
        </w:tc>
      </w:tr>
    </w:tbl>
    <w:p w14:paraId="570E7A07" w14:textId="77777777" w:rsidR="00D32CE5" w:rsidRPr="00D33FC1" w:rsidRDefault="00D32CE5" w:rsidP="00D33FC1">
      <w:pPr>
        <w:pStyle w:val="a9"/>
        <w:rPr>
          <w:rFonts w:ascii="Times New Roman" w:hAnsi="Times New Roman" w:cs="Times New Roman"/>
          <w:sz w:val="18"/>
          <w:szCs w:val="18"/>
        </w:rPr>
      </w:pPr>
    </w:p>
    <w:p w14:paraId="09C19951" w14:textId="77777777" w:rsidR="00D33FC1" w:rsidRPr="00D33FC1" w:rsidRDefault="00D33FC1" w:rsidP="00D33FC1">
      <w:pPr>
        <w:pStyle w:val="a9"/>
        <w:jc w:val="center"/>
        <w:rPr>
          <w:rFonts w:ascii="Times New Roman" w:hAnsi="Times New Roman" w:cs="Times New Roman"/>
          <w:b/>
          <w:sz w:val="18"/>
          <w:szCs w:val="18"/>
        </w:rPr>
      </w:pPr>
      <w:r w:rsidRPr="00D33FC1">
        <w:rPr>
          <w:rFonts w:ascii="Times New Roman" w:hAnsi="Times New Roman" w:cs="Times New Roman"/>
          <w:b/>
          <w:sz w:val="18"/>
          <w:szCs w:val="18"/>
        </w:rPr>
        <w:t>ПРОЕКТ</w:t>
      </w:r>
    </w:p>
    <w:p w14:paraId="6323702C" w14:textId="70ED0C7C" w:rsidR="00D33FC1" w:rsidRPr="00D33FC1" w:rsidRDefault="00D33FC1" w:rsidP="00D33FC1">
      <w:pPr>
        <w:pStyle w:val="a9"/>
        <w:jc w:val="center"/>
        <w:rPr>
          <w:rFonts w:ascii="Times New Roman" w:hAnsi="Times New Roman" w:cs="Times New Roman"/>
          <w:b/>
          <w:sz w:val="18"/>
          <w:szCs w:val="18"/>
        </w:rPr>
      </w:pPr>
      <w:r w:rsidRPr="00D33FC1">
        <w:rPr>
          <w:rFonts w:ascii="Times New Roman" w:hAnsi="Times New Roman" w:cs="Times New Roman"/>
          <w:b/>
          <w:sz w:val="18"/>
          <w:szCs w:val="18"/>
        </w:rPr>
        <w:t>СОВЕТ ДЕПУТАТОВ ВЕРХ-КОЕНСКОГО СЕЛЬСОВЕТА</w:t>
      </w:r>
    </w:p>
    <w:p w14:paraId="61932737" w14:textId="77777777" w:rsidR="00D33FC1" w:rsidRPr="00D33FC1" w:rsidRDefault="00D33FC1" w:rsidP="00D33FC1">
      <w:pPr>
        <w:pStyle w:val="a9"/>
        <w:jc w:val="center"/>
        <w:rPr>
          <w:rFonts w:ascii="Times New Roman" w:hAnsi="Times New Roman" w:cs="Times New Roman"/>
          <w:sz w:val="18"/>
          <w:szCs w:val="18"/>
        </w:rPr>
      </w:pPr>
      <w:r w:rsidRPr="00D33FC1">
        <w:rPr>
          <w:rFonts w:ascii="Times New Roman" w:hAnsi="Times New Roman" w:cs="Times New Roman"/>
          <w:sz w:val="18"/>
          <w:szCs w:val="18"/>
        </w:rPr>
        <w:t>ИСКИТИМСКОГО РАЙОНА НОВОСИБИРСКОЙ ОБЛАСТИ</w:t>
      </w:r>
    </w:p>
    <w:p w14:paraId="65546403" w14:textId="77777777" w:rsidR="00D33FC1" w:rsidRPr="00D33FC1" w:rsidRDefault="00D33FC1" w:rsidP="00D33FC1">
      <w:pPr>
        <w:pStyle w:val="a9"/>
        <w:jc w:val="center"/>
        <w:rPr>
          <w:rFonts w:ascii="Times New Roman" w:hAnsi="Times New Roman" w:cs="Times New Roman"/>
          <w:b/>
          <w:sz w:val="18"/>
          <w:szCs w:val="18"/>
        </w:rPr>
      </w:pPr>
      <w:r w:rsidRPr="00D33FC1">
        <w:rPr>
          <w:rFonts w:ascii="Times New Roman" w:hAnsi="Times New Roman" w:cs="Times New Roman"/>
          <w:b/>
          <w:sz w:val="18"/>
          <w:szCs w:val="18"/>
        </w:rPr>
        <w:t>ШЕСТОГО СОЗЫВА</w:t>
      </w:r>
    </w:p>
    <w:p w14:paraId="718DAAAB" w14:textId="77777777" w:rsidR="00D33FC1" w:rsidRPr="00D33FC1" w:rsidRDefault="00D33FC1" w:rsidP="00D33FC1">
      <w:pPr>
        <w:pStyle w:val="a9"/>
        <w:jc w:val="center"/>
        <w:rPr>
          <w:rFonts w:ascii="Times New Roman" w:hAnsi="Times New Roman" w:cs="Times New Roman"/>
          <w:sz w:val="18"/>
          <w:szCs w:val="18"/>
        </w:rPr>
      </w:pPr>
    </w:p>
    <w:p w14:paraId="62D94B52" w14:textId="5104E9AE" w:rsidR="00D33FC1" w:rsidRPr="00D33FC1" w:rsidRDefault="00D33FC1" w:rsidP="00D33FC1">
      <w:pPr>
        <w:pStyle w:val="a9"/>
        <w:jc w:val="center"/>
        <w:rPr>
          <w:rFonts w:ascii="Times New Roman" w:hAnsi="Times New Roman" w:cs="Times New Roman"/>
          <w:b/>
          <w:sz w:val="18"/>
          <w:szCs w:val="18"/>
        </w:rPr>
      </w:pPr>
      <w:r w:rsidRPr="00D33FC1">
        <w:rPr>
          <w:rFonts w:ascii="Times New Roman" w:hAnsi="Times New Roman" w:cs="Times New Roman"/>
          <w:b/>
          <w:sz w:val="18"/>
          <w:szCs w:val="18"/>
        </w:rPr>
        <w:t>Р Е Ш Е Н И Е</w:t>
      </w:r>
    </w:p>
    <w:p w14:paraId="452B6387" w14:textId="4485A322" w:rsidR="00D33FC1" w:rsidRPr="00D33FC1" w:rsidRDefault="00D33FC1" w:rsidP="00D33FC1">
      <w:pPr>
        <w:pStyle w:val="a9"/>
        <w:jc w:val="center"/>
        <w:rPr>
          <w:rFonts w:ascii="Times New Roman" w:hAnsi="Times New Roman" w:cs="Times New Roman"/>
          <w:b/>
          <w:sz w:val="18"/>
          <w:szCs w:val="18"/>
        </w:rPr>
      </w:pPr>
      <w:r w:rsidRPr="00D33FC1">
        <w:rPr>
          <w:rFonts w:ascii="Times New Roman" w:hAnsi="Times New Roman" w:cs="Times New Roman"/>
          <w:b/>
          <w:sz w:val="18"/>
          <w:szCs w:val="18"/>
        </w:rPr>
        <w:t>______сессии</w:t>
      </w:r>
    </w:p>
    <w:p w14:paraId="2C960A9C" w14:textId="55D030E8" w:rsidR="00D33FC1" w:rsidRPr="00D33FC1" w:rsidRDefault="00D33FC1" w:rsidP="00D33FC1">
      <w:pPr>
        <w:pStyle w:val="a9"/>
        <w:jc w:val="center"/>
        <w:rPr>
          <w:rFonts w:ascii="Times New Roman" w:hAnsi="Times New Roman" w:cs="Times New Roman"/>
          <w:b/>
          <w:sz w:val="18"/>
          <w:szCs w:val="18"/>
        </w:rPr>
      </w:pPr>
      <w:r w:rsidRPr="00D33FC1">
        <w:rPr>
          <w:rFonts w:ascii="Times New Roman" w:hAnsi="Times New Roman" w:cs="Times New Roman"/>
          <w:b/>
          <w:sz w:val="18"/>
          <w:szCs w:val="18"/>
        </w:rPr>
        <w:t>от_______                                                                                        №______</w:t>
      </w:r>
    </w:p>
    <w:p w14:paraId="1321D0FA" w14:textId="77777777" w:rsidR="00D33FC1" w:rsidRPr="00D33FC1" w:rsidRDefault="00D33FC1" w:rsidP="00D33FC1">
      <w:pPr>
        <w:pStyle w:val="a9"/>
        <w:rPr>
          <w:rFonts w:ascii="Times New Roman" w:hAnsi="Times New Roman" w:cs="Times New Roman"/>
          <w:sz w:val="18"/>
          <w:szCs w:val="18"/>
        </w:rPr>
      </w:pPr>
    </w:p>
    <w:p w14:paraId="135AB32E" w14:textId="77777777" w:rsidR="00D33FC1" w:rsidRPr="00D33FC1" w:rsidRDefault="00D33FC1" w:rsidP="00D33FC1">
      <w:pPr>
        <w:pStyle w:val="a9"/>
        <w:rPr>
          <w:rFonts w:ascii="Times New Roman" w:eastAsia="Arial Unicode MS" w:hAnsi="Times New Roman" w:cs="Times New Roman"/>
          <w:sz w:val="18"/>
          <w:szCs w:val="18"/>
        </w:rPr>
      </w:pPr>
    </w:p>
    <w:p w14:paraId="1998B392"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О бюджете Верх-Коенского сельсовета</w:t>
      </w:r>
    </w:p>
    <w:p w14:paraId="122DA2F0"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Искитимского района Новосибирской области</w:t>
      </w:r>
    </w:p>
    <w:p w14:paraId="7BD07BD2"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на 2025 год и плановый период 2026 и 2027 годов </w:t>
      </w:r>
    </w:p>
    <w:p w14:paraId="082B0EB2" w14:textId="77777777" w:rsidR="00D33FC1" w:rsidRPr="00D33FC1" w:rsidRDefault="00D33FC1" w:rsidP="00D33FC1">
      <w:pPr>
        <w:pStyle w:val="a9"/>
        <w:rPr>
          <w:rFonts w:ascii="Times New Roman" w:hAnsi="Times New Roman" w:cs="Times New Roman"/>
          <w:sz w:val="18"/>
          <w:szCs w:val="18"/>
        </w:rPr>
      </w:pPr>
    </w:p>
    <w:p w14:paraId="76DF6940" w14:textId="77777777" w:rsidR="00D33FC1" w:rsidRPr="00D33FC1" w:rsidRDefault="00D33FC1" w:rsidP="00D33FC1">
      <w:pPr>
        <w:pStyle w:val="a9"/>
        <w:rPr>
          <w:rFonts w:ascii="Times New Roman" w:hAnsi="Times New Roman" w:cs="Times New Roman"/>
          <w:sz w:val="18"/>
          <w:szCs w:val="18"/>
        </w:rPr>
      </w:pPr>
    </w:p>
    <w:p w14:paraId="73D5AAFE"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1.</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Основные характеристики бюджета муниципального образования Верх-Коенского сельсовета на 2025 год и на плановый период 2026 и 2027 годов</w:t>
      </w:r>
    </w:p>
    <w:p w14:paraId="670DBE18" w14:textId="77777777" w:rsidR="00D33FC1" w:rsidRPr="00D33FC1" w:rsidRDefault="00D33FC1" w:rsidP="00D33FC1">
      <w:pPr>
        <w:pStyle w:val="a9"/>
        <w:rPr>
          <w:rFonts w:ascii="Times New Roman" w:hAnsi="Times New Roman" w:cs="Times New Roman"/>
          <w:b/>
          <w:sz w:val="18"/>
          <w:szCs w:val="18"/>
        </w:rPr>
      </w:pPr>
    </w:p>
    <w:p w14:paraId="1542873F"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1.Утвердить основные характеристики бюджета Верх-Коенского сельсовета Искитимского района Новосибирской области (далее-местный бюджет) на 2025 год:</w:t>
      </w:r>
    </w:p>
    <w:p w14:paraId="344B3E46"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1) прогнозируемый общий объем доходов местного бюджета в сумме </w:t>
      </w:r>
      <w:r w:rsidRPr="00D33FC1">
        <w:rPr>
          <w:rFonts w:ascii="Times New Roman" w:hAnsi="Times New Roman" w:cs="Times New Roman"/>
          <w:b/>
          <w:sz w:val="18"/>
          <w:szCs w:val="18"/>
        </w:rPr>
        <w:t>19193,6</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r w:rsidRPr="00D33FC1">
        <w:rPr>
          <w:rFonts w:ascii="Times New Roman" w:hAnsi="Times New Roman" w:cs="Times New Roman"/>
          <w:sz w:val="18"/>
          <w:szCs w:val="18"/>
        </w:rPr>
        <w:t xml:space="preserve">, в том числе объем безвозмездных поступлений в сумме </w:t>
      </w:r>
      <w:r w:rsidRPr="00D33FC1">
        <w:rPr>
          <w:rFonts w:ascii="Times New Roman" w:hAnsi="Times New Roman" w:cs="Times New Roman"/>
          <w:b/>
          <w:sz w:val="18"/>
          <w:szCs w:val="18"/>
        </w:rPr>
        <w:t>15022,6</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r w:rsidRPr="00D33FC1">
        <w:rPr>
          <w:rFonts w:ascii="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w:t>
      </w:r>
      <w:r w:rsidRPr="00D33FC1">
        <w:rPr>
          <w:rFonts w:ascii="Times New Roman" w:hAnsi="Times New Roman" w:cs="Times New Roman"/>
          <w:b/>
          <w:sz w:val="18"/>
          <w:szCs w:val="18"/>
        </w:rPr>
        <w:t>15022,6 тыс. рублей;</w:t>
      </w:r>
    </w:p>
    <w:p w14:paraId="45A0DAB9"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sz w:val="18"/>
          <w:szCs w:val="18"/>
        </w:rPr>
        <w:t xml:space="preserve">2) общий объем расходов местного бюджета в сумме </w:t>
      </w:r>
      <w:r w:rsidRPr="00D33FC1">
        <w:rPr>
          <w:rFonts w:ascii="Times New Roman" w:hAnsi="Times New Roman" w:cs="Times New Roman"/>
          <w:b/>
          <w:sz w:val="18"/>
          <w:szCs w:val="18"/>
        </w:rPr>
        <w:t>19193,6 тыс. рублей;</w:t>
      </w:r>
    </w:p>
    <w:p w14:paraId="46F3B623"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sz w:val="18"/>
          <w:szCs w:val="18"/>
        </w:rPr>
        <w:t xml:space="preserve">3) дефицит местного бюджета в сумме </w:t>
      </w:r>
      <w:r w:rsidRPr="00D33FC1">
        <w:rPr>
          <w:rFonts w:ascii="Times New Roman" w:hAnsi="Times New Roman" w:cs="Times New Roman"/>
          <w:b/>
          <w:sz w:val="18"/>
          <w:szCs w:val="18"/>
        </w:rPr>
        <w:t>0,00 тыс. рублей.</w:t>
      </w:r>
    </w:p>
    <w:p w14:paraId="0E9F28C5"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2.Утвердить основные характеристики местного бюджета на плановый период 2026 год и на 2027 годов:</w:t>
      </w:r>
    </w:p>
    <w:p w14:paraId="0AEBCF0F"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1) прогнозируемый общий объем доходов местного бюджета на 2026 год в сумме </w:t>
      </w:r>
      <w:r w:rsidRPr="00D33FC1">
        <w:rPr>
          <w:rFonts w:ascii="Times New Roman" w:hAnsi="Times New Roman" w:cs="Times New Roman"/>
          <w:b/>
          <w:sz w:val="18"/>
          <w:szCs w:val="18"/>
        </w:rPr>
        <w:t>11 517,1</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r w:rsidRPr="00D33FC1">
        <w:rPr>
          <w:rFonts w:ascii="Times New Roman" w:hAnsi="Times New Roman" w:cs="Times New Roman"/>
          <w:sz w:val="18"/>
          <w:szCs w:val="18"/>
        </w:rPr>
        <w:t xml:space="preserve">; </w:t>
      </w:r>
      <w:r w:rsidRPr="00D33FC1">
        <w:rPr>
          <w:rFonts w:ascii="Times New Roman" w:hAnsi="Times New Roman" w:cs="Times New Roman"/>
          <w:color w:val="000000"/>
          <w:sz w:val="18"/>
          <w:szCs w:val="18"/>
        </w:rPr>
        <w:t xml:space="preserve">в том </w:t>
      </w:r>
      <w:r w:rsidRPr="00D33FC1">
        <w:rPr>
          <w:rFonts w:ascii="Times New Roman" w:hAnsi="Times New Roman" w:cs="Times New Roman"/>
          <w:color w:val="000000"/>
          <w:spacing w:val="4"/>
          <w:sz w:val="18"/>
          <w:szCs w:val="18"/>
        </w:rPr>
        <w:t xml:space="preserve">числе объем безвозмездных поступлений в сумме </w:t>
      </w:r>
      <w:r w:rsidRPr="00D33FC1">
        <w:rPr>
          <w:rFonts w:ascii="Times New Roman" w:hAnsi="Times New Roman" w:cs="Times New Roman"/>
          <w:b/>
          <w:color w:val="000000"/>
          <w:spacing w:val="4"/>
          <w:sz w:val="18"/>
          <w:szCs w:val="18"/>
        </w:rPr>
        <w:t>7 200,4</w:t>
      </w:r>
      <w:r w:rsidRPr="00D33FC1">
        <w:rPr>
          <w:rFonts w:ascii="Times New Roman" w:hAnsi="Times New Roman" w:cs="Times New Roman"/>
          <w:color w:val="000000"/>
          <w:spacing w:val="4"/>
          <w:sz w:val="18"/>
          <w:szCs w:val="18"/>
        </w:rPr>
        <w:t xml:space="preserve"> </w:t>
      </w:r>
      <w:r w:rsidRPr="00D33FC1">
        <w:rPr>
          <w:rFonts w:ascii="Times New Roman" w:hAnsi="Times New Roman" w:cs="Times New Roman"/>
          <w:b/>
          <w:color w:val="000000"/>
          <w:spacing w:val="4"/>
          <w:sz w:val="18"/>
          <w:szCs w:val="18"/>
        </w:rPr>
        <w:t>тыс. рублей</w:t>
      </w:r>
      <w:r w:rsidRPr="00D33FC1">
        <w:rPr>
          <w:rFonts w:ascii="Times New Roman" w:hAnsi="Times New Roman" w:cs="Times New Roman"/>
          <w:color w:val="000000"/>
          <w:spacing w:val="4"/>
          <w:sz w:val="18"/>
          <w:szCs w:val="18"/>
        </w:rPr>
        <w:t xml:space="preserve">, из них объем межбюджетных трансфертов, получаемых из других </w:t>
      </w:r>
      <w:r w:rsidRPr="00D33FC1">
        <w:rPr>
          <w:rFonts w:ascii="Times New Roman" w:hAnsi="Times New Roman" w:cs="Times New Roman"/>
          <w:color w:val="000000"/>
          <w:sz w:val="18"/>
          <w:szCs w:val="18"/>
        </w:rPr>
        <w:t xml:space="preserve">бюджетов бюджетной системы Российской Федерации, в сумме  </w:t>
      </w:r>
      <w:r w:rsidRPr="00D33FC1">
        <w:rPr>
          <w:rFonts w:ascii="Times New Roman" w:hAnsi="Times New Roman" w:cs="Times New Roman"/>
          <w:b/>
          <w:color w:val="000000"/>
          <w:spacing w:val="4"/>
          <w:sz w:val="18"/>
          <w:szCs w:val="18"/>
        </w:rPr>
        <w:t>7 200,4</w:t>
      </w:r>
      <w:r w:rsidRPr="00D33FC1">
        <w:rPr>
          <w:rFonts w:ascii="Times New Roman" w:hAnsi="Times New Roman" w:cs="Times New Roman"/>
          <w:b/>
          <w:color w:val="000000"/>
          <w:sz w:val="18"/>
          <w:szCs w:val="18"/>
        </w:rPr>
        <w:t xml:space="preserve"> тыс. рублей</w:t>
      </w:r>
      <w:r w:rsidRPr="00D33FC1">
        <w:rPr>
          <w:rFonts w:ascii="Times New Roman" w:hAnsi="Times New Roman" w:cs="Times New Roman"/>
          <w:sz w:val="18"/>
          <w:szCs w:val="18"/>
        </w:rPr>
        <w:t xml:space="preserve"> </w:t>
      </w:r>
      <w:r w:rsidRPr="00D33FC1">
        <w:rPr>
          <w:rFonts w:ascii="Times New Roman" w:hAnsi="Times New Roman" w:cs="Times New Roman"/>
          <w:color w:val="000000"/>
          <w:sz w:val="18"/>
          <w:szCs w:val="18"/>
        </w:rPr>
        <w:t xml:space="preserve">и на </w:t>
      </w:r>
      <w:r w:rsidRPr="00D33FC1">
        <w:rPr>
          <w:rFonts w:ascii="Times New Roman" w:hAnsi="Times New Roman" w:cs="Times New Roman"/>
          <w:sz w:val="18"/>
          <w:szCs w:val="18"/>
        </w:rPr>
        <w:t xml:space="preserve">2027 год в сумме </w:t>
      </w:r>
      <w:r w:rsidRPr="00D33FC1">
        <w:rPr>
          <w:rFonts w:ascii="Times New Roman" w:hAnsi="Times New Roman" w:cs="Times New Roman"/>
          <w:b/>
          <w:sz w:val="18"/>
          <w:szCs w:val="18"/>
        </w:rPr>
        <w:t>12 717,0</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r w:rsidRPr="00D33FC1">
        <w:rPr>
          <w:rFonts w:ascii="Times New Roman" w:hAnsi="Times New Roman" w:cs="Times New Roman"/>
          <w:sz w:val="18"/>
          <w:szCs w:val="18"/>
        </w:rPr>
        <w:t xml:space="preserve"> </w:t>
      </w:r>
      <w:r w:rsidRPr="00D33FC1">
        <w:rPr>
          <w:rFonts w:ascii="Times New Roman" w:hAnsi="Times New Roman" w:cs="Times New Roman"/>
          <w:color w:val="000000"/>
          <w:sz w:val="18"/>
          <w:szCs w:val="18"/>
        </w:rPr>
        <w:t xml:space="preserve">в том </w:t>
      </w:r>
      <w:r w:rsidRPr="00D33FC1">
        <w:rPr>
          <w:rFonts w:ascii="Times New Roman" w:hAnsi="Times New Roman" w:cs="Times New Roman"/>
          <w:color w:val="000000"/>
          <w:spacing w:val="4"/>
          <w:sz w:val="18"/>
          <w:szCs w:val="18"/>
        </w:rPr>
        <w:t xml:space="preserve">числе объем безвозмездных поступлений в сумме </w:t>
      </w:r>
      <w:r w:rsidRPr="00D33FC1">
        <w:rPr>
          <w:rFonts w:ascii="Times New Roman" w:hAnsi="Times New Roman" w:cs="Times New Roman"/>
          <w:b/>
          <w:color w:val="000000"/>
          <w:spacing w:val="4"/>
          <w:sz w:val="18"/>
          <w:szCs w:val="18"/>
        </w:rPr>
        <w:t>7 649,7</w:t>
      </w:r>
      <w:r w:rsidRPr="00D33FC1">
        <w:rPr>
          <w:rFonts w:ascii="Times New Roman" w:hAnsi="Times New Roman" w:cs="Times New Roman"/>
          <w:color w:val="000000"/>
          <w:spacing w:val="4"/>
          <w:sz w:val="18"/>
          <w:szCs w:val="18"/>
        </w:rPr>
        <w:t xml:space="preserve"> </w:t>
      </w:r>
      <w:r w:rsidRPr="00D33FC1">
        <w:rPr>
          <w:rFonts w:ascii="Times New Roman" w:hAnsi="Times New Roman" w:cs="Times New Roman"/>
          <w:b/>
          <w:color w:val="000000"/>
          <w:spacing w:val="4"/>
          <w:sz w:val="18"/>
          <w:szCs w:val="18"/>
        </w:rPr>
        <w:t>тыс. рублей</w:t>
      </w:r>
      <w:r w:rsidRPr="00D33FC1">
        <w:rPr>
          <w:rFonts w:ascii="Times New Roman" w:hAnsi="Times New Roman" w:cs="Times New Roman"/>
          <w:color w:val="000000"/>
          <w:spacing w:val="4"/>
          <w:sz w:val="18"/>
          <w:szCs w:val="18"/>
        </w:rPr>
        <w:t xml:space="preserve">, из них объем межбюджетных трансфертов, получаемых из других </w:t>
      </w:r>
      <w:r w:rsidRPr="00D33FC1">
        <w:rPr>
          <w:rFonts w:ascii="Times New Roman" w:hAnsi="Times New Roman" w:cs="Times New Roman"/>
          <w:color w:val="000000"/>
          <w:sz w:val="18"/>
          <w:szCs w:val="18"/>
        </w:rPr>
        <w:t xml:space="preserve">бюджетов бюджетной системы Российской Федерации, в сумме   </w:t>
      </w:r>
      <w:r w:rsidRPr="00D33FC1">
        <w:rPr>
          <w:rFonts w:ascii="Times New Roman" w:hAnsi="Times New Roman" w:cs="Times New Roman"/>
          <w:b/>
          <w:color w:val="000000"/>
          <w:spacing w:val="4"/>
          <w:sz w:val="18"/>
          <w:szCs w:val="18"/>
        </w:rPr>
        <w:t>7 649,7</w:t>
      </w:r>
      <w:r w:rsidRPr="00D33FC1">
        <w:rPr>
          <w:rFonts w:ascii="Times New Roman" w:hAnsi="Times New Roman" w:cs="Times New Roman"/>
          <w:b/>
          <w:color w:val="000000"/>
          <w:sz w:val="18"/>
          <w:szCs w:val="18"/>
        </w:rPr>
        <w:t xml:space="preserve"> тыс. рублей;</w:t>
      </w:r>
    </w:p>
    <w:p w14:paraId="13731C7D"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sz w:val="18"/>
          <w:szCs w:val="18"/>
        </w:rPr>
        <w:t xml:space="preserve">2) общий объем расходов местного бюджета на 2026 год в сумме </w:t>
      </w:r>
      <w:r w:rsidRPr="00D33FC1">
        <w:rPr>
          <w:rFonts w:ascii="Times New Roman" w:hAnsi="Times New Roman" w:cs="Times New Roman"/>
          <w:b/>
          <w:sz w:val="18"/>
          <w:szCs w:val="18"/>
        </w:rPr>
        <w:t>11 517,1 тыс. рублей</w:t>
      </w:r>
      <w:r w:rsidRPr="00D33FC1">
        <w:rPr>
          <w:rFonts w:ascii="Times New Roman" w:hAnsi="Times New Roman" w:cs="Times New Roman"/>
          <w:sz w:val="18"/>
          <w:szCs w:val="18"/>
        </w:rPr>
        <w:t xml:space="preserve">, в том числе условно утвержденные расходы в сумме </w:t>
      </w:r>
      <w:r w:rsidRPr="00D33FC1">
        <w:rPr>
          <w:rFonts w:ascii="Times New Roman" w:hAnsi="Times New Roman" w:cs="Times New Roman"/>
          <w:b/>
          <w:sz w:val="18"/>
          <w:szCs w:val="18"/>
        </w:rPr>
        <w:t>282,7</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r w:rsidRPr="00D33FC1">
        <w:rPr>
          <w:rFonts w:ascii="Times New Roman" w:hAnsi="Times New Roman" w:cs="Times New Roman"/>
          <w:sz w:val="18"/>
          <w:szCs w:val="18"/>
        </w:rPr>
        <w:t xml:space="preserve">, и на 2027 год в сумме </w:t>
      </w:r>
      <w:r w:rsidRPr="00D33FC1">
        <w:rPr>
          <w:rFonts w:ascii="Times New Roman" w:hAnsi="Times New Roman" w:cs="Times New Roman"/>
          <w:b/>
          <w:sz w:val="18"/>
          <w:szCs w:val="18"/>
        </w:rPr>
        <w:t>12 717,0 тыс. рублей</w:t>
      </w:r>
      <w:r w:rsidRPr="00D33FC1">
        <w:rPr>
          <w:rFonts w:ascii="Times New Roman" w:hAnsi="Times New Roman" w:cs="Times New Roman"/>
          <w:sz w:val="18"/>
          <w:szCs w:val="18"/>
        </w:rPr>
        <w:t xml:space="preserve">, в том числе условно утвержденные расходы в сумме </w:t>
      </w:r>
      <w:r w:rsidRPr="00D33FC1">
        <w:rPr>
          <w:rFonts w:ascii="Times New Roman" w:hAnsi="Times New Roman" w:cs="Times New Roman"/>
          <w:b/>
          <w:sz w:val="18"/>
          <w:szCs w:val="18"/>
        </w:rPr>
        <w:t>625,0</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p>
    <w:p w14:paraId="42189711"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3) дефицит местного бюджета на 2026 год в сумме </w:t>
      </w:r>
      <w:r w:rsidRPr="00D33FC1">
        <w:rPr>
          <w:rFonts w:ascii="Times New Roman" w:hAnsi="Times New Roman" w:cs="Times New Roman"/>
          <w:b/>
          <w:sz w:val="18"/>
          <w:szCs w:val="18"/>
        </w:rPr>
        <w:t>0,00 тыс. рублей</w:t>
      </w:r>
      <w:r w:rsidRPr="00D33FC1">
        <w:rPr>
          <w:rFonts w:ascii="Times New Roman" w:hAnsi="Times New Roman" w:cs="Times New Roman"/>
          <w:sz w:val="18"/>
          <w:szCs w:val="18"/>
        </w:rPr>
        <w:t xml:space="preserve">, и на 2027 год в сумме </w:t>
      </w:r>
      <w:r w:rsidRPr="00D33FC1">
        <w:rPr>
          <w:rFonts w:ascii="Times New Roman" w:hAnsi="Times New Roman" w:cs="Times New Roman"/>
          <w:b/>
          <w:sz w:val="18"/>
          <w:szCs w:val="18"/>
        </w:rPr>
        <w:t>0,00 тыс. рублей</w:t>
      </w:r>
      <w:r w:rsidRPr="00D33FC1">
        <w:rPr>
          <w:rFonts w:ascii="Times New Roman" w:hAnsi="Times New Roman" w:cs="Times New Roman"/>
          <w:sz w:val="18"/>
          <w:szCs w:val="18"/>
        </w:rPr>
        <w:t>.</w:t>
      </w:r>
    </w:p>
    <w:p w14:paraId="44682EBB" w14:textId="77777777" w:rsidR="00D33FC1" w:rsidRPr="00D33FC1" w:rsidRDefault="00D33FC1" w:rsidP="00D33FC1">
      <w:pPr>
        <w:pStyle w:val="a9"/>
        <w:rPr>
          <w:rFonts w:ascii="Times New Roman" w:hAnsi="Times New Roman" w:cs="Times New Roman"/>
          <w:sz w:val="18"/>
          <w:szCs w:val="18"/>
        </w:rPr>
      </w:pPr>
    </w:p>
    <w:p w14:paraId="6BD5A7AE" w14:textId="77777777" w:rsidR="00D33FC1" w:rsidRPr="00D33FC1" w:rsidRDefault="00D33FC1" w:rsidP="00D33FC1">
      <w:pPr>
        <w:pStyle w:val="a9"/>
        <w:rPr>
          <w:rFonts w:ascii="Times New Roman" w:hAnsi="Times New Roman" w:cs="Times New Roman"/>
          <w:sz w:val="18"/>
          <w:szCs w:val="18"/>
        </w:rPr>
      </w:pPr>
    </w:p>
    <w:p w14:paraId="7E8E9FB0"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2.  Распределение доходов местного бюджета на 2025 год и на плановый период 2026 и 2027 годов</w:t>
      </w:r>
    </w:p>
    <w:p w14:paraId="40912F47"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Верх-Коенского сельсовета и бюджетом Искитимского района согласно приложению 1 к настоящему Решению.</w:t>
      </w:r>
    </w:p>
    <w:p w14:paraId="1CCF98E0" w14:textId="77777777" w:rsidR="00D33FC1" w:rsidRPr="00D33FC1" w:rsidRDefault="00D33FC1" w:rsidP="00D33FC1">
      <w:pPr>
        <w:pStyle w:val="a9"/>
        <w:rPr>
          <w:rFonts w:ascii="Times New Roman" w:hAnsi="Times New Roman" w:cs="Times New Roman"/>
          <w:sz w:val="18"/>
          <w:szCs w:val="18"/>
        </w:rPr>
      </w:pPr>
    </w:p>
    <w:p w14:paraId="63289A4C"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3.</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14:paraId="27B4360B"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14:paraId="478A1512" w14:textId="77777777" w:rsidR="00D33FC1" w:rsidRPr="00D33FC1" w:rsidRDefault="00D33FC1" w:rsidP="00D33FC1">
      <w:pPr>
        <w:pStyle w:val="a9"/>
        <w:rPr>
          <w:rFonts w:ascii="Times New Roman" w:hAnsi="Times New Roman" w:cs="Times New Roman"/>
          <w:sz w:val="18"/>
          <w:szCs w:val="18"/>
        </w:rPr>
      </w:pPr>
    </w:p>
    <w:p w14:paraId="17571B8C"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4.</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 xml:space="preserve">Особенности перечисления части прибыли за использование муниципального имущества </w:t>
      </w:r>
    </w:p>
    <w:p w14:paraId="03C892B2"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Установить, что унитарные предприятия Верх-Коенского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w:t>
      </w:r>
      <w:r w:rsidRPr="00D33FC1">
        <w:rPr>
          <w:rFonts w:ascii="Times New Roman" w:hAnsi="Times New Roman" w:cs="Times New Roman"/>
          <w:sz w:val="18"/>
          <w:szCs w:val="18"/>
        </w:rPr>
        <w:lastRenderedPageBreak/>
        <w:t>итогам работы за год в течении 20 дней после представления отчетности по налогу на прибыль организаций в налоговые органы по месту постановки на учет.</w:t>
      </w:r>
    </w:p>
    <w:p w14:paraId="40B0590E" w14:textId="77777777" w:rsidR="00D33FC1" w:rsidRPr="00D33FC1" w:rsidRDefault="00D33FC1" w:rsidP="00D33FC1">
      <w:pPr>
        <w:pStyle w:val="a9"/>
        <w:rPr>
          <w:rFonts w:ascii="Times New Roman" w:hAnsi="Times New Roman" w:cs="Times New Roman"/>
          <w:sz w:val="18"/>
          <w:szCs w:val="18"/>
        </w:rPr>
      </w:pPr>
    </w:p>
    <w:p w14:paraId="4855563C"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5.</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Бюджетные ассигнования местного бюджета на 2025 год и на плановый период 2026 и 2027 годов</w:t>
      </w:r>
    </w:p>
    <w:p w14:paraId="0CDA2812"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1.Установить в пределах общего объема расходов, установленного статьей 1 настоящего Решения, распределение бюджетных ассигнований:</w:t>
      </w:r>
    </w:p>
    <w:p w14:paraId="28400013"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3 к настоящему Решению.</w:t>
      </w:r>
    </w:p>
    <w:p w14:paraId="3A4FA1F5"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4 к настоящему Решению.</w:t>
      </w:r>
    </w:p>
    <w:p w14:paraId="1C0511AB"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2. Утвердить ведомственную структуру расходов местного бюджета на 2025 год и плановый период 2026 и 2027 годов согласно приложению 5 к настоящему Решению.</w:t>
      </w:r>
    </w:p>
    <w:p w14:paraId="0983828C"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 xml:space="preserve">3. Установить размер резервного фонда администрации Верх-Коенского сельсовета на 2025 год в сумме </w:t>
      </w:r>
      <w:r w:rsidRPr="00D33FC1">
        <w:rPr>
          <w:rFonts w:ascii="Times New Roman" w:hAnsi="Times New Roman" w:cs="Times New Roman"/>
          <w:b/>
          <w:sz w:val="18"/>
          <w:szCs w:val="18"/>
          <w:lang w:eastAsia="ru-RU"/>
        </w:rPr>
        <w:t>5,0</w:t>
      </w:r>
      <w:r w:rsidRPr="00D33FC1">
        <w:rPr>
          <w:rFonts w:ascii="Times New Roman" w:hAnsi="Times New Roman" w:cs="Times New Roman"/>
          <w:sz w:val="18"/>
          <w:szCs w:val="18"/>
          <w:lang w:eastAsia="ru-RU"/>
        </w:rPr>
        <w:t xml:space="preserve"> </w:t>
      </w:r>
      <w:r w:rsidRPr="00D33FC1">
        <w:rPr>
          <w:rFonts w:ascii="Times New Roman" w:hAnsi="Times New Roman" w:cs="Times New Roman"/>
          <w:b/>
          <w:sz w:val="18"/>
          <w:szCs w:val="18"/>
          <w:lang w:eastAsia="ru-RU"/>
        </w:rPr>
        <w:t>тыс. рублей,</w:t>
      </w:r>
      <w:r w:rsidRPr="00D33FC1">
        <w:rPr>
          <w:rFonts w:ascii="Times New Roman" w:hAnsi="Times New Roman" w:cs="Times New Roman"/>
          <w:sz w:val="18"/>
          <w:szCs w:val="18"/>
          <w:lang w:eastAsia="ru-RU"/>
        </w:rPr>
        <w:t xml:space="preserve"> в плановом периоде 2026 и 2027 годов в сумме </w:t>
      </w:r>
      <w:r w:rsidRPr="00D33FC1">
        <w:rPr>
          <w:rFonts w:ascii="Times New Roman" w:hAnsi="Times New Roman" w:cs="Times New Roman"/>
          <w:b/>
          <w:sz w:val="18"/>
          <w:szCs w:val="18"/>
          <w:lang w:eastAsia="ru-RU"/>
        </w:rPr>
        <w:t>5,0 тыс</w:t>
      </w:r>
      <w:r w:rsidRPr="00D33FC1">
        <w:rPr>
          <w:rFonts w:ascii="Times New Roman" w:hAnsi="Times New Roman" w:cs="Times New Roman"/>
          <w:sz w:val="18"/>
          <w:szCs w:val="18"/>
          <w:lang w:eastAsia="ru-RU"/>
        </w:rPr>
        <w:t xml:space="preserve">. </w:t>
      </w:r>
      <w:r w:rsidRPr="00D33FC1">
        <w:rPr>
          <w:rFonts w:ascii="Times New Roman" w:hAnsi="Times New Roman" w:cs="Times New Roman"/>
          <w:b/>
          <w:sz w:val="18"/>
          <w:szCs w:val="18"/>
          <w:lang w:eastAsia="ru-RU"/>
        </w:rPr>
        <w:t>рублей</w:t>
      </w:r>
      <w:r w:rsidRPr="00D33FC1">
        <w:rPr>
          <w:rFonts w:ascii="Times New Roman" w:hAnsi="Times New Roman" w:cs="Times New Roman"/>
          <w:sz w:val="18"/>
          <w:szCs w:val="18"/>
          <w:lang w:eastAsia="ru-RU"/>
        </w:rPr>
        <w:t xml:space="preserve"> ежегодно.</w:t>
      </w:r>
    </w:p>
    <w:p w14:paraId="1533FBE5"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bCs/>
          <w:iCs/>
          <w:sz w:val="18"/>
          <w:szCs w:val="18"/>
        </w:rPr>
        <w:t xml:space="preserve">4. Установить, что субсидии, в том числе гранты в форме субсидий </w:t>
      </w:r>
      <w:r w:rsidRPr="00D33FC1">
        <w:rPr>
          <w:rFonts w:ascii="Times New Roman" w:hAnsi="Times New Roman" w:cs="Times New Roman"/>
          <w:sz w:val="18"/>
          <w:szCs w:val="18"/>
        </w:rPr>
        <w:t xml:space="preserve">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w:t>
      </w:r>
      <w:r w:rsidRPr="00D33FC1">
        <w:rPr>
          <w:rFonts w:ascii="Times New Roman" w:hAnsi="Times New Roman" w:cs="Times New Roman"/>
          <w:sz w:val="18"/>
          <w:szCs w:val="18"/>
          <w:lang w:eastAsia="ru-RU"/>
        </w:rPr>
        <w:t>Верх-Коенского</w:t>
      </w:r>
      <w:r w:rsidRPr="00D33FC1">
        <w:rPr>
          <w:rFonts w:ascii="Times New Roman" w:hAnsi="Times New Roman" w:cs="Times New Roman"/>
          <w:sz w:val="18"/>
          <w:szCs w:val="18"/>
        </w:rPr>
        <w:t xml:space="preserve"> сельсовета и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приложению 5 к настоящему Решению, в порядке, установленном администрацией </w:t>
      </w:r>
      <w:r w:rsidRPr="00D33FC1">
        <w:rPr>
          <w:rFonts w:ascii="Times New Roman" w:hAnsi="Times New Roman" w:cs="Times New Roman"/>
          <w:sz w:val="18"/>
          <w:szCs w:val="18"/>
          <w:lang w:eastAsia="ru-RU"/>
        </w:rPr>
        <w:t>Верх-Коенского</w:t>
      </w:r>
      <w:r w:rsidRPr="00D33FC1">
        <w:rPr>
          <w:rFonts w:ascii="Times New Roman" w:hAnsi="Times New Roman" w:cs="Times New Roman"/>
          <w:sz w:val="18"/>
          <w:szCs w:val="18"/>
        </w:rPr>
        <w:t xml:space="preserve"> сельсовета.</w:t>
      </w:r>
    </w:p>
    <w:p w14:paraId="06533B2A"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5.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6 к настоящему Решению.</w:t>
      </w:r>
    </w:p>
    <w:p w14:paraId="42116BDC"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14:paraId="3163BA34" w14:textId="77777777" w:rsidR="00D33FC1" w:rsidRPr="00D33FC1" w:rsidRDefault="00D33FC1" w:rsidP="00D33FC1">
      <w:pPr>
        <w:pStyle w:val="a9"/>
        <w:rPr>
          <w:rFonts w:ascii="Times New Roman" w:hAnsi="Times New Roman" w:cs="Times New Roman"/>
          <w:sz w:val="18"/>
          <w:szCs w:val="18"/>
        </w:rPr>
      </w:pPr>
    </w:p>
    <w:p w14:paraId="59EB2A37"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6.</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Особенности заключения и оплаты договоров (муниципальных контрактов)</w:t>
      </w:r>
    </w:p>
    <w:p w14:paraId="2DBF6B34"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 xml:space="preserve"> Установить, что органы местного самоуправления Верх-Коенского</w:t>
      </w:r>
      <w:r w:rsidRPr="00D33FC1">
        <w:rPr>
          <w:rFonts w:ascii="Times New Roman" w:hAnsi="Times New Roman" w:cs="Times New Roman"/>
          <w:sz w:val="18"/>
          <w:szCs w:val="18"/>
        </w:rPr>
        <w:t xml:space="preserve"> </w:t>
      </w:r>
      <w:r w:rsidRPr="00D33FC1">
        <w:rPr>
          <w:rFonts w:ascii="Times New Roman" w:hAnsi="Times New Roman" w:cs="Times New Roman"/>
          <w:sz w:val="18"/>
          <w:szCs w:val="18"/>
          <w:lang w:eastAsia="ru-RU"/>
        </w:rPr>
        <w:t>сельсовета, муниципальные учреждения Верх-Коенского сельсовета при заключении договоров (муниципальных контрактов) на поставку товаров (работ, услуг) вправе предусматривать авансовые платежи:</w:t>
      </w:r>
    </w:p>
    <w:p w14:paraId="238080F6"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 в размере до 100 процентов включительно цены договора (муниципального контракта) - по договорам (муниципальным контрактам):</w:t>
      </w:r>
    </w:p>
    <w:p w14:paraId="13E01365"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а) о предоставлении услуг связи, услуг проживания в гостиницах;</w:t>
      </w:r>
    </w:p>
    <w:p w14:paraId="1654BBBF"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б) о подписке на печатные издания и об их приобретении;</w:t>
      </w:r>
    </w:p>
    <w:p w14:paraId="4BB34EC0"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в) об обучении на курсах повышения квалификации;</w:t>
      </w:r>
    </w:p>
    <w:p w14:paraId="38E0F6B7"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14:paraId="29659197"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д) страхования;</w:t>
      </w:r>
    </w:p>
    <w:p w14:paraId="388F0FCB"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е) подлежащим оплате за счет средств, полученных от иной приносящей доход деятельности;</w:t>
      </w:r>
    </w:p>
    <w:p w14:paraId="635DB297"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ж) аренды;</w:t>
      </w:r>
    </w:p>
    <w:p w14:paraId="1C992E83"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з) об оплате услуг за зачисление денежных средств (социальных выплат и государственных пособий) на счета физических лиц;</w:t>
      </w:r>
    </w:p>
    <w:p w14:paraId="3B9A2165"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и) об оплате нотариальных действий и иных услуг, оказываемых при осуществлении нотариальных действий;</w:t>
      </w:r>
    </w:p>
    <w:p w14:paraId="22FFF650"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к) об оказании услуг, связанных с предоставлением оператором электронной площадки доступа на электронную площадку;</w:t>
      </w:r>
    </w:p>
    <w:p w14:paraId="50990DA3"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14:paraId="1AAD175C"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м) об осуществлении технологического присоединения к электрическим сетям;</w:t>
      </w:r>
    </w:p>
    <w:p w14:paraId="7D65E289" w14:textId="77777777" w:rsidR="00D33FC1" w:rsidRPr="00D33FC1" w:rsidRDefault="00D33FC1" w:rsidP="00D33FC1">
      <w:pPr>
        <w:pStyle w:val="a9"/>
        <w:rPr>
          <w:rFonts w:ascii="Times New Roman" w:hAnsi="Times New Roman" w:cs="Times New Roman"/>
          <w:bCs/>
          <w:sz w:val="18"/>
          <w:szCs w:val="18"/>
        </w:rPr>
      </w:pPr>
      <w:r w:rsidRPr="00D33FC1">
        <w:rPr>
          <w:rFonts w:ascii="Times New Roman" w:hAnsi="Times New Roman" w:cs="Times New Roman"/>
          <w:bCs/>
          <w:sz w:val="18"/>
          <w:szCs w:val="18"/>
        </w:rPr>
        <w:t xml:space="preserve">2) в размере до 100 процентов </w:t>
      </w:r>
      <w:r w:rsidRPr="00D33FC1">
        <w:rPr>
          <w:rFonts w:ascii="Times New Roman" w:hAnsi="Times New Roman" w:cs="Times New Roman"/>
          <w:sz w:val="18"/>
          <w:szCs w:val="18"/>
        </w:rPr>
        <w:t>включительно цены</w:t>
      </w:r>
      <w:r w:rsidRPr="00D33FC1">
        <w:rPr>
          <w:rFonts w:ascii="Times New Roman" w:hAnsi="Times New Roman" w:cs="Times New Roman"/>
          <w:bCs/>
          <w:sz w:val="18"/>
          <w:szCs w:val="18"/>
        </w:rPr>
        <w:t xml:space="preserve"> договора (муниципального контракта) – по распоряжению администрации </w:t>
      </w:r>
      <w:r w:rsidRPr="00D33FC1">
        <w:rPr>
          <w:rFonts w:ascii="Times New Roman" w:hAnsi="Times New Roman" w:cs="Times New Roman"/>
          <w:sz w:val="18"/>
          <w:szCs w:val="18"/>
          <w:lang w:eastAsia="ru-RU"/>
        </w:rPr>
        <w:t>Верх-Коенского</w:t>
      </w:r>
      <w:r w:rsidRPr="00D33FC1">
        <w:rPr>
          <w:rFonts w:ascii="Times New Roman" w:hAnsi="Times New Roman" w:cs="Times New Roman"/>
          <w:sz w:val="18"/>
          <w:szCs w:val="18"/>
        </w:rPr>
        <w:t xml:space="preserve"> </w:t>
      </w:r>
      <w:r w:rsidRPr="00D33FC1">
        <w:rPr>
          <w:rFonts w:ascii="Times New Roman" w:hAnsi="Times New Roman" w:cs="Times New Roman"/>
          <w:bCs/>
          <w:sz w:val="18"/>
          <w:szCs w:val="18"/>
        </w:rPr>
        <w:t>сельсовета;</w:t>
      </w:r>
    </w:p>
    <w:p w14:paraId="48B091DD"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          3) в размере до 20 процентов включительно цены договора (муниципального контракта), если иное не предусмотрено </w:t>
      </w:r>
      <w:r w:rsidRPr="00D33FC1">
        <w:rPr>
          <w:rFonts w:ascii="Times New Roman" w:eastAsia="Calibri" w:hAnsi="Times New Roman" w:cs="Times New Roman"/>
          <w:bCs/>
          <w:sz w:val="18"/>
          <w:szCs w:val="18"/>
        </w:rPr>
        <w:t>федеральным законодательством</w:t>
      </w:r>
      <w:r w:rsidRPr="00D33FC1">
        <w:rPr>
          <w:rFonts w:ascii="Times New Roman" w:hAnsi="Times New Roman" w:cs="Times New Roman"/>
          <w:sz w:val="18"/>
          <w:szCs w:val="18"/>
        </w:rPr>
        <w:t>, - по договорам (муниципальным контрактам), не указанным в пунктах 1 и 2 настоящей статьи.</w:t>
      </w:r>
    </w:p>
    <w:p w14:paraId="38D89AEF" w14:textId="77777777" w:rsidR="00D33FC1" w:rsidRPr="00D33FC1" w:rsidRDefault="00D33FC1" w:rsidP="00D33FC1">
      <w:pPr>
        <w:pStyle w:val="a9"/>
        <w:rPr>
          <w:rFonts w:ascii="Times New Roman" w:hAnsi="Times New Roman" w:cs="Times New Roman"/>
          <w:bCs/>
          <w:sz w:val="18"/>
          <w:szCs w:val="18"/>
        </w:rPr>
      </w:pPr>
    </w:p>
    <w:p w14:paraId="68BC9FE2" w14:textId="77777777" w:rsidR="00D33FC1" w:rsidRPr="00D33FC1" w:rsidRDefault="00D33FC1" w:rsidP="00D33FC1">
      <w:pPr>
        <w:pStyle w:val="a9"/>
        <w:rPr>
          <w:rFonts w:ascii="Times New Roman" w:eastAsia="Calibri" w:hAnsi="Times New Roman" w:cs="Times New Roman"/>
          <w:b/>
          <w:bCs/>
          <w:sz w:val="18"/>
          <w:szCs w:val="18"/>
        </w:rPr>
      </w:pPr>
      <w:r w:rsidRPr="00D33FC1">
        <w:rPr>
          <w:rFonts w:ascii="Times New Roman" w:eastAsia="Calibri" w:hAnsi="Times New Roman" w:cs="Times New Roman"/>
          <w:b/>
          <w:bCs/>
          <w:sz w:val="18"/>
          <w:szCs w:val="18"/>
        </w:rPr>
        <w:t xml:space="preserve">Статья 7. </w:t>
      </w:r>
      <w:r w:rsidRPr="00D33FC1">
        <w:rPr>
          <w:rFonts w:ascii="Times New Roman" w:hAnsi="Times New Roman" w:cs="Times New Roman"/>
          <w:b/>
          <w:sz w:val="18"/>
          <w:szCs w:val="18"/>
        </w:rPr>
        <w:t xml:space="preserve"> Особенности доведения лимитов бюджетных обязательств и санкционирования оплаты денежных обязательств</w:t>
      </w:r>
    </w:p>
    <w:p w14:paraId="274E91DF"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1. Установить, что при отсутствии Решения и (или) иного нормативного правового акта администрации Верх-Коенского сельсовета, устанавливающих расходные обязательства Верх-Коенского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Верх-Коенского сельсовета после принятия соответствующего Решения и (или) иного нормативного правового акта администрации Верх-Коенского сельсовета.</w:t>
      </w:r>
    </w:p>
    <w:p w14:paraId="0C3ED9A7"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2. Установить, что при отсутствии нормативного правового акта администрации Верх-Коенского сельсовета, регламентирующего порядок исполнения расходного обязательства Верх-Коенского сельсовета, санкционирование оплаты денежных обязательств по нему осуществляется финансовым органом Верх-Коенского сельсовета после принятия соответствующего нормативного правового акта администрацией Верх-Коенского сельсовета.</w:t>
      </w:r>
    </w:p>
    <w:p w14:paraId="623093A3" w14:textId="77777777" w:rsidR="00D33FC1" w:rsidRPr="00D33FC1" w:rsidRDefault="00D33FC1" w:rsidP="00D33FC1">
      <w:pPr>
        <w:pStyle w:val="a9"/>
        <w:rPr>
          <w:rFonts w:ascii="Times New Roman" w:hAnsi="Times New Roman" w:cs="Times New Roman"/>
          <w:sz w:val="18"/>
          <w:szCs w:val="18"/>
          <w:lang w:eastAsia="ru-RU"/>
        </w:rPr>
      </w:pPr>
    </w:p>
    <w:p w14:paraId="7C9CC85A"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8. Иные межбюджетные трансферты, предоставляемые из бюджета Верх-Коенского сельсовета</w:t>
      </w:r>
    </w:p>
    <w:p w14:paraId="25BF135E"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1. Утвердить объем иных межбюджетных трансфертов, передаваемых в бюджет Искитимского района из местного бюджета на 2025 год в сумме </w:t>
      </w:r>
      <w:r w:rsidRPr="00D33FC1">
        <w:rPr>
          <w:rFonts w:ascii="Times New Roman" w:hAnsi="Times New Roman" w:cs="Times New Roman"/>
          <w:b/>
          <w:sz w:val="18"/>
          <w:szCs w:val="18"/>
        </w:rPr>
        <w:t>37,8 тыс.</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рублей</w:t>
      </w:r>
      <w:r w:rsidRPr="00D33FC1">
        <w:rPr>
          <w:rFonts w:ascii="Times New Roman" w:hAnsi="Times New Roman" w:cs="Times New Roman"/>
          <w:sz w:val="18"/>
          <w:szCs w:val="18"/>
        </w:rPr>
        <w:t xml:space="preserve">, на 2026 год в сумме </w:t>
      </w:r>
      <w:r w:rsidRPr="00D33FC1">
        <w:rPr>
          <w:rFonts w:ascii="Times New Roman" w:hAnsi="Times New Roman" w:cs="Times New Roman"/>
          <w:b/>
          <w:sz w:val="18"/>
          <w:szCs w:val="18"/>
        </w:rPr>
        <w:t>37,8 тыс. рублей</w:t>
      </w:r>
      <w:r w:rsidRPr="00D33FC1">
        <w:rPr>
          <w:rFonts w:ascii="Times New Roman" w:hAnsi="Times New Roman" w:cs="Times New Roman"/>
          <w:sz w:val="18"/>
          <w:szCs w:val="18"/>
        </w:rPr>
        <w:t xml:space="preserve">, на 2027 год в сумме </w:t>
      </w:r>
      <w:r w:rsidRPr="00D33FC1">
        <w:rPr>
          <w:rFonts w:ascii="Times New Roman" w:hAnsi="Times New Roman" w:cs="Times New Roman"/>
          <w:b/>
          <w:sz w:val="18"/>
          <w:szCs w:val="18"/>
        </w:rPr>
        <w:t>37,8</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p>
    <w:p w14:paraId="2E56BB91"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2025 год и плановый период 2026 и 2027 годов согласно приложению 7 к настоящему Решению.</w:t>
      </w:r>
    </w:p>
    <w:p w14:paraId="506668EA" w14:textId="77777777" w:rsidR="00D33FC1" w:rsidRPr="00D33FC1" w:rsidRDefault="00D33FC1" w:rsidP="00D33FC1">
      <w:pPr>
        <w:pStyle w:val="a9"/>
        <w:rPr>
          <w:rFonts w:ascii="Times New Roman" w:hAnsi="Times New Roman" w:cs="Times New Roman"/>
          <w:sz w:val="18"/>
          <w:szCs w:val="18"/>
        </w:rPr>
      </w:pPr>
    </w:p>
    <w:p w14:paraId="03D3BE8A"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b/>
          <w:sz w:val="18"/>
          <w:szCs w:val="18"/>
        </w:rPr>
        <w:t>Статья 9 Особенности предоставления средств областного бюджета на софинансирование</w:t>
      </w:r>
    </w:p>
    <w:p w14:paraId="6D416C54"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Верх-Коенского сельсовета с администрацией Искитимского района.</w:t>
      </w:r>
    </w:p>
    <w:p w14:paraId="01E5B533" w14:textId="77777777" w:rsidR="00D33FC1" w:rsidRPr="00D33FC1" w:rsidRDefault="00D33FC1" w:rsidP="00D33FC1">
      <w:pPr>
        <w:pStyle w:val="a9"/>
        <w:rPr>
          <w:rFonts w:ascii="Times New Roman" w:hAnsi="Times New Roman" w:cs="Times New Roman"/>
          <w:sz w:val="18"/>
          <w:szCs w:val="18"/>
        </w:rPr>
      </w:pPr>
    </w:p>
    <w:p w14:paraId="6465218B"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b/>
          <w:sz w:val="18"/>
          <w:szCs w:val="18"/>
        </w:rPr>
        <w:t>Статья 10.</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Дорожный фонд Верх-Коенского сельсовета</w:t>
      </w:r>
    </w:p>
    <w:p w14:paraId="16C4BE4C"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Утвердить объем бюджетных ассигнований дорожного фонда Верх-Коенского сельсовета:</w:t>
      </w:r>
    </w:p>
    <w:p w14:paraId="14C52A33"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1) на 2025 год в сумме </w:t>
      </w:r>
      <w:r w:rsidRPr="00D33FC1">
        <w:rPr>
          <w:rFonts w:ascii="Times New Roman" w:hAnsi="Times New Roman" w:cs="Times New Roman"/>
          <w:b/>
          <w:sz w:val="18"/>
          <w:szCs w:val="18"/>
        </w:rPr>
        <w:t>2 200,9</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p>
    <w:p w14:paraId="6AF0B008"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sz w:val="18"/>
          <w:szCs w:val="18"/>
        </w:rPr>
        <w:t xml:space="preserve">2) на 2026 год в сумме </w:t>
      </w:r>
      <w:r w:rsidRPr="00D33FC1">
        <w:rPr>
          <w:rFonts w:ascii="Times New Roman" w:hAnsi="Times New Roman" w:cs="Times New Roman"/>
          <w:b/>
          <w:sz w:val="18"/>
          <w:szCs w:val="18"/>
        </w:rPr>
        <w:t>1 760,0</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r w:rsidRPr="00D33FC1">
        <w:rPr>
          <w:rFonts w:ascii="Times New Roman" w:hAnsi="Times New Roman" w:cs="Times New Roman"/>
          <w:sz w:val="18"/>
          <w:szCs w:val="18"/>
        </w:rPr>
        <w:t xml:space="preserve"> и на 2027 год в сумме </w:t>
      </w:r>
      <w:r w:rsidRPr="00D33FC1">
        <w:rPr>
          <w:rFonts w:ascii="Times New Roman" w:hAnsi="Times New Roman" w:cs="Times New Roman"/>
          <w:b/>
          <w:sz w:val="18"/>
          <w:szCs w:val="18"/>
        </w:rPr>
        <w:t>2 430,0</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тыс. рублей.</w:t>
      </w:r>
    </w:p>
    <w:p w14:paraId="2E9E0404" w14:textId="77777777" w:rsidR="00D33FC1" w:rsidRPr="00D33FC1" w:rsidRDefault="00D33FC1" w:rsidP="00D33FC1">
      <w:pPr>
        <w:pStyle w:val="a9"/>
        <w:rPr>
          <w:rFonts w:ascii="Times New Roman" w:hAnsi="Times New Roman" w:cs="Times New Roman"/>
          <w:sz w:val="18"/>
          <w:szCs w:val="18"/>
        </w:rPr>
      </w:pPr>
    </w:p>
    <w:p w14:paraId="7F0CD083"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 xml:space="preserve">Статья 11. </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Источники финансирования дефицита бюджета</w:t>
      </w:r>
    </w:p>
    <w:p w14:paraId="29A8213C"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 Установить источники финансирования дефицита местного бюджета на 2025 год и плановый период 2026 и 2027 годов согласно приложению 8 к настоящему Решению.</w:t>
      </w:r>
    </w:p>
    <w:p w14:paraId="320FC726" w14:textId="77777777" w:rsidR="00D33FC1" w:rsidRPr="00D33FC1" w:rsidRDefault="00D33FC1" w:rsidP="00D33FC1">
      <w:pPr>
        <w:pStyle w:val="a9"/>
        <w:rPr>
          <w:rFonts w:ascii="Times New Roman" w:hAnsi="Times New Roman" w:cs="Times New Roman"/>
          <w:sz w:val="18"/>
          <w:szCs w:val="18"/>
        </w:rPr>
      </w:pPr>
    </w:p>
    <w:p w14:paraId="2257DA2B"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12.</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 xml:space="preserve">Муниципальные внутренние заимствования </w:t>
      </w:r>
    </w:p>
    <w:p w14:paraId="1F59638A"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Утвердить Программу муниципальных внутренних заимствований Верх-Коенского сельсовета на 2025 год и плановый период 2026 и 2027 годов согласно приложению 9 к настоящему Решению.</w:t>
      </w:r>
    </w:p>
    <w:p w14:paraId="434C5649" w14:textId="77777777" w:rsidR="00D33FC1" w:rsidRPr="00D33FC1" w:rsidRDefault="00D33FC1" w:rsidP="00D33FC1">
      <w:pPr>
        <w:pStyle w:val="a9"/>
        <w:rPr>
          <w:rFonts w:ascii="Times New Roman" w:hAnsi="Times New Roman" w:cs="Times New Roman"/>
          <w:sz w:val="18"/>
          <w:szCs w:val="18"/>
        </w:rPr>
      </w:pPr>
    </w:p>
    <w:p w14:paraId="62970E5A" w14:textId="77777777" w:rsidR="00D33FC1" w:rsidRPr="00D33FC1" w:rsidRDefault="00D33FC1" w:rsidP="00D33FC1">
      <w:pPr>
        <w:pStyle w:val="a9"/>
        <w:rPr>
          <w:rFonts w:ascii="Times New Roman" w:hAnsi="Times New Roman" w:cs="Times New Roman"/>
          <w:b/>
          <w:bCs/>
          <w:iCs/>
          <w:sz w:val="18"/>
          <w:szCs w:val="18"/>
        </w:rPr>
      </w:pPr>
      <w:r w:rsidRPr="00D33FC1">
        <w:rPr>
          <w:rFonts w:ascii="Times New Roman" w:hAnsi="Times New Roman" w:cs="Times New Roman"/>
          <w:b/>
          <w:bCs/>
          <w:iCs/>
          <w:sz w:val="18"/>
          <w:szCs w:val="18"/>
        </w:rPr>
        <w:t>Статья 13.</w:t>
      </w:r>
      <w:r w:rsidRPr="00D33FC1">
        <w:rPr>
          <w:rFonts w:ascii="Times New Roman" w:eastAsia="Calibri" w:hAnsi="Times New Roman" w:cs="Times New Roman"/>
          <w:b/>
          <w:sz w:val="18"/>
          <w:szCs w:val="18"/>
        </w:rPr>
        <w:t xml:space="preserve"> </w:t>
      </w:r>
      <w:r w:rsidRPr="00D33FC1">
        <w:rPr>
          <w:rFonts w:ascii="Times New Roman" w:hAnsi="Times New Roman" w:cs="Times New Roman"/>
          <w:b/>
          <w:bCs/>
          <w:iCs/>
          <w:sz w:val="18"/>
          <w:szCs w:val="18"/>
        </w:rPr>
        <w:t xml:space="preserve">Муниципальный внутренний долг </w:t>
      </w:r>
      <w:r w:rsidRPr="00D33FC1">
        <w:rPr>
          <w:rFonts w:ascii="Times New Roman" w:hAnsi="Times New Roman" w:cs="Times New Roman"/>
          <w:b/>
          <w:sz w:val="18"/>
          <w:szCs w:val="18"/>
        </w:rPr>
        <w:t>Верх-Коенского</w:t>
      </w:r>
      <w:r w:rsidRPr="00D33FC1">
        <w:rPr>
          <w:rFonts w:ascii="Times New Roman" w:hAnsi="Times New Roman" w:cs="Times New Roman"/>
          <w:b/>
          <w:bCs/>
          <w:iCs/>
          <w:sz w:val="18"/>
          <w:szCs w:val="18"/>
        </w:rPr>
        <w:t xml:space="preserve"> сельсовета</w:t>
      </w:r>
      <w:r w:rsidRPr="00D33FC1">
        <w:rPr>
          <w:rFonts w:ascii="Times New Roman" w:hAnsi="Times New Roman" w:cs="Times New Roman"/>
          <w:b/>
          <w:bCs/>
          <w:i/>
          <w:iCs/>
          <w:sz w:val="18"/>
          <w:szCs w:val="18"/>
        </w:rPr>
        <w:t xml:space="preserve"> </w:t>
      </w:r>
      <w:r w:rsidRPr="00D33FC1">
        <w:rPr>
          <w:rFonts w:ascii="Times New Roman" w:hAnsi="Times New Roman" w:cs="Times New Roman"/>
          <w:b/>
          <w:bCs/>
          <w:iCs/>
          <w:sz w:val="18"/>
          <w:szCs w:val="18"/>
        </w:rPr>
        <w:t>и расходы на его обслуживание</w:t>
      </w:r>
    </w:p>
    <w:p w14:paraId="580E78BF"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sz w:val="18"/>
          <w:szCs w:val="18"/>
        </w:rPr>
        <w:t xml:space="preserve">Установить верхний предел муниципального внутреннего долга Верх-Коенского сельсовета на 1 января 2026 года в сумме </w:t>
      </w:r>
      <w:r w:rsidRPr="00D33FC1">
        <w:rPr>
          <w:rFonts w:ascii="Times New Roman" w:hAnsi="Times New Roman" w:cs="Times New Roman"/>
          <w:b/>
          <w:sz w:val="18"/>
          <w:szCs w:val="18"/>
        </w:rPr>
        <w:t>0,0 тыс. рублей</w:t>
      </w:r>
      <w:r w:rsidRPr="00D33FC1">
        <w:rPr>
          <w:rFonts w:ascii="Times New Roman" w:hAnsi="Times New Roman" w:cs="Times New Roman"/>
          <w:sz w:val="18"/>
          <w:szCs w:val="18"/>
        </w:rPr>
        <w:t xml:space="preserve">, в том числе верхний предел долга по муниципальным гарантиям Верх-Коенского сельсовета в сумме </w:t>
      </w:r>
      <w:r w:rsidRPr="00D33FC1">
        <w:rPr>
          <w:rFonts w:ascii="Times New Roman" w:hAnsi="Times New Roman" w:cs="Times New Roman"/>
          <w:b/>
          <w:sz w:val="18"/>
          <w:szCs w:val="18"/>
        </w:rPr>
        <w:t>0,0 тыс</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рублей</w:t>
      </w:r>
      <w:r w:rsidRPr="00D33FC1">
        <w:rPr>
          <w:rFonts w:ascii="Times New Roman" w:hAnsi="Times New Roman" w:cs="Times New Roman"/>
          <w:sz w:val="18"/>
          <w:szCs w:val="18"/>
        </w:rPr>
        <w:t xml:space="preserve">, на 1 января 2027 года в сумме </w:t>
      </w:r>
      <w:r w:rsidRPr="00D33FC1">
        <w:rPr>
          <w:rFonts w:ascii="Times New Roman" w:hAnsi="Times New Roman" w:cs="Times New Roman"/>
          <w:b/>
          <w:sz w:val="18"/>
          <w:szCs w:val="18"/>
        </w:rPr>
        <w:t>0,0 тыс. рублей</w:t>
      </w:r>
      <w:r w:rsidRPr="00D33FC1">
        <w:rPr>
          <w:rFonts w:ascii="Times New Roman" w:hAnsi="Times New Roman" w:cs="Times New Roman"/>
          <w:sz w:val="18"/>
          <w:szCs w:val="18"/>
        </w:rPr>
        <w:t xml:space="preserve">, в том числе верхний предел долга по муниципальным гарантиям Верх-Коенского сельсовета в сумме </w:t>
      </w:r>
      <w:r w:rsidRPr="00D33FC1">
        <w:rPr>
          <w:rFonts w:ascii="Times New Roman" w:hAnsi="Times New Roman" w:cs="Times New Roman"/>
          <w:b/>
          <w:sz w:val="18"/>
          <w:szCs w:val="18"/>
        </w:rPr>
        <w:t>0,0 тыс</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рублей</w:t>
      </w:r>
      <w:r w:rsidRPr="00D33FC1">
        <w:rPr>
          <w:rFonts w:ascii="Times New Roman" w:hAnsi="Times New Roman" w:cs="Times New Roman"/>
          <w:sz w:val="18"/>
          <w:szCs w:val="18"/>
        </w:rPr>
        <w:t xml:space="preserve"> и на 1 января 2028 года в сумме </w:t>
      </w:r>
      <w:r w:rsidRPr="00D33FC1">
        <w:rPr>
          <w:rFonts w:ascii="Times New Roman" w:hAnsi="Times New Roman" w:cs="Times New Roman"/>
          <w:b/>
          <w:sz w:val="18"/>
          <w:szCs w:val="18"/>
        </w:rPr>
        <w:t>0,0 тыс. рублей</w:t>
      </w:r>
      <w:r w:rsidRPr="00D33FC1">
        <w:rPr>
          <w:rFonts w:ascii="Times New Roman" w:hAnsi="Times New Roman" w:cs="Times New Roman"/>
          <w:sz w:val="18"/>
          <w:szCs w:val="18"/>
        </w:rPr>
        <w:t xml:space="preserve">, в том числе верхний предел долга по муниципальным гарантиям Верх-Коенского сельсовета в сумме </w:t>
      </w:r>
      <w:r w:rsidRPr="00D33FC1">
        <w:rPr>
          <w:rFonts w:ascii="Times New Roman" w:hAnsi="Times New Roman" w:cs="Times New Roman"/>
          <w:b/>
          <w:sz w:val="18"/>
          <w:szCs w:val="18"/>
        </w:rPr>
        <w:t>0,0 тыс</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рублей.</w:t>
      </w:r>
    </w:p>
    <w:p w14:paraId="3E3B205D" w14:textId="77777777" w:rsidR="00D33FC1" w:rsidRPr="00D33FC1" w:rsidRDefault="00D33FC1" w:rsidP="00D33FC1">
      <w:pPr>
        <w:pStyle w:val="a9"/>
        <w:rPr>
          <w:rFonts w:ascii="Times New Roman" w:hAnsi="Times New Roman" w:cs="Times New Roman"/>
          <w:sz w:val="18"/>
          <w:szCs w:val="18"/>
        </w:rPr>
      </w:pPr>
    </w:p>
    <w:p w14:paraId="7D55559D"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14.</w:t>
      </w:r>
      <w:r w:rsidRPr="00D33FC1">
        <w:rPr>
          <w:rFonts w:ascii="Times New Roman" w:eastAsia="Calibri" w:hAnsi="Times New Roman" w:cs="Times New Roman"/>
          <w:b/>
          <w:sz w:val="18"/>
          <w:szCs w:val="18"/>
        </w:rPr>
        <w:t xml:space="preserve"> </w:t>
      </w:r>
      <w:r w:rsidRPr="00D33FC1">
        <w:rPr>
          <w:rFonts w:ascii="Times New Roman" w:hAnsi="Times New Roman" w:cs="Times New Roman"/>
          <w:b/>
          <w:sz w:val="18"/>
          <w:szCs w:val="18"/>
        </w:rPr>
        <w:t>Предоставление муниципальных гарантий Верх-Коенского сельсовета</w:t>
      </w:r>
      <w:r w:rsidRPr="00D33FC1">
        <w:rPr>
          <w:rFonts w:ascii="Times New Roman" w:hAnsi="Times New Roman" w:cs="Times New Roman"/>
          <w:b/>
          <w:i/>
          <w:sz w:val="18"/>
          <w:szCs w:val="18"/>
        </w:rPr>
        <w:t xml:space="preserve"> </w:t>
      </w:r>
      <w:r w:rsidRPr="00D33FC1">
        <w:rPr>
          <w:rFonts w:ascii="Times New Roman" w:hAnsi="Times New Roman" w:cs="Times New Roman"/>
          <w:b/>
          <w:sz w:val="18"/>
          <w:szCs w:val="18"/>
        </w:rPr>
        <w:t>в валюте Российской Федерации</w:t>
      </w:r>
    </w:p>
    <w:p w14:paraId="4DC27354"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Утвердить Программу муниципальных гарантий Верх-Коенского сельсовета в валюте Российской Федерации на 2025 год и плановый период 2026 и 2027 годов согласно приложению 10 к настоящему Решению.</w:t>
      </w:r>
    </w:p>
    <w:p w14:paraId="37CF2AC4" w14:textId="77777777" w:rsidR="00D33FC1" w:rsidRPr="00D33FC1" w:rsidRDefault="00D33FC1" w:rsidP="00D33FC1">
      <w:pPr>
        <w:pStyle w:val="a9"/>
        <w:rPr>
          <w:rFonts w:ascii="Times New Roman" w:hAnsi="Times New Roman" w:cs="Times New Roman"/>
          <w:sz w:val="18"/>
          <w:szCs w:val="18"/>
        </w:rPr>
      </w:pPr>
    </w:p>
    <w:p w14:paraId="21A88576"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15.  Особенности использования остатков средств местного бюджета на начало текущего финансового года</w:t>
      </w:r>
    </w:p>
    <w:p w14:paraId="5914B4B1"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Верх-Коенского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0A64C651" w14:textId="77777777" w:rsidR="00D33FC1" w:rsidRPr="00D33FC1" w:rsidRDefault="00D33FC1" w:rsidP="00D33FC1">
      <w:pPr>
        <w:pStyle w:val="a9"/>
        <w:rPr>
          <w:rFonts w:ascii="Times New Roman" w:hAnsi="Times New Roman" w:cs="Times New Roman"/>
          <w:sz w:val="18"/>
          <w:szCs w:val="18"/>
        </w:rPr>
      </w:pPr>
    </w:p>
    <w:p w14:paraId="5718C700"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16.  Средства, подлежащие казначейскому сопровождению</w:t>
      </w:r>
    </w:p>
    <w:p w14:paraId="6C971FF7"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Установить, что казначейскому сопровождению подлежат:</w:t>
      </w:r>
    </w:p>
    <w:p w14:paraId="7CB2462E"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w:t>
      </w:r>
      <w:r w:rsidRPr="00D33FC1">
        <w:rPr>
          <w:rFonts w:ascii="Times New Roman" w:hAnsi="Times New Roman" w:cs="Times New Roman"/>
          <w:sz w:val="18"/>
          <w:szCs w:val="18"/>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14:paraId="5E3B51DD"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2.</w:t>
      </w:r>
      <w:r w:rsidRPr="00D33FC1">
        <w:rPr>
          <w:rFonts w:ascii="Times New Roman" w:hAnsi="Times New Roman" w:cs="Times New Roman"/>
          <w:sz w:val="18"/>
          <w:szCs w:val="18"/>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14:paraId="24C06E91" w14:textId="77777777" w:rsidR="00D33FC1" w:rsidRPr="00D33FC1" w:rsidRDefault="00D33FC1" w:rsidP="00D33FC1">
      <w:pPr>
        <w:pStyle w:val="a9"/>
        <w:rPr>
          <w:rFonts w:ascii="Times New Roman" w:hAnsi="Times New Roman" w:cs="Times New Roman"/>
          <w:sz w:val="18"/>
          <w:szCs w:val="18"/>
        </w:rPr>
      </w:pPr>
    </w:p>
    <w:p w14:paraId="055E7E01" w14:textId="77777777" w:rsidR="00D33FC1" w:rsidRPr="00D33FC1" w:rsidRDefault="00D33FC1" w:rsidP="00D33FC1">
      <w:pPr>
        <w:pStyle w:val="a9"/>
        <w:rPr>
          <w:rFonts w:ascii="Times New Roman" w:hAnsi="Times New Roman" w:cs="Times New Roman"/>
          <w:b/>
          <w:sz w:val="18"/>
          <w:szCs w:val="18"/>
          <w:lang w:eastAsia="ru-RU"/>
        </w:rPr>
      </w:pPr>
      <w:r w:rsidRPr="00D33FC1">
        <w:rPr>
          <w:rFonts w:ascii="Times New Roman" w:hAnsi="Times New Roman" w:cs="Times New Roman"/>
          <w:b/>
          <w:sz w:val="18"/>
          <w:szCs w:val="18"/>
          <w:lang w:eastAsia="ru-RU"/>
        </w:rPr>
        <w:t xml:space="preserve">Статья 17. </w:t>
      </w:r>
      <w:r w:rsidRPr="00D33FC1">
        <w:rPr>
          <w:rFonts w:ascii="Times New Roman" w:eastAsia="Calibri" w:hAnsi="Times New Roman" w:cs="Times New Roman"/>
          <w:b/>
          <w:sz w:val="18"/>
          <w:szCs w:val="18"/>
        </w:rPr>
        <w:t xml:space="preserve"> </w:t>
      </w:r>
      <w:r w:rsidRPr="00D33FC1">
        <w:rPr>
          <w:rFonts w:ascii="Times New Roman" w:hAnsi="Times New Roman" w:cs="Times New Roman"/>
          <w:b/>
          <w:sz w:val="18"/>
          <w:szCs w:val="18"/>
          <w:lang w:eastAsia="ru-RU"/>
        </w:rPr>
        <w:t>Особенности исполнения местного бюджета в 2025 году</w:t>
      </w:r>
    </w:p>
    <w:p w14:paraId="1514B13A"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lang w:eastAsia="ru-RU"/>
        </w:rPr>
        <w:t xml:space="preserve"> </w:t>
      </w:r>
      <w:r w:rsidRPr="00D33FC1">
        <w:rPr>
          <w:rFonts w:ascii="Times New Roman" w:hAnsi="Times New Roman" w:cs="Times New Roman"/>
          <w:sz w:val="18"/>
          <w:szCs w:val="18"/>
        </w:rPr>
        <w:t xml:space="preserve">Установить в соответствии с </w:t>
      </w:r>
      <w:hyperlink r:id="rId6" w:history="1">
        <w:r w:rsidRPr="00D33FC1">
          <w:rPr>
            <w:rFonts w:ascii="Times New Roman" w:hAnsi="Times New Roman" w:cs="Times New Roman"/>
            <w:sz w:val="18"/>
            <w:szCs w:val="18"/>
          </w:rPr>
          <w:t>пунктом 8 статьи 217</w:t>
        </w:r>
      </w:hyperlink>
      <w:r w:rsidRPr="00D33FC1">
        <w:rPr>
          <w:rFonts w:ascii="Times New Roman" w:hAnsi="Times New Roman" w:cs="Times New Roman"/>
          <w:sz w:val="18"/>
          <w:szCs w:val="18"/>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14:paraId="55DFAEC6" w14:textId="77777777" w:rsidR="00D33FC1" w:rsidRPr="00D33FC1" w:rsidRDefault="00D33FC1" w:rsidP="00D33FC1">
      <w:pPr>
        <w:pStyle w:val="a9"/>
        <w:rPr>
          <w:rFonts w:ascii="Times New Roman" w:eastAsia="Calibri" w:hAnsi="Times New Roman" w:cs="Times New Roman"/>
          <w:sz w:val="18"/>
          <w:szCs w:val="18"/>
        </w:rPr>
      </w:pPr>
      <w:r w:rsidRPr="00D33FC1">
        <w:rPr>
          <w:rFonts w:ascii="Times New Roman" w:eastAsia="Calibri" w:hAnsi="Times New Roman" w:cs="Times New Roman"/>
          <w:sz w:val="18"/>
          <w:szCs w:val="18"/>
        </w:rPr>
        <w:lastRenderedPageBreak/>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0140BE52"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2BD201D8"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14:paraId="329D7BD6"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14:paraId="5EA480D8" w14:textId="77777777" w:rsidR="00D33FC1" w:rsidRPr="00D33FC1" w:rsidRDefault="00D33FC1" w:rsidP="00D33FC1">
      <w:pPr>
        <w:pStyle w:val="a9"/>
        <w:rPr>
          <w:rFonts w:ascii="Times New Roman" w:eastAsia="Calibri" w:hAnsi="Times New Roman" w:cs="Times New Roman"/>
          <w:color w:val="000000"/>
          <w:sz w:val="18"/>
          <w:szCs w:val="18"/>
        </w:rPr>
      </w:pPr>
      <w:r w:rsidRPr="00D33FC1">
        <w:rPr>
          <w:rFonts w:ascii="Times New Roman" w:eastAsia="Calibri" w:hAnsi="Times New Roman" w:cs="Times New Roman"/>
          <w:sz w:val="18"/>
          <w:szCs w:val="18"/>
          <w:lang w:eastAsia="ru-RU"/>
        </w:rPr>
        <w:t>5)</w:t>
      </w:r>
      <w:r w:rsidRPr="00D33FC1">
        <w:rPr>
          <w:rFonts w:ascii="Times New Roman" w:eastAsia="Calibri" w:hAnsi="Times New Roman" w:cs="Times New Roman"/>
          <w:sz w:val="18"/>
          <w:szCs w:val="18"/>
        </w:rPr>
        <w:t xml:space="preserve"> </w:t>
      </w:r>
      <w:r w:rsidRPr="00D33FC1">
        <w:rPr>
          <w:rFonts w:ascii="Times New Roman" w:eastAsia="Calibri" w:hAnsi="Times New Roman" w:cs="Times New Roman"/>
          <w:color w:val="000000"/>
          <w:sz w:val="18"/>
          <w:szCs w:val="1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14:paraId="67EFB439"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14:paraId="71E1D774"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rPr>
        <w:t xml:space="preserve">7) </w:t>
      </w:r>
      <w:r w:rsidRPr="00D33FC1">
        <w:rPr>
          <w:rFonts w:ascii="Times New Roman" w:hAnsi="Times New Roman" w:cs="Times New Roman"/>
          <w:sz w:val="18"/>
          <w:szCs w:val="18"/>
          <w:lang w:eastAsia="ru-RU"/>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14:paraId="00137ACD" w14:textId="77777777" w:rsidR="00D33FC1" w:rsidRPr="00D33FC1" w:rsidRDefault="00D33FC1" w:rsidP="00D33FC1">
      <w:pPr>
        <w:pStyle w:val="a9"/>
        <w:rPr>
          <w:rFonts w:ascii="Times New Roman" w:hAnsi="Times New Roman" w:cs="Times New Roman"/>
          <w:iCs/>
          <w:sz w:val="18"/>
          <w:szCs w:val="18"/>
        </w:rPr>
      </w:pPr>
      <w:r w:rsidRPr="00D33FC1">
        <w:rPr>
          <w:rFonts w:ascii="Times New Roman" w:hAnsi="Times New Roman" w:cs="Times New Roman"/>
          <w:sz w:val="18"/>
          <w:szCs w:val="18"/>
        </w:rPr>
        <w:t xml:space="preserve"> 8) </w:t>
      </w:r>
      <w:r w:rsidRPr="00D33FC1">
        <w:rPr>
          <w:rFonts w:ascii="Times New Roman" w:hAnsi="Times New Roman" w:cs="Times New Roman"/>
          <w:iCs/>
          <w:color w:val="000000"/>
          <w:sz w:val="18"/>
          <w:szCs w:val="18"/>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D33FC1">
        <w:rPr>
          <w:rFonts w:ascii="Times New Roman" w:hAnsi="Times New Roman" w:cs="Times New Roman"/>
          <w:color w:val="000000"/>
          <w:sz w:val="18"/>
          <w:szCs w:val="18"/>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D33FC1">
        <w:rPr>
          <w:rFonts w:ascii="Times New Roman" w:hAnsi="Times New Roman" w:cs="Times New Roman"/>
          <w:iCs/>
          <w:color w:val="000000"/>
          <w:sz w:val="18"/>
          <w:szCs w:val="18"/>
        </w:rPr>
        <w:t>из бюджета района за счет средств областного бюджета</w:t>
      </w:r>
      <w:r w:rsidRPr="00D33FC1">
        <w:rPr>
          <w:rFonts w:ascii="Times New Roman" w:hAnsi="Times New Roman" w:cs="Times New Roman"/>
          <w:iCs/>
          <w:sz w:val="18"/>
          <w:szCs w:val="18"/>
        </w:rPr>
        <w:t>;</w:t>
      </w:r>
    </w:p>
    <w:p w14:paraId="065AAF1E" w14:textId="77777777" w:rsidR="00D33FC1" w:rsidRPr="00D33FC1" w:rsidRDefault="00D33FC1" w:rsidP="00D33FC1">
      <w:pPr>
        <w:pStyle w:val="a9"/>
        <w:rPr>
          <w:rFonts w:ascii="Times New Roman" w:hAnsi="Times New Roman" w:cs="Times New Roman"/>
          <w:iCs/>
          <w:sz w:val="18"/>
          <w:szCs w:val="18"/>
        </w:rPr>
      </w:pPr>
      <w:r w:rsidRPr="00D33FC1">
        <w:rPr>
          <w:rFonts w:ascii="Times New Roman" w:hAnsi="Times New Roman" w:cs="Times New Roman"/>
          <w:iCs/>
          <w:sz w:val="18"/>
          <w:szCs w:val="18"/>
        </w:rPr>
        <w:t xml:space="preserve"> 9) </w:t>
      </w:r>
      <w:r w:rsidRPr="00D33FC1">
        <w:rPr>
          <w:rFonts w:ascii="Times New Roman" w:hAnsi="Times New Roman" w:cs="Times New Roman"/>
          <w:sz w:val="18"/>
          <w:szCs w:val="1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D33FC1">
        <w:rPr>
          <w:rFonts w:ascii="Times New Roman" w:hAnsi="Times New Roman" w:cs="Times New Roman"/>
          <w:iCs/>
          <w:sz w:val="18"/>
          <w:szCs w:val="18"/>
        </w:rPr>
        <w:t>;</w:t>
      </w:r>
    </w:p>
    <w:p w14:paraId="5FFCBE8E"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D33FC1">
        <w:rPr>
          <w:rFonts w:ascii="Times New Roman" w:hAnsi="Times New Roman" w:cs="Times New Roman"/>
          <w:color w:val="FF0000"/>
          <w:sz w:val="18"/>
          <w:szCs w:val="18"/>
        </w:rPr>
        <w:t xml:space="preserve"> </w:t>
      </w:r>
      <w:r w:rsidRPr="00D33FC1">
        <w:rPr>
          <w:rFonts w:ascii="Times New Roman" w:hAnsi="Times New Roman" w:cs="Times New Roman"/>
          <w:sz w:val="18"/>
          <w:szCs w:val="18"/>
        </w:rPr>
        <w:t>из бюджета района за счет средств областного бюджета.</w:t>
      </w:r>
    </w:p>
    <w:p w14:paraId="7E273EF8"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14:paraId="42A7A19C"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14:paraId="33EFBEB4"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sidRPr="00D33FC1">
        <w:rPr>
          <w:rFonts w:ascii="Times New Roman" w:hAnsi="Times New Roman" w:cs="Times New Roman"/>
          <w:sz w:val="18"/>
          <w:szCs w:val="18"/>
        </w:rPr>
        <w:t>Верх-Коенского</w:t>
      </w:r>
      <w:r w:rsidRPr="00D33FC1">
        <w:rPr>
          <w:rFonts w:ascii="Times New Roman" w:hAnsi="Times New Roman" w:cs="Times New Roman"/>
          <w:sz w:val="18"/>
          <w:szCs w:val="18"/>
          <w:lang w:eastAsia="ru-RU"/>
        </w:rPr>
        <w:t xml:space="preserve">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sidRPr="00D33FC1">
        <w:rPr>
          <w:rFonts w:ascii="Times New Roman" w:hAnsi="Times New Roman" w:cs="Times New Roman"/>
          <w:sz w:val="18"/>
          <w:szCs w:val="18"/>
        </w:rPr>
        <w:t>Верх-Коенского</w:t>
      </w:r>
      <w:r w:rsidRPr="00D33FC1">
        <w:rPr>
          <w:rFonts w:ascii="Times New Roman" w:hAnsi="Times New Roman" w:cs="Times New Roman"/>
          <w:sz w:val="18"/>
          <w:szCs w:val="18"/>
          <w:lang w:eastAsia="ru-RU"/>
        </w:rPr>
        <w:t xml:space="preserve"> сельсовета.</w:t>
      </w:r>
    </w:p>
    <w:p w14:paraId="0F73E1DA" w14:textId="77777777" w:rsidR="00D33FC1" w:rsidRPr="00D33FC1" w:rsidRDefault="00D33FC1" w:rsidP="00D33FC1">
      <w:pPr>
        <w:pStyle w:val="a9"/>
        <w:rPr>
          <w:rFonts w:ascii="Times New Roman" w:hAnsi="Times New Roman" w:cs="Times New Roman"/>
          <w:sz w:val="18"/>
          <w:szCs w:val="18"/>
        </w:rPr>
      </w:pPr>
    </w:p>
    <w:p w14:paraId="6BAC0F3B" w14:textId="77777777" w:rsidR="00D33FC1" w:rsidRPr="00D33FC1" w:rsidRDefault="00D33FC1" w:rsidP="00D33FC1">
      <w:pPr>
        <w:pStyle w:val="a9"/>
        <w:rPr>
          <w:rFonts w:ascii="Times New Roman" w:hAnsi="Times New Roman" w:cs="Times New Roman"/>
          <w:b/>
          <w:sz w:val="18"/>
          <w:szCs w:val="18"/>
        </w:rPr>
      </w:pPr>
      <w:r w:rsidRPr="00D33FC1">
        <w:rPr>
          <w:rFonts w:ascii="Times New Roman" w:hAnsi="Times New Roman" w:cs="Times New Roman"/>
          <w:b/>
          <w:sz w:val="18"/>
          <w:szCs w:val="18"/>
        </w:rPr>
        <w:t>Статья 18.</w:t>
      </w:r>
      <w:r w:rsidRPr="00D33FC1">
        <w:rPr>
          <w:rFonts w:ascii="Times New Roman" w:hAnsi="Times New Roman" w:cs="Times New Roman"/>
          <w:sz w:val="18"/>
          <w:szCs w:val="18"/>
        </w:rPr>
        <w:t xml:space="preserve"> </w:t>
      </w:r>
      <w:r w:rsidRPr="00D33FC1">
        <w:rPr>
          <w:rFonts w:ascii="Times New Roman" w:hAnsi="Times New Roman" w:cs="Times New Roman"/>
          <w:b/>
          <w:sz w:val="18"/>
          <w:szCs w:val="18"/>
        </w:rPr>
        <w:t>Вступление в силу настоящего Решения</w:t>
      </w:r>
    </w:p>
    <w:p w14:paraId="42D13CA0" w14:textId="77777777" w:rsidR="00D33FC1" w:rsidRPr="00D33FC1" w:rsidRDefault="00D33FC1" w:rsidP="00D33FC1">
      <w:pPr>
        <w:pStyle w:val="a9"/>
        <w:rPr>
          <w:rFonts w:ascii="Times New Roman" w:hAnsi="Times New Roman" w:cs="Times New Roman"/>
          <w:sz w:val="18"/>
          <w:szCs w:val="18"/>
          <w:lang w:eastAsia="ru-RU"/>
        </w:rPr>
      </w:pPr>
      <w:r w:rsidRPr="00D33FC1">
        <w:rPr>
          <w:rFonts w:ascii="Times New Roman" w:hAnsi="Times New Roman" w:cs="Times New Roman"/>
          <w:sz w:val="18"/>
          <w:szCs w:val="18"/>
          <w:lang w:eastAsia="ru-RU"/>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14:paraId="700F9911" w14:textId="77777777" w:rsidR="00D33FC1" w:rsidRPr="00D33FC1" w:rsidRDefault="00D33FC1" w:rsidP="00D33FC1">
      <w:pPr>
        <w:pStyle w:val="a9"/>
        <w:rPr>
          <w:rFonts w:ascii="Times New Roman" w:hAnsi="Times New Roman" w:cs="Times New Roman"/>
          <w:sz w:val="18"/>
          <w:szCs w:val="18"/>
        </w:rPr>
      </w:pPr>
    </w:p>
    <w:p w14:paraId="2170244D" w14:textId="77777777" w:rsidR="00D33FC1" w:rsidRPr="00D33FC1" w:rsidRDefault="00D33FC1" w:rsidP="00D33FC1">
      <w:pPr>
        <w:pStyle w:val="a9"/>
        <w:rPr>
          <w:rFonts w:ascii="Times New Roman" w:hAnsi="Times New Roman" w:cs="Times New Roman"/>
          <w:sz w:val="18"/>
          <w:szCs w:val="18"/>
        </w:rPr>
      </w:pPr>
    </w:p>
    <w:p w14:paraId="662D7304" w14:textId="77777777" w:rsidR="00D33FC1" w:rsidRPr="00D33FC1" w:rsidRDefault="00D33FC1" w:rsidP="00D33FC1">
      <w:pPr>
        <w:pStyle w:val="a9"/>
        <w:rPr>
          <w:rFonts w:ascii="Times New Roman" w:hAnsi="Times New Roman" w:cs="Times New Roman"/>
          <w:sz w:val="18"/>
          <w:szCs w:val="18"/>
        </w:rPr>
      </w:pPr>
    </w:p>
    <w:p w14:paraId="78A24082"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Глава Верх-Коенского сельсовета </w:t>
      </w:r>
    </w:p>
    <w:p w14:paraId="0391B630"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Искитимского района Новосибирской области                                  В.Н.Соловьенко</w:t>
      </w:r>
    </w:p>
    <w:p w14:paraId="080705C4"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                          </w:t>
      </w:r>
    </w:p>
    <w:p w14:paraId="1074D7C5"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Председатель Совета депутатов  </w:t>
      </w:r>
    </w:p>
    <w:p w14:paraId="6D865071"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Верх-Коенского сельсовета </w:t>
      </w:r>
    </w:p>
    <w:p w14:paraId="54C901E0" w14:textId="77777777" w:rsidR="00D33FC1" w:rsidRPr="00D33FC1" w:rsidRDefault="00D33FC1" w:rsidP="00D33FC1">
      <w:pPr>
        <w:pStyle w:val="a9"/>
        <w:rPr>
          <w:rFonts w:ascii="Times New Roman" w:hAnsi="Times New Roman" w:cs="Times New Roman"/>
          <w:sz w:val="18"/>
          <w:szCs w:val="18"/>
        </w:rPr>
      </w:pPr>
      <w:r w:rsidRPr="00D33FC1">
        <w:rPr>
          <w:rFonts w:ascii="Times New Roman" w:hAnsi="Times New Roman" w:cs="Times New Roman"/>
          <w:sz w:val="18"/>
          <w:szCs w:val="18"/>
        </w:rPr>
        <w:t xml:space="preserve">Искитимского района Новосибирской области                                   Г.Н.Яковлева  </w:t>
      </w:r>
    </w:p>
    <w:p w14:paraId="3E59CDE9" w14:textId="77777777" w:rsidR="00D33FC1" w:rsidRPr="005C6096" w:rsidRDefault="00D33FC1" w:rsidP="00D33FC1">
      <w:pPr>
        <w:pStyle w:val="11"/>
        <w:widowControl w:val="0"/>
        <w:spacing w:before="0"/>
        <w:ind w:firstLine="0"/>
      </w:pPr>
    </w:p>
    <w:tbl>
      <w:tblPr>
        <w:tblW w:w="9356" w:type="dxa"/>
        <w:tblInd w:w="108" w:type="dxa"/>
        <w:tblLayout w:type="fixed"/>
        <w:tblLook w:val="04A0" w:firstRow="1" w:lastRow="0" w:firstColumn="1" w:lastColumn="0" w:noHBand="0" w:noVBand="1"/>
      </w:tblPr>
      <w:tblGrid>
        <w:gridCol w:w="435"/>
        <w:gridCol w:w="486"/>
        <w:gridCol w:w="435"/>
        <w:gridCol w:w="435"/>
        <w:gridCol w:w="435"/>
        <w:gridCol w:w="486"/>
        <w:gridCol w:w="439"/>
        <w:gridCol w:w="576"/>
        <w:gridCol w:w="599"/>
        <w:gridCol w:w="2478"/>
        <w:gridCol w:w="851"/>
        <w:gridCol w:w="850"/>
        <w:gridCol w:w="851"/>
      </w:tblGrid>
      <w:tr w:rsidR="008E7954" w:rsidRPr="004A3C83" w14:paraId="13BA72A5" w14:textId="77777777" w:rsidTr="003D0822">
        <w:trPr>
          <w:trHeight w:val="334"/>
        </w:trPr>
        <w:tc>
          <w:tcPr>
            <w:tcW w:w="435" w:type="dxa"/>
            <w:tcBorders>
              <w:top w:val="nil"/>
              <w:left w:val="nil"/>
              <w:bottom w:val="nil"/>
              <w:right w:val="nil"/>
            </w:tcBorders>
            <w:shd w:val="clear" w:color="auto" w:fill="auto"/>
            <w:vAlign w:val="bottom"/>
            <w:hideMark/>
          </w:tcPr>
          <w:p w14:paraId="745C53ED" w14:textId="77777777" w:rsidR="008E7954" w:rsidRPr="004A3C83" w:rsidRDefault="008E7954"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150CAE73" w14:textId="77777777" w:rsidR="008E7954" w:rsidRPr="004A3C83" w:rsidRDefault="008E7954"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228D354A" w14:textId="77777777" w:rsidR="008E7954" w:rsidRPr="004A3C83" w:rsidRDefault="008E7954"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1E42249D" w14:textId="77777777" w:rsidR="008E7954" w:rsidRPr="004A3C83" w:rsidRDefault="008E7954"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6A834E82" w14:textId="77777777" w:rsidR="008E7954" w:rsidRPr="004A3C83" w:rsidRDefault="008E7954"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4A67C943" w14:textId="77777777" w:rsidR="008E7954" w:rsidRPr="004A3C83" w:rsidRDefault="008E7954" w:rsidP="004A3C83">
            <w:pPr>
              <w:pStyle w:val="a9"/>
              <w:rPr>
                <w:rFonts w:ascii="Times New Roman" w:hAnsi="Times New Roman" w:cs="Times New Roman"/>
                <w:sz w:val="18"/>
                <w:szCs w:val="18"/>
                <w:lang w:eastAsia="ru-RU"/>
              </w:rPr>
            </w:pPr>
          </w:p>
        </w:tc>
        <w:tc>
          <w:tcPr>
            <w:tcW w:w="439" w:type="dxa"/>
            <w:tcBorders>
              <w:top w:val="nil"/>
              <w:left w:val="nil"/>
              <w:bottom w:val="nil"/>
              <w:right w:val="nil"/>
            </w:tcBorders>
            <w:shd w:val="clear" w:color="auto" w:fill="auto"/>
            <w:vAlign w:val="bottom"/>
            <w:hideMark/>
          </w:tcPr>
          <w:p w14:paraId="0AA0E8BC" w14:textId="77777777" w:rsidR="008E7954" w:rsidRPr="004A3C83" w:rsidRDefault="008E7954" w:rsidP="004A3C83">
            <w:pPr>
              <w:pStyle w:val="a9"/>
              <w:rPr>
                <w:rFonts w:ascii="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5A0D1C28" w14:textId="77777777" w:rsidR="008E7954" w:rsidRPr="004A3C83" w:rsidRDefault="008E7954" w:rsidP="004A3C83">
            <w:pPr>
              <w:pStyle w:val="a9"/>
              <w:rPr>
                <w:rFonts w:ascii="Times New Roman" w:hAnsi="Times New Roman" w:cs="Times New Roman"/>
                <w:sz w:val="18"/>
                <w:szCs w:val="18"/>
                <w:lang w:eastAsia="ru-RU"/>
              </w:rPr>
            </w:pPr>
          </w:p>
        </w:tc>
        <w:tc>
          <w:tcPr>
            <w:tcW w:w="599" w:type="dxa"/>
            <w:tcBorders>
              <w:top w:val="nil"/>
              <w:left w:val="nil"/>
              <w:bottom w:val="nil"/>
              <w:right w:val="nil"/>
            </w:tcBorders>
            <w:shd w:val="clear" w:color="auto" w:fill="auto"/>
            <w:vAlign w:val="bottom"/>
            <w:hideMark/>
          </w:tcPr>
          <w:p w14:paraId="43FE1CA6" w14:textId="77777777" w:rsidR="008E7954" w:rsidRPr="004A3C83" w:rsidRDefault="008E7954" w:rsidP="004A3C83">
            <w:pPr>
              <w:pStyle w:val="a9"/>
              <w:rPr>
                <w:rFonts w:ascii="Times New Roman" w:hAnsi="Times New Roman" w:cs="Times New Roman"/>
                <w:sz w:val="18"/>
                <w:szCs w:val="18"/>
                <w:lang w:eastAsia="ru-RU"/>
              </w:rPr>
            </w:pPr>
          </w:p>
        </w:tc>
        <w:tc>
          <w:tcPr>
            <w:tcW w:w="5030" w:type="dxa"/>
            <w:gridSpan w:val="4"/>
            <w:tcBorders>
              <w:top w:val="nil"/>
              <w:left w:val="nil"/>
              <w:bottom w:val="nil"/>
            </w:tcBorders>
            <w:shd w:val="clear" w:color="auto" w:fill="auto"/>
            <w:vAlign w:val="bottom"/>
            <w:hideMark/>
          </w:tcPr>
          <w:p w14:paraId="5D68ACCF" w14:textId="77777777" w:rsidR="008E7954" w:rsidRPr="004A3C83" w:rsidRDefault="008E7954"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Приложение 1</w:t>
            </w:r>
          </w:p>
        </w:tc>
      </w:tr>
      <w:tr w:rsidR="004A3C83" w:rsidRPr="004A3C83" w14:paraId="28560552" w14:textId="77777777" w:rsidTr="008E7954">
        <w:trPr>
          <w:trHeight w:val="1020"/>
        </w:trPr>
        <w:tc>
          <w:tcPr>
            <w:tcW w:w="435" w:type="dxa"/>
            <w:tcBorders>
              <w:top w:val="nil"/>
              <w:left w:val="nil"/>
              <w:bottom w:val="nil"/>
              <w:right w:val="nil"/>
            </w:tcBorders>
            <w:shd w:val="clear" w:color="auto" w:fill="auto"/>
            <w:vAlign w:val="bottom"/>
            <w:hideMark/>
          </w:tcPr>
          <w:p w14:paraId="72CCD790" w14:textId="77777777" w:rsidR="004A3C83" w:rsidRPr="004A3C83" w:rsidRDefault="004A3C83" w:rsidP="004A3C83">
            <w:pPr>
              <w:pStyle w:val="a9"/>
              <w:rPr>
                <w:rFonts w:ascii="Times New Roman" w:hAnsi="Times New Roman" w:cs="Times New Roman"/>
                <w:b/>
                <w:bCs/>
                <w:sz w:val="18"/>
                <w:szCs w:val="18"/>
                <w:lang w:eastAsia="ru-RU"/>
              </w:rPr>
            </w:pPr>
          </w:p>
        </w:tc>
        <w:tc>
          <w:tcPr>
            <w:tcW w:w="486" w:type="dxa"/>
            <w:tcBorders>
              <w:top w:val="nil"/>
              <w:left w:val="nil"/>
              <w:bottom w:val="nil"/>
              <w:right w:val="nil"/>
            </w:tcBorders>
            <w:shd w:val="clear" w:color="auto" w:fill="auto"/>
            <w:vAlign w:val="bottom"/>
            <w:hideMark/>
          </w:tcPr>
          <w:p w14:paraId="3776B549"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601582AA"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3442A919"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7C5DE8CA" w14:textId="77777777" w:rsidR="004A3C83" w:rsidRPr="004A3C83" w:rsidRDefault="004A3C83"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39B87CE0" w14:textId="77777777" w:rsidR="004A3C83" w:rsidRPr="004A3C83" w:rsidRDefault="004A3C83" w:rsidP="004A3C83">
            <w:pPr>
              <w:pStyle w:val="a9"/>
              <w:rPr>
                <w:rFonts w:ascii="Times New Roman" w:hAnsi="Times New Roman" w:cs="Times New Roman"/>
                <w:sz w:val="18"/>
                <w:szCs w:val="18"/>
                <w:lang w:eastAsia="ru-RU"/>
              </w:rPr>
            </w:pPr>
          </w:p>
        </w:tc>
        <w:tc>
          <w:tcPr>
            <w:tcW w:w="439" w:type="dxa"/>
            <w:tcBorders>
              <w:top w:val="nil"/>
              <w:left w:val="nil"/>
              <w:bottom w:val="nil"/>
              <w:right w:val="nil"/>
            </w:tcBorders>
            <w:shd w:val="clear" w:color="auto" w:fill="auto"/>
            <w:vAlign w:val="bottom"/>
            <w:hideMark/>
          </w:tcPr>
          <w:p w14:paraId="759B8200" w14:textId="77777777" w:rsidR="004A3C83" w:rsidRPr="004A3C83" w:rsidRDefault="004A3C83" w:rsidP="004A3C83">
            <w:pPr>
              <w:pStyle w:val="a9"/>
              <w:rPr>
                <w:rFonts w:ascii="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69D73807" w14:textId="77777777" w:rsidR="004A3C83" w:rsidRPr="004A3C83" w:rsidRDefault="004A3C83" w:rsidP="004A3C83">
            <w:pPr>
              <w:pStyle w:val="a9"/>
              <w:rPr>
                <w:rFonts w:ascii="Times New Roman" w:hAnsi="Times New Roman" w:cs="Times New Roman"/>
                <w:sz w:val="18"/>
                <w:szCs w:val="18"/>
                <w:lang w:eastAsia="ru-RU"/>
              </w:rPr>
            </w:pPr>
          </w:p>
        </w:tc>
        <w:tc>
          <w:tcPr>
            <w:tcW w:w="599" w:type="dxa"/>
            <w:tcBorders>
              <w:top w:val="nil"/>
              <w:left w:val="nil"/>
              <w:bottom w:val="nil"/>
              <w:right w:val="nil"/>
            </w:tcBorders>
            <w:shd w:val="clear" w:color="auto" w:fill="auto"/>
            <w:vAlign w:val="bottom"/>
            <w:hideMark/>
          </w:tcPr>
          <w:p w14:paraId="008D5278" w14:textId="77777777" w:rsidR="004A3C83" w:rsidRPr="004A3C83" w:rsidRDefault="004A3C83" w:rsidP="004A3C83">
            <w:pPr>
              <w:pStyle w:val="a9"/>
              <w:rPr>
                <w:rFonts w:ascii="Times New Roman" w:hAnsi="Times New Roman" w:cs="Times New Roman"/>
                <w:sz w:val="18"/>
                <w:szCs w:val="18"/>
                <w:lang w:eastAsia="ru-RU"/>
              </w:rPr>
            </w:pPr>
          </w:p>
        </w:tc>
        <w:tc>
          <w:tcPr>
            <w:tcW w:w="2478" w:type="dxa"/>
            <w:tcBorders>
              <w:top w:val="nil"/>
              <w:left w:val="nil"/>
              <w:bottom w:val="nil"/>
              <w:right w:val="nil"/>
            </w:tcBorders>
            <w:shd w:val="clear" w:color="auto" w:fill="auto"/>
            <w:vAlign w:val="bottom"/>
            <w:hideMark/>
          </w:tcPr>
          <w:p w14:paraId="48A1649D" w14:textId="77777777" w:rsidR="004A3C83" w:rsidRPr="004A3C83" w:rsidRDefault="004A3C83" w:rsidP="004A3C83">
            <w:pPr>
              <w:pStyle w:val="a9"/>
              <w:rPr>
                <w:rFonts w:ascii="Times New Roman" w:hAnsi="Times New Roman" w:cs="Times New Roman"/>
                <w:sz w:val="18"/>
                <w:szCs w:val="18"/>
                <w:lang w:eastAsia="ru-RU"/>
              </w:rPr>
            </w:pPr>
          </w:p>
        </w:tc>
        <w:tc>
          <w:tcPr>
            <w:tcW w:w="2552" w:type="dxa"/>
            <w:gridSpan w:val="3"/>
            <w:tcBorders>
              <w:top w:val="nil"/>
              <w:left w:val="nil"/>
              <w:bottom w:val="nil"/>
              <w:right w:val="nil"/>
            </w:tcBorders>
            <w:shd w:val="clear" w:color="auto" w:fill="auto"/>
            <w:hideMark/>
          </w:tcPr>
          <w:p w14:paraId="729DBC8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8E7954" w:rsidRPr="004A3C83" w14:paraId="2E9C37E0" w14:textId="77777777" w:rsidTr="008E7954">
        <w:trPr>
          <w:trHeight w:val="330"/>
        </w:trPr>
        <w:tc>
          <w:tcPr>
            <w:tcW w:w="435" w:type="dxa"/>
            <w:tcBorders>
              <w:top w:val="nil"/>
              <w:left w:val="nil"/>
              <w:bottom w:val="nil"/>
              <w:right w:val="nil"/>
            </w:tcBorders>
            <w:shd w:val="clear" w:color="auto" w:fill="auto"/>
            <w:vAlign w:val="bottom"/>
            <w:hideMark/>
          </w:tcPr>
          <w:p w14:paraId="0716EDE3" w14:textId="77777777" w:rsidR="004A3C83" w:rsidRPr="004A3C83" w:rsidRDefault="004A3C83"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15B0E1CD"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3DD34220"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6C9C987E"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4E9315EE" w14:textId="77777777" w:rsidR="004A3C83" w:rsidRPr="004A3C83" w:rsidRDefault="004A3C83"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7BBD248C" w14:textId="77777777" w:rsidR="004A3C83" w:rsidRPr="004A3C83" w:rsidRDefault="004A3C83" w:rsidP="004A3C83">
            <w:pPr>
              <w:pStyle w:val="a9"/>
              <w:rPr>
                <w:rFonts w:ascii="Times New Roman" w:hAnsi="Times New Roman" w:cs="Times New Roman"/>
                <w:sz w:val="18"/>
                <w:szCs w:val="18"/>
                <w:lang w:eastAsia="ru-RU"/>
              </w:rPr>
            </w:pPr>
          </w:p>
        </w:tc>
        <w:tc>
          <w:tcPr>
            <w:tcW w:w="439" w:type="dxa"/>
            <w:tcBorders>
              <w:top w:val="nil"/>
              <w:left w:val="nil"/>
              <w:bottom w:val="nil"/>
              <w:right w:val="nil"/>
            </w:tcBorders>
            <w:shd w:val="clear" w:color="auto" w:fill="auto"/>
            <w:vAlign w:val="bottom"/>
            <w:hideMark/>
          </w:tcPr>
          <w:p w14:paraId="22300DF1" w14:textId="77777777" w:rsidR="004A3C83" w:rsidRPr="004A3C83" w:rsidRDefault="004A3C83" w:rsidP="004A3C83">
            <w:pPr>
              <w:pStyle w:val="a9"/>
              <w:rPr>
                <w:rFonts w:ascii="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28938C6D" w14:textId="77777777" w:rsidR="004A3C83" w:rsidRPr="004A3C83" w:rsidRDefault="004A3C83" w:rsidP="004A3C83">
            <w:pPr>
              <w:pStyle w:val="a9"/>
              <w:rPr>
                <w:rFonts w:ascii="Times New Roman" w:hAnsi="Times New Roman" w:cs="Times New Roman"/>
                <w:sz w:val="18"/>
                <w:szCs w:val="18"/>
                <w:lang w:eastAsia="ru-RU"/>
              </w:rPr>
            </w:pPr>
          </w:p>
        </w:tc>
        <w:tc>
          <w:tcPr>
            <w:tcW w:w="599" w:type="dxa"/>
            <w:tcBorders>
              <w:top w:val="nil"/>
              <w:left w:val="nil"/>
              <w:bottom w:val="nil"/>
              <w:right w:val="nil"/>
            </w:tcBorders>
            <w:shd w:val="clear" w:color="auto" w:fill="auto"/>
            <w:vAlign w:val="bottom"/>
            <w:hideMark/>
          </w:tcPr>
          <w:p w14:paraId="3F7EFC14" w14:textId="77777777" w:rsidR="004A3C83" w:rsidRPr="004A3C83" w:rsidRDefault="004A3C83" w:rsidP="004A3C83">
            <w:pPr>
              <w:pStyle w:val="a9"/>
              <w:rPr>
                <w:rFonts w:ascii="Times New Roman" w:hAnsi="Times New Roman" w:cs="Times New Roman"/>
                <w:sz w:val="18"/>
                <w:szCs w:val="18"/>
                <w:lang w:eastAsia="ru-RU"/>
              </w:rPr>
            </w:pPr>
          </w:p>
        </w:tc>
        <w:tc>
          <w:tcPr>
            <w:tcW w:w="2478" w:type="dxa"/>
            <w:tcBorders>
              <w:top w:val="nil"/>
              <w:left w:val="nil"/>
              <w:bottom w:val="nil"/>
              <w:right w:val="nil"/>
            </w:tcBorders>
            <w:shd w:val="clear" w:color="auto" w:fill="auto"/>
            <w:vAlign w:val="bottom"/>
            <w:hideMark/>
          </w:tcPr>
          <w:p w14:paraId="059953E0" w14:textId="77777777" w:rsidR="004A3C83" w:rsidRPr="004A3C83" w:rsidRDefault="004A3C83" w:rsidP="004A3C83">
            <w:pPr>
              <w:pStyle w:val="a9"/>
              <w:rPr>
                <w:rFonts w:ascii="Times New Roman" w:hAnsi="Times New Roman" w:cs="Times New Roman"/>
                <w:sz w:val="18"/>
                <w:szCs w:val="18"/>
                <w:lang w:eastAsia="ru-RU"/>
              </w:rPr>
            </w:pPr>
          </w:p>
        </w:tc>
        <w:tc>
          <w:tcPr>
            <w:tcW w:w="851" w:type="dxa"/>
            <w:tcBorders>
              <w:top w:val="nil"/>
              <w:left w:val="nil"/>
              <w:bottom w:val="nil"/>
              <w:right w:val="nil"/>
            </w:tcBorders>
            <w:shd w:val="clear" w:color="auto" w:fill="auto"/>
            <w:vAlign w:val="bottom"/>
            <w:hideMark/>
          </w:tcPr>
          <w:p w14:paraId="66336C39" w14:textId="77777777" w:rsidR="004A3C83" w:rsidRPr="004A3C83" w:rsidRDefault="004A3C83" w:rsidP="004A3C83">
            <w:pPr>
              <w:pStyle w:val="a9"/>
              <w:rPr>
                <w:rFonts w:ascii="Times New Roman" w:hAnsi="Times New Roman" w:cs="Times New Roman"/>
                <w:sz w:val="18"/>
                <w:szCs w:val="18"/>
                <w:lang w:eastAsia="ru-RU"/>
              </w:rPr>
            </w:pPr>
          </w:p>
        </w:tc>
        <w:tc>
          <w:tcPr>
            <w:tcW w:w="850" w:type="dxa"/>
            <w:tcBorders>
              <w:top w:val="nil"/>
              <w:left w:val="nil"/>
              <w:bottom w:val="nil"/>
              <w:right w:val="nil"/>
            </w:tcBorders>
            <w:shd w:val="clear" w:color="auto" w:fill="auto"/>
            <w:vAlign w:val="bottom"/>
            <w:hideMark/>
          </w:tcPr>
          <w:p w14:paraId="5DCBBB38" w14:textId="77777777" w:rsidR="004A3C83" w:rsidRPr="004A3C83" w:rsidRDefault="004A3C83" w:rsidP="004A3C83">
            <w:pPr>
              <w:pStyle w:val="a9"/>
              <w:rPr>
                <w:rFonts w:ascii="Times New Roman" w:hAnsi="Times New Roman" w:cs="Times New Roman"/>
                <w:sz w:val="18"/>
                <w:szCs w:val="18"/>
                <w:lang w:eastAsia="ru-RU"/>
              </w:rPr>
            </w:pPr>
          </w:p>
        </w:tc>
        <w:tc>
          <w:tcPr>
            <w:tcW w:w="851" w:type="dxa"/>
            <w:tcBorders>
              <w:top w:val="nil"/>
              <w:left w:val="nil"/>
              <w:bottom w:val="nil"/>
              <w:right w:val="nil"/>
            </w:tcBorders>
            <w:shd w:val="clear" w:color="auto" w:fill="auto"/>
            <w:vAlign w:val="bottom"/>
            <w:hideMark/>
          </w:tcPr>
          <w:p w14:paraId="6BDA3E7D" w14:textId="77777777" w:rsidR="004A3C83" w:rsidRPr="004A3C83" w:rsidRDefault="004A3C83" w:rsidP="004A3C83">
            <w:pPr>
              <w:pStyle w:val="a9"/>
              <w:rPr>
                <w:rFonts w:ascii="Times New Roman" w:hAnsi="Times New Roman" w:cs="Times New Roman"/>
                <w:sz w:val="18"/>
                <w:szCs w:val="18"/>
                <w:lang w:eastAsia="ru-RU"/>
              </w:rPr>
            </w:pPr>
          </w:p>
        </w:tc>
      </w:tr>
      <w:tr w:rsidR="004A3C83" w:rsidRPr="004A3C83" w14:paraId="5059143A" w14:textId="77777777" w:rsidTr="008E7954">
        <w:trPr>
          <w:trHeight w:val="315"/>
        </w:trPr>
        <w:tc>
          <w:tcPr>
            <w:tcW w:w="9356" w:type="dxa"/>
            <w:gridSpan w:val="13"/>
            <w:tcBorders>
              <w:top w:val="nil"/>
              <w:left w:val="nil"/>
              <w:bottom w:val="nil"/>
              <w:right w:val="nil"/>
            </w:tcBorders>
            <w:shd w:val="clear" w:color="auto" w:fill="auto"/>
            <w:vAlign w:val="bottom"/>
            <w:hideMark/>
          </w:tcPr>
          <w:p w14:paraId="3A184698"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Доходы местного бюджета на 2025 год и плановый период 2026 и 2027 годов</w:t>
            </w:r>
          </w:p>
        </w:tc>
      </w:tr>
      <w:tr w:rsidR="008E7954" w:rsidRPr="004A3C83" w14:paraId="637DA32E" w14:textId="77777777" w:rsidTr="008E7954">
        <w:trPr>
          <w:trHeight w:val="285"/>
        </w:trPr>
        <w:tc>
          <w:tcPr>
            <w:tcW w:w="435" w:type="dxa"/>
            <w:tcBorders>
              <w:top w:val="nil"/>
              <w:left w:val="nil"/>
              <w:bottom w:val="nil"/>
              <w:right w:val="nil"/>
            </w:tcBorders>
            <w:shd w:val="clear" w:color="auto" w:fill="auto"/>
            <w:vAlign w:val="bottom"/>
            <w:hideMark/>
          </w:tcPr>
          <w:p w14:paraId="0469DB34" w14:textId="77777777" w:rsidR="004A3C83" w:rsidRPr="004A3C83" w:rsidRDefault="004A3C83" w:rsidP="004A3C83">
            <w:pPr>
              <w:pStyle w:val="a9"/>
              <w:rPr>
                <w:rFonts w:ascii="Times New Roman" w:hAnsi="Times New Roman" w:cs="Times New Roman"/>
                <w:b/>
                <w:bCs/>
                <w:sz w:val="18"/>
                <w:szCs w:val="18"/>
                <w:lang w:eastAsia="ru-RU"/>
              </w:rPr>
            </w:pPr>
          </w:p>
        </w:tc>
        <w:tc>
          <w:tcPr>
            <w:tcW w:w="486" w:type="dxa"/>
            <w:tcBorders>
              <w:top w:val="nil"/>
              <w:left w:val="nil"/>
              <w:bottom w:val="nil"/>
              <w:right w:val="nil"/>
            </w:tcBorders>
            <w:shd w:val="clear" w:color="auto" w:fill="auto"/>
            <w:vAlign w:val="bottom"/>
            <w:hideMark/>
          </w:tcPr>
          <w:p w14:paraId="6C0AFD1B"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7C9CDCE1"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28D2AF7B" w14:textId="77777777" w:rsidR="004A3C83" w:rsidRPr="004A3C83" w:rsidRDefault="004A3C83"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35A2D262" w14:textId="77777777" w:rsidR="004A3C83" w:rsidRPr="004A3C83" w:rsidRDefault="004A3C83"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426DC521" w14:textId="77777777" w:rsidR="004A3C83" w:rsidRPr="004A3C83" w:rsidRDefault="004A3C83" w:rsidP="004A3C83">
            <w:pPr>
              <w:pStyle w:val="a9"/>
              <w:rPr>
                <w:rFonts w:ascii="Times New Roman" w:hAnsi="Times New Roman" w:cs="Times New Roman"/>
                <w:sz w:val="18"/>
                <w:szCs w:val="18"/>
                <w:lang w:eastAsia="ru-RU"/>
              </w:rPr>
            </w:pPr>
          </w:p>
        </w:tc>
        <w:tc>
          <w:tcPr>
            <w:tcW w:w="439" w:type="dxa"/>
            <w:tcBorders>
              <w:top w:val="nil"/>
              <w:left w:val="nil"/>
              <w:bottom w:val="nil"/>
              <w:right w:val="nil"/>
            </w:tcBorders>
            <w:shd w:val="clear" w:color="auto" w:fill="auto"/>
            <w:vAlign w:val="bottom"/>
            <w:hideMark/>
          </w:tcPr>
          <w:p w14:paraId="0830606D" w14:textId="77777777" w:rsidR="004A3C83" w:rsidRPr="004A3C83" w:rsidRDefault="004A3C83" w:rsidP="004A3C83">
            <w:pPr>
              <w:pStyle w:val="a9"/>
              <w:rPr>
                <w:rFonts w:ascii="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42EFFC7B" w14:textId="77777777" w:rsidR="004A3C83" w:rsidRPr="004A3C83" w:rsidRDefault="004A3C83" w:rsidP="004A3C83">
            <w:pPr>
              <w:pStyle w:val="a9"/>
              <w:rPr>
                <w:rFonts w:ascii="Times New Roman" w:hAnsi="Times New Roman" w:cs="Times New Roman"/>
                <w:sz w:val="18"/>
                <w:szCs w:val="18"/>
                <w:lang w:eastAsia="ru-RU"/>
              </w:rPr>
            </w:pPr>
          </w:p>
        </w:tc>
        <w:tc>
          <w:tcPr>
            <w:tcW w:w="599" w:type="dxa"/>
            <w:tcBorders>
              <w:top w:val="nil"/>
              <w:left w:val="nil"/>
              <w:bottom w:val="nil"/>
              <w:right w:val="nil"/>
            </w:tcBorders>
            <w:shd w:val="clear" w:color="auto" w:fill="auto"/>
            <w:vAlign w:val="bottom"/>
            <w:hideMark/>
          </w:tcPr>
          <w:p w14:paraId="0BB5CE15" w14:textId="77777777" w:rsidR="004A3C83" w:rsidRPr="004A3C83" w:rsidRDefault="004A3C83" w:rsidP="004A3C83">
            <w:pPr>
              <w:pStyle w:val="a9"/>
              <w:rPr>
                <w:rFonts w:ascii="Times New Roman" w:hAnsi="Times New Roman" w:cs="Times New Roman"/>
                <w:sz w:val="18"/>
                <w:szCs w:val="18"/>
                <w:lang w:eastAsia="ru-RU"/>
              </w:rPr>
            </w:pPr>
          </w:p>
        </w:tc>
        <w:tc>
          <w:tcPr>
            <w:tcW w:w="2478" w:type="dxa"/>
            <w:tcBorders>
              <w:top w:val="nil"/>
              <w:left w:val="nil"/>
              <w:bottom w:val="nil"/>
              <w:right w:val="nil"/>
            </w:tcBorders>
            <w:shd w:val="clear" w:color="auto" w:fill="auto"/>
            <w:vAlign w:val="bottom"/>
            <w:hideMark/>
          </w:tcPr>
          <w:p w14:paraId="58AFB579" w14:textId="77777777" w:rsidR="004A3C83" w:rsidRPr="004A3C83" w:rsidRDefault="004A3C83" w:rsidP="004A3C83">
            <w:pPr>
              <w:pStyle w:val="a9"/>
              <w:rPr>
                <w:rFonts w:ascii="Times New Roman" w:hAnsi="Times New Roman" w:cs="Times New Roman"/>
                <w:sz w:val="18"/>
                <w:szCs w:val="18"/>
                <w:lang w:eastAsia="ru-RU"/>
              </w:rPr>
            </w:pPr>
          </w:p>
        </w:tc>
        <w:tc>
          <w:tcPr>
            <w:tcW w:w="851" w:type="dxa"/>
            <w:tcBorders>
              <w:top w:val="nil"/>
              <w:left w:val="nil"/>
              <w:bottom w:val="nil"/>
              <w:right w:val="nil"/>
            </w:tcBorders>
            <w:shd w:val="clear" w:color="auto" w:fill="auto"/>
            <w:vAlign w:val="bottom"/>
            <w:hideMark/>
          </w:tcPr>
          <w:p w14:paraId="67D1C57C" w14:textId="77777777" w:rsidR="004A3C83" w:rsidRPr="004A3C83" w:rsidRDefault="004A3C83" w:rsidP="004A3C83">
            <w:pPr>
              <w:pStyle w:val="a9"/>
              <w:rPr>
                <w:rFonts w:ascii="Times New Roman" w:hAnsi="Times New Roman" w:cs="Times New Roman"/>
                <w:sz w:val="18"/>
                <w:szCs w:val="18"/>
                <w:lang w:eastAsia="ru-RU"/>
              </w:rPr>
            </w:pPr>
          </w:p>
        </w:tc>
        <w:tc>
          <w:tcPr>
            <w:tcW w:w="850" w:type="dxa"/>
            <w:tcBorders>
              <w:top w:val="nil"/>
              <w:left w:val="nil"/>
              <w:bottom w:val="nil"/>
              <w:right w:val="nil"/>
            </w:tcBorders>
            <w:shd w:val="clear" w:color="auto" w:fill="auto"/>
            <w:vAlign w:val="bottom"/>
            <w:hideMark/>
          </w:tcPr>
          <w:p w14:paraId="759220C7" w14:textId="77777777" w:rsidR="004A3C83" w:rsidRPr="004A3C83" w:rsidRDefault="004A3C83" w:rsidP="004A3C83">
            <w:pPr>
              <w:pStyle w:val="a9"/>
              <w:rPr>
                <w:rFonts w:ascii="Times New Roman" w:hAnsi="Times New Roman" w:cs="Times New Roman"/>
                <w:sz w:val="18"/>
                <w:szCs w:val="18"/>
                <w:lang w:eastAsia="ru-RU"/>
              </w:rPr>
            </w:pPr>
          </w:p>
        </w:tc>
        <w:tc>
          <w:tcPr>
            <w:tcW w:w="851" w:type="dxa"/>
            <w:tcBorders>
              <w:top w:val="nil"/>
              <w:left w:val="nil"/>
              <w:bottom w:val="nil"/>
              <w:right w:val="nil"/>
            </w:tcBorders>
            <w:shd w:val="clear" w:color="auto" w:fill="auto"/>
            <w:vAlign w:val="bottom"/>
            <w:hideMark/>
          </w:tcPr>
          <w:p w14:paraId="0200605E" w14:textId="77777777" w:rsidR="004A3C83" w:rsidRPr="004A3C83" w:rsidRDefault="004A3C83" w:rsidP="004A3C83">
            <w:pPr>
              <w:pStyle w:val="a9"/>
              <w:rPr>
                <w:rFonts w:ascii="Times New Roman" w:hAnsi="Times New Roman" w:cs="Times New Roman"/>
                <w:sz w:val="18"/>
                <w:szCs w:val="18"/>
                <w:lang w:eastAsia="ru-RU"/>
              </w:rPr>
            </w:pPr>
          </w:p>
        </w:tc>
      </w:tr>
      <w:tr w:rsidR="008E7954" w:rsidRPr="004A3C83" w14:paraId="50201048" w14:textId="77777777" w:rsidTr="003D0822">
        <w:trPr>
          <w:trHeight w:val="315"/>
        </w:trPr>
        <w:tc>
          <w:tcPr>
            <w:tcW w:w="435" w:type="dxa"/>
            <w:tcBorders>
              <w:top w:val="nil"/>
              <w:left w:val="nil"/>
              <w:bottom w:val="nil"/>
              <w:right w:val="nil"/>
            </w:tcBorders>
            <w:shd w:val="clear" w:color="auto" w:fill="auto"/>
            <w:vAlign w:val="bottom"/>
            <w:hideMark/>
          </w:tcPr>
          <w:p w14:paraId="65E9FBEB" w14:textId="77777777" w:rsidR="008E7954" w:rsidRPr="004A3C83" w:rsidRDefault="008E7954"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5C725FE7" w14:textId="77777777" w:rsidR="008E7954" w:rsidRPr="004A3C83" w:rsidRDefault="008E7954"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2AD61296" w14:textId="77777777" w:rsidR="008E7954" w:rsidRPr="004A3C83" w:rsidRDefault="008E7954"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7193CD05" w14:textId="77777777" w:rsidR="008E7954" w:rsidRPr="004A3C83" w:rsidRDefault="008E7954" w:rsidP="004A3C83">
            <w:pPr>
              <w:pStyle w:val="a9"/>
              <w:rPr>
                <w:rFonts w:ascii="Times New Roman" w:hAnsi="Times New Roman" w:cs="Times New Roman"/>
                <w:sz w:val="18"/>
                <w:szCs w:val="18"/>
                <w:lang w:eastAsia="ru-RU"/>
              </w:rPr>
            </w:pPr>
          </w:p>
        </w:tc>
        <w:tc>
          <w:tcPr>
            <w:tcW w:w="435" w:type="dxa"/>
            <w:tcBorders>
              <w:top w:val="nil"/>
              <w:left w:val="nil"/>
              <w:bottom w:val="nil"/>
              <w:right w:val="nil"/>
            </w:tcBorders>
            <w:shd w:val="clear" w:color="auto" w:fill="auto"/>
            <w:vAlign w:val="bottom"/>
            <w:hideMark/>
          </w:tcPr>
          <w:p w14:paraId="4E2D326D" w14:textId="77777777" w:rsidR="008E7954" w:rsidRPr="004A3C83" w:rsidRDefault="008E7954" w:rsidP="004A3C83">
            <w:pPr>
              <w:pStyle w:val="a9"/>
              <w:rPr>
                <w:rFonts w:ascii="Times New Roman" w:hAnsi="Times New Roman" w:cs="Times New Roman"/>
                <w:sz w:val="18"/>
                <w:szCs w:val="18"/>
                <w:lang w:eastAsia="ru-RU"/>
              </w:rPr>
            </w:pPr>
          </w:p>
        </w:tc>
        <w:tc>
          <w:tcPr>
            <w:tcW w:w="486" w:type="dxa"/>
            <w:tcBorders>
              <w:top w:val="nil"/>
              <w:left w:val="nil"/>
              <w:bottom w:val="nil"/>
              <w:right w:val="nil"/>
            </w:tcBorders>
            <w:shd w:val="clear" w:color="auto" w:fill="auto"/>
            <w:vAlign w:val="bottom"/>
            <w:hideMark/>
          </w:tcPr>
          <w:p w14:paraId="36F451F2" w14:textId="77777777" w:rsidR="008E7954" w:rsidRPr="004A3C83" w:rsidRDefault="008E7954" w:rsidP="004A3C83">
            <w:pPr>
              <w:pStyle w:val="a9"/>
              <w:rPr>
                <w:rFonts w:ascii="Times New Roman" w:hAnsi="Times New Roman" w:cs="Times New Roman"/>
                <w:sz w:val="18"/>
                <w:szCs w:val="18"/>
                <w:lang w:eastAsia="ru-RU"/>
              </w:rPr>
            </w:pPr>
          </w:p>
        </w:tc>
        <w:tc>
          <w:tcPr>
            <w:tcW w:w="439" w:type="dxa"/>
            <w:tcBorders>
              <w:top w:val="nil"/>
              <w:left w:val="nil"/>
              <w:bottom w:val="nil"/>
              <w:right w:val="nil"/>
            </w:tcBorders>
            <w:shd w:val="clear" w:color="auto" w:fill="auto"/>
            <w:vAlign w:val="bottom"/>
            <w:hideMark/>
          </w:tcPr>
          <w:p w14:paraId="55F87C4A" w14:textId="77777777" w:rsidR="008E7954" w:rsidRPr="004A3C83" w:rsidRDefault="008E7954" w:rsidP="004A3C83">
            <w:pPr>
              <w:pStyle w:val="a9"/>
              <w:rPr>
                <w:rFonts w:ascii="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38C518BF" w14:textId="77777777" w:rsidR="008E7954" w:rsidRPr="004A3C83" w:rsidRDefault="008E7954" w:rsidP="004A3C83">
            <w:pPr>
              <w:pStyle w:val="a9"/>
              <w:rPr>
                <w:rFonts w:ascii="Times New Roman" w:hAnsi="Times New Roman" w:cs="Times New Roman"/>
                <w:sz w:val="18"/>
                <w:szCs w:val="18"/>
                <w:lang w:eastAsia="ru-RU"/>
              </w:rPr>
            </w:pPr>
          </w:p>
        </w:tc>
        <w:tc>
          <w:tcPr>
            <w:tcW w:w="599" w:type="dxa"/>
            <w:tcBorders>
              <w:top w:val="nil"/>
              <w:left w:val="nil"/>
              <w:bottom w:val="nil"/>
              <w:right w:val="nil"/>
            </w:tcBorders>
            <w:shd w:val="clear" w:color="auto" w:fill="auto"/>
            <w:vAlign w:val="bottom"/>
            <w:hideMark/>
          </w:tcPr>
          <w:p w14:paraId="7C532682" w14:textId="77777777" w:rsidR="008E7954" w:rsidRPr="004A3C83" w:rsidRDefault="008E7954" w:rsidP="004A3C83">
            <w:pPr>
              <w:pStyle w:val="a9"/>
              <w:rPr>
                <w:rFonts w:ascii="Times New Roman" w:hAnsi="Times New Roman" w:cs="Times New Roman"/>
                <w:sz w:val="18"/>
                <w:szCs w:val="18"/>
                <w:lang w:eastAsia="ru-RU"/>
              </w:rPr>
            </w:pPr>
          </w:p>
        </w:tc>
        <w:tc>
          <w:tcPr>
            <w:tcW w:w="5030" w:type="dxa"/>
            <w:gridSpan w:val="4"/>
            <w:tcBorders>
              <w:top w:val="nil"/>
              <w:left w:val="nil"/>
              <w:bottom w:val="nil"/>
              <w:right w:val="nil"/>
            </w:tcBorders>
            <w:shd w:val="clear" w:color="auto" w:fill="auto"/>
            <w:vAlign w:val="bottom"/>
            <w:hideMark/>
          </w:tcPr>
          <w:p w14:paraId="07BBF12D" w14:textId="77777777" w:rsidR="008E7954" w:rsidRPr="004A3C83" w:rsidRDefault="008E7954" w:rsidP="008E7954">
            <w:pPr>
              <w:pStyle w:val="a9"/>
              <w:jc w:val="right"/>
              <w:rPr>
                <w:rFonts w:ascii="Times New Roman" w:hAnsi="Times New Roman" w:cs="Times New Roman"/>
                <w:sz w:val="18"/>
                <w:szCs w:val="18"/>
                <w:lang w:eastAsia="ru-RU"/>
              </w:rPr>
            </w:pPr>
            <w:r w:rsidRPr="004A3C83">
              <w:rPr>
                <w:rFonts w:ascii="Times New Roman" w:hAnsi="Times New Roman" w:cs="Times New Roman"/>
                <w:sz w:val="18"/>
                <w:szCs w:val="18"/>
                <w:lang w:eastAsia="ru-RU"/>
              </w:rPr>
              <w:t>(тыс. рублей)</w:t>
            </w:r>
          </w:p>
        </w:tc>
      </w:tr>
      <w:tr w:rsidR="004A3C83" w:rsidRPr="004A3C83" w14:paraId="628B537A" w14:textId="77777777" w:rsidTr="008E7954">
        <w:trPr>
          <w:trHeight w:val="30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1D783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строки</w:t>
            </w:r>
          </w:p>
        </w:tc>
        <w:tc>
          <w:tcPr>
            <w:tcW w:w="3891" w:type="dxa"/>
            <w:gridSpan w:val="8"/>
            <w:tcBorders>
              <w:top w:val="single" w:sz="4" w:space="0" w:color="auto"/>
              <w:left w:val="nil"/>
              <w:bottom w:val="single" w:sz="4" w:space="0" w:color="auto"/>
              <w:right w:val="single" w:sz="4" w:space="0" w:color="000000"/>
            </w:tcBorders>
            <w:shd w:val="clear" w:color="auto" w:fill="auto"/>
            <w:vAlign w:val="center"/>
            <w:hideMark/>
          </w:tcPr>
          <w:p w14:paraId="7A98C81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классификации доходов бюджета</w:t>
            </w:r>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00D1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Наименование кода классификации доходов бюджета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402C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xml:space="preserve">Доходы </w:t>
            </w:r>
            <w:r w:rsidRPr="004A3C83">
              <w:rPr>
                <w:rFonts w:ascii="Times New Roman" w:hAnsi="Times New Roman" w:cs="Times New Roman"/>
                <w:sz w:val="18"/>
                <w:szCs w:val="18"/>
                <w:lang w:eastAsia="ru-RU"/>
              </w:rPr>
              <w:br/>
              <w:t>бюджета</w:t>
            </w:r>
            <w:r w:rsidRPr="004A3C83">
              <w:rPr>
                <w:rFonts w:ascii="Times New Roman" w:hAnsi="Times New Roman" w:cs="Times New Roman"/>
                <w:sz w:val="18"/>
                <w:szCs w:val="18"/>
                <w:lang w:eastAsia="ru-RU"/>
              </w:rPr>
              <w:b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A6B3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xml:space="preserve">Доходы </w:t>
            </w:r>
            <w:r w:rsidRPr="004A3C83">
              <w:rPr>
                <w:rFonts w:ascii="Times New Roman" w:hAnsi="Times New Roman" w:cs="Times New Roman"/>
                <w:sz w:val="18"/>
                <w:szCs w:val="18"/>
                <w:lang w:eastAsia="ru-RU"/>
              </w:rPr>
              <w:br/>
              <w:t>бюджета</w:t>
            </w:r>
            <w:r w:rsidRPr="004A3C83">
              <w:rPr>
                <w:rFonts w:ascii="Times New Roman" w:hAnsi="Times New Roman" w:cs="Times New Roman"/>
                <w:sz w:val="18"/>
                <w:szCs w:val="18"/>
                <w:lang w:eastAsia="ru-RU"/>
              </w:rPr>
              <w:b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F494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xml:space="preserve">Доходы </w:t>
            </w:r>
            <w:r w:rsidRPr="004A3C83">
              <w:rPr>
                <w:rFonts w:ascii="Times New Roman" w:hAnsi="Times New Roman" w:cs="Times New Roman"/>
                <w:sz w:val="18"/>
                <w:szCs w:val="18"/>
                <w:lang w:eastAsia="ru-RU"/>
              </w:rPr>
              <w:br/>
              <w:t>бюджета</w:t>
            </w:r>
            <w:r w:rsidRPr="004A3C83">
              <w:rPr>
                <w:rFonts w:ascii="Times New Roman" w:hAnsi="Times New Roman" w:cs="Times New Roman"/>
                <w:sz w:val="18"/>
                <w:szCs w:val="18"/>
                <w:lang w:eastAsia="ru-RU"/>
              </w:rPr>
              <w:br/>
              <w:t>2027 год</w:t>
            </w:r>
          </w:p>
        </w:tc>
      </w:tr>
      <w:tr w:rsidR="008E7954" w:rsidRPr="004A3C83" w14:paraId="0456167D" w14:textId="77777777" w:rsidTr="008E7954">
        <w:trPr>
          <w:trHeight w:val="1890"/>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160E66FC" w14:textId="77777777" w:rsidR="004A3C83" w:rsidRPr="004A3C83" w:rsidRDefault="004A3C83" w:rsidP="004A3C83">
            <w:pPr>
              <w:pStyle w:val="a9"/>
              <w:rPr>
                <w:rFonts w:ascii="Times New Roman" w:hAnsi="Times New Roman" w:cs="Times New Roman"/>
                <w:sz w:val="18"/>
                <w:szCs w:val="18"/>
                <w:lang w:eastAsia="ru-RU"/>
              </w:rPr>
            </w:pPr>
          </w:p>
        </w:tc>
        <w:tc>
          <w:tcPr>
            <w:tcW w:w="486" w:type="dxa"/>
            <w:tcBorders>
              <w:top w:val="nil"/>
              <w:left w:val="nil"/>
              <w:bottom w:val="single" w:sz="4" w:space="0" w:color="auto"/>
              <w:right w:val="single" w:sz="4" w:space="0" w:color="auto"/>
            </w:tcBorders>
            <w:shd w:val="clear" w:color="auto" w:fill="auto"/>
            <w:textDirection w:val="btLr"/>
            <w:vAlign w:val="center"/>
            <w:hideMark/>
          </w:tcPr>
          <w:p w14:paraId="4191967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0946CAB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7BDBCD1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3A5883F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14:paraId="70CB57A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подстатьи</w:t>
            </w:r>
          </w:p>
        </w:tc>
        <w:tc>
          <w:tcPr>
            <w:tcW w:w="439" w:type="dxa"/>
            <w:tcBorders>
              <w:top w:val="nil"/>
              <w:left w:val="nil"/>
              <w:bottom w:val="single" w:sz="4" w:space="0" w:color="auto"/>
              <w:right w:val="single" w:sz="4" w:space="0" w:color="auto"/>
            </w:tcBorders>
            <w:shd w:val="clear" w:color="auto" w:fill="auto"/>
            <w:textDirection w:val="btLr"/>
            <w:vAlign w:val="center"/>
            <w:hideMark/>
          </w:tcPr>
          <w:p w14:paraId="43EE48A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276533B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группы подвида</w:t>
            </w:r>
          </w:p>
        </w:tc>
        <w:tc>
          <w:tcPr>
            <w:tcW w:w="599" w:type="dxa"/>
            <w:tcBorders>
              <w:top w:val="nil"/>
              <w:left w:val="nil"/>
              <w:bottom w:val="single" w:sz="4" w:space="0" w:color="auto"/>
              <w:right w:val="single" w:sz="4" w:space="0" w:color="auto"/>
            </w:tcBorders>
            <w:shd w:val="clear" w:color="auto" w:fill="auto"/>
            <w:textDirection w:val="btLr"/>
            <w:vAlign w:val="center"/>
            <w:hideMark/>
          </w:tcPr>
          <w:p w14:paraId="707DA42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код аналитической группы подвида</w:t>
            </w:r>
          </w:p>
        </w:tc>
        <w:tc>
          <w:tcPr>
            <w:tcW w:w="2478" w:type="dxa"/>
            <w:vMerge/>
            <w:tcBorders>
              <w:top w:val="single" w:sz="4" w:space="0" w:color="auto"/>
              <w:left w:val="single" w:sz="4" w:space="0" w:color="auto"/>
              <w:bottom w:val="single" w:sz="4" w:space="0" w:color="auto"/>
              <w:right w:val="single" w:sz="4" w:space="0" w:color="auto"/>
            </w:tcBorders>
            <w:vAlign w:val="center"/>
            <w:hideMark/>
          </w:tcPr>
          <w:p w14:paraId="1F107B77" w14:textId="77777777" w:rsidR="004A3C83" w:rsidRPr="004A3C83" w:rsidRDefault="004A3C83" w:rsidP="004A3C83">
            <w:pPr>
              <w:pStyle w:val="a9"/>
              <w:rPr>
                <w:rFonts w:ascii="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5D365B" w14:textId="77777777" w:rsidR="004A3C83" w:rsidRPr="004A3C83" w:rsidRDefault="004A3C83" w:rsidP="004A3C83">
            <w:pPr>
              <w:pStyle w:val="a9"/>
              <w:rPr>
                <w:rFonts w:ascii="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FB2EC1" w14:textId="77777777" w:rsidR="004A3C83" w:rsidRPr="004A3C83" w:rsidRDefault="004A3C83" w:rsidP="004A3C83">
            <w:pPr>
              <w:pStyle w:val="a9"/>
              <w:rPr>
                <w:rFonts w:ascii="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3D78F4" w14:textId="77777777" w:rsidR="004A3C83" w:rsidRPr="004A3C83" w:rsidRDefault="004A3C83" w:rsidP="004A3C83">
            <w:pPr>
              <w:pStyle w:val="a9"/>
              <w:rPr>
                <w:rFonts w:ascii="Times New Roman" w:hAnsi="Times New Roman" w:cs="Times New Roman"/>
                <w:sz w:val="18"/>
                <w:szCs w:val="18"/>
                <w:lang w:eastAsia="ru-RU"/>
              </w:rPr>
            </w:pPr>
          </w:p>
        </w:tc>
      </w:tr>
      <w:tr w:rsidR="008E7954" w:rsidRPr="004A3C83" w14:paraId="4447CDB4" w14:textId="77777777" w:rsidTr="008E7954">
        <w:trPr>
          <w:trHeight w:val="259"/>
        </w:trPr>
        <w:tc>
          <w:tcPr>
            <w:tcW w:w="435" w:type="dxa"/>
            <w:tcBorders>
              <w:top w:val="nil"/>
              <w:left w:val="single" w:sz="4" w:space="0" w:color="auto"/>
              <w:bottom w:val="single" w:sz="4" w:space="0" w:color="auto"/>
              <w:right w:val="single" w:sz="4" w:space="0" w:color="auto"/>
            </w:tcBorders>
            <w:shd w:val="clear" w:color="auto" w:fill="auto"/>
            <w:vAlign w:val="bottom"/>
            <w:hideMark/>
          </w:tcPr>
          <w:p w14:paraId="75A977D3"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 </w:t>
            </w:r>
          </w:p>
        </w:tc>
        <w:tc>
          <w:tcPr>
            <w:tcW w:w="486" w:type="dxa"/>
            <w:tcBorders>
              <w:top w:val="nil"/>
              <w:left w:val="nil"/>
              <w:bottom w:val="nil"/>
              <w:right w:val="single" w:sz="4" w:space="0" w:color="auto"/>
            </w:tcBorders>
            <w:shd w:val="clear" w:color="auto" w:fill="auto"/>
            <w:vAlign w:val="center"/>
            <w:hideMark/>
          </w:tcPr>
          <w:p w14:paraId="0166BF4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nil"/>
              <w:right w:val="single" w:sz="4" w:space="0" w:color="auto"/>
            </w:tcBorders>
            <w:shd w:val="clear" w:color="auto" w:fill="auto"/>
            <w:vAlign w:val="center"/>
            <w:hideMark/>
          </w:tcPr>
          <w:p w14:paraId="5DC4062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nil"/>
              <w:right w:val="single" w:sz="4" w:space="0" w:color="auto"/>
            </w:tcBorders>
            <w:shd w:val="clear" w:color="auto" w:fill="auto"/>
            <w:vAlign w:val="center"/>
            <w:hideMark/>
          </w:tcPr>
          <w:p w14:paraId="442C71A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w:t>
            </w:r>
          </w:p>
        </w:tc>
        <w:tc>
          <w:tcPr>
            <w:tcW w:w="435" w:type="dxa"/>
            <w:tcBorders>
              <w:top w:val="nil"/>
              <w:left w:val="nil"/>
              <w:bottom w:val="nil"/>
              <w:right w:val="single" w:sz="4" w:space="0" w:color="auto"/>
            </w:tcBorders>
            <w:shd w:val="clear" w:color="auto" w:fill="auto"/>
            <w:vAlign w:val="center"/>
            <w:hideMark/>
          </w:tcPr>
          <w:p w14:paraId="7810685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w:t>
            </w:r>
          </w:p>
        </w:tc>
        <w:tc>
          <w:tcPr>
            <w:tcW w:w="486" w:type="dxa"/>
            <w:tcBorders>
              <w:top w:val="nil"/>
              <w:left w:val="nil"/>
              <w:bottom w:val="nil"/>
              <w:right w:val="single" w:sz="4" w:space="0" w:color="auto"/>
            </w:tcBorders>
            <w:shd w:val="clear" w:color="auto" w:fill="auto"/>
            <w:vAlign w:val="center"/>
            <w:hideMark/>
          </w:tcPr>
          <w:p w14:paraId="28806BB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5</w:t>
            </w:r>
          </w:p>
        </w:tc>
        <w:tc>
          <w:tcPr>
            <w:tcW w:w="439" w:type="dxa"/>
            <w:tcBorders>
              <w:top w:val="nil"/>
              <w:left w:val="nil"/>
              <w:bottom w:val="nil"/>
              <w:right w:val="single" w:sz="4" w:space="0" w:color="auto"/>
            </w:tcBorders>
            <w:shd w:val="clear" w:color="auto" w:fill="auto"/>
            <w:vAlign w:val="center"/>
            <w:hideMark/>
          </w:tcPr>
          <w:p w14:paraId="61B0FA4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6</w:t>
            </w:r>
          </w:p>
        </w:tc>
        <w:tc>
          <w:tcPr>
            <w:tcW w:w="576" w:type="dxa"/>
            <w:tcBorders>
              <w:top w:val="nil"/>
              <w:left w:val="nil"/>
              <w:bottom w:val="nil"/>
              <w:right w:val="single" w:sz="4" w:space="0" w:color="auto"/>
            </w:tcBorders>
            <w:shd w:val="clear" w:color="auto" w:fill="auto"/>
            <w:vAlign w:val="center"/>
            <w:hideMark/>
          </w:tcPr>
          <w:p w14:paraId="5D7F96B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w:t>
            </w:r>
          </w:p>
        </w:tc>
        <w:tc>
          <w:tcPr>
            <w:tcW w:w="599" w:type="dxa"/>
            <w:tcBorders>
              <w:top w:val="nil"/>
              <w:left w:val="nil"/>
              <w:bottom w:val="nil"/>
              <w:right w:val="single" w:sz="4" w:space="0" w:color="auto"/>
            </w:tcBorders>
            <w:shd w:val="clear" w:color="auto" w:fill="auto"/>
            <w:vAlign w:val="center"/>
            <w:hideMark/>
          </w:tcPr>
          <w:p w14:paraId="02C4F70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w:t>
            </w:r>
          </w:p>
        </w:tc>
        <w:tc>
          <w:tcPr>
            <w:tcW w:w="2478" w:type="dxa"/>
            <w:tcBorders>
              <w:top w:val="nil"/>
              <w:left w:val="nil"/>
              <w:bottom w:val="nil"/>
              <w:right w:val="single" w:sz="4" w:space="0" w:color="auto"/>
            </w:tcBorders>
            <w:shd w:val="clear" w:color="auto" w:fill="auto"/>
            <w:vAlign w:val="center"/>
            <w:hideMark/>
          </w:tcPr>
          <w:p w14:paraId="594531D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14:paraId="4E94DED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4035CCA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14:paraId="6AF7ECE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w:t>
            </w:r>
          </w:p>
        </w:tc>
      </w:tr>
      <w:tr w:rsidR="008E7954" w:rsidRPr="004A3C83" w14:paraId="767B6DEA" w14:textId="77777777" w:rsidTr="008E7954">
        <w:trPr>
          <w:trHeight w:val="285"/>
        </w:trPr>
        <w:tc>
          <w:tcPr>
            <w:tcW w:w="435" w:type="dxa"/>
            <w:tcBorders>
              <w:top w:val="nil"/>
              <w:left w:val="single" w:sz="4" w:space="0" w:color="auto"/>
              <w:bottom w:val="single" w:sz="4" w:space="0" w:color="auto"/>
              <w:right w:val="single" w:sz="4" w:space="0" w:color="auto"/>
            </w:tcBorders>
            <w:shd w:val="clear" w:color="auto" w:fill="auto"/>
            <w:noWrap/>
            <w:hideMark/>
          </w:tcPr>
          <w:p w14:paraId="11AB5B5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86" w:type="dxa"/>
            <w:tcBorders>
              <w:top w:val="single" w:sz="4" w:space="0" w:color="auto"/>
              <w:left w:val="nil"/>
              <w:bottom w:val="single" w:sz="4" w:space="0" w:color="auto"/>
              <w:right w:val="single" w:sz="4" w:space="0" w:color="auto"/>
            </w:tcBorders>
            <w:shd w:val="clear" w:color="auto" w:fill="auto"/>
            <w:noWrap/>
            <w:hideMark/>
          </w:tcPr>
          <w:p w14:paraId="75DCEAF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single" w:sz="4" w:space="0" w:color="auto"/>
              <w:left w:val="nil"/>
              <w:bottom w:val="single" w:sz="4" w:space="0" w:color="auto"/>
              <w:right w:val="single" w:sz="4" w:space="0" w:color="auto"/>
            </w:tcBorders>
            <w:shd w:val="clear" w:color="auto" w:fill="auto"/>
            <w:noWrap/>
            <w:hideMark/>
          </w:tcPr>
          <w:p w14:paraId="372F841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single" w:sz="4" w:space="0" w:color="auto"/>
              <w:left w:val="nil"/>
              <w:bottom w:val="single" w:sz="4" w:space="0" w:color="auto"/>
              <w:right w:val="single" w:sz="4" w:space="0" w:color="auto"/>
            </w:tcBorders>
            <w:shd w:val="clear" w:color="auto" w:fill="auto"/>
            <w:noWrap/>
            <w:hideMark/>
          </w:tcPr>
          <w:p w14:paraId="34EC19C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35" w:type="dxa"/>
            <w:tcBorders>
              <w:top w:val="single" w:sz="4" w:space="0" w:color="auto"/>
              <w:left w:val="nil"/>
              <w:bottom w:val="single" w:sz="4" w:space="0" w:color="auto"/>
              <w:right w:val="single" w:sz="4" w:space="0" w:color="auto"/>
            </w:tcBorders>
            <w:shd w:val="clear" w:color="auto" w:fill="auto"/>
            <w:noWrap/>
            <w:hideMark/>
          </w:tcPr>
          <w:p w14:paraId="60A6184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single" w:sz="4" w:space="0" w:color="auto"/>
              <w:left w:val="nil"/>
              <w:bottom w:val="single" w:sz="4" w:space="0" w:color="auto"/>
              <w:right w:val="single" w:sz="4" w:space="0" w:color="auto"/>
            </w:tcBorders>
            <w:shd w:val="clear" w:color="auto" w:fill="auto"/>
            <w:noWrap/>
            <w:hideMark/>
          </w:tcPr>
          <w:p w14:paraId="5EFE109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single" w:sz="4" w:space="0" w:color="auto"/>
              <w:left w:val="nil"/>
              <w:bottom w:val="single" w:sz="4" w:space="0" w:color="auto"/>
              <w:right w:val="single" w:sz="4" w:space="0" w:color="auto"/>
            </w:tcBorders>
            <w:shd w:val="clear" w:color="auto" w:fill="auto"/>
            <w:noWrap/>
            <w:hideMark/>
          </w:tcPr>
          <w:p w14:paraId="53D0596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single" w:sz="4" w:space="0" w:color="auto"/>
              <w:left w:val="nil"/>
              <w:bottom w:val="single" w:sz="4" w:space="0" w:color="auto"/>
              <w:right w:val="single" w:sz="4" w:space="0" w:color="auto"/>
            </w:tcBorders>
            <w:shd w:val="clear" w:color="auto" w:fill="auto"/>
            <w:noWrap/>
            <w:hideMark/>
          </w:tcPr>
          <w:p w14:paraId="7B02ED1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single" w:sz="4" w:space="0" w:color="auto"/>
              <w:left w:val="nil"/>
              <w:bottom w:val="single" w:sz="4" w:space="0" w:color="auto"/>
              <w:right w:val="single" w:sz="4" w:space="0" w:color="auto"/>
            </w:tcBorders>
            <w:shd w:val="clear" w:color="auto" w:fill="auto"/>
            <w:noWrap/>
            <w:hideMark/>
          </w:tcPr>
          <w:p w14:paraId="3A4E139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single" w:sz="4" w:space="0" w:color="auto"/>
              <w:left w:val="nil"/>
              <w:bottom w:val="single" w:sz="4" w:space="0" w:color="auto"/>
              <w:right w:val="single" w:sz="4" w:space="0" w:color="auto"/>
            </w:tcBorders>
            <w:shd w:val="clear" w:color="auto" w:fill="auto"/>
            <w:hideMark/>
          </w:tcPr>
          <w:p w14:paraId="6052ADD2"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НАЛОГОВЫЕ И НЕНАЛОГОВЫЕ ДОХОДЫ</w:t>
            </w:r>
          </w:p>
        </w:tc>
        <w:tc>
          <w:tcPr>
            <w:tcW w:w="851" w:type="dxa"/>
            <w:tcBorders>
              <w:top w:val="nil"/>
              <w:left w:val="nil"/>
              <w:bottom w:val="single" w:sz="4" w:space="0" w:color="auto"/>
              <w:right w:val="single" w:sz="4" w:space="0" w:color="auto"/>
            </w:tcBorders>
            <w:shd w:val="clear" w:color="000000" w:fill="FFFFFF"/>
            <w:noWrap/>
            <w:vAlign w:val="center"/>
            <w:hideMark/>
          </w:tcPr>
          <w:p w14:paraId="5EE337F0"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4 171,0</w:t>
            </w:r>
          </w:p>
        </w:tc>
        <w:tc>
          <w:tcPr>
            <w:tcW w:w="850" w:type="dxa"/>
            <w:tcBorders>
              <w:top w:val="nil"/>
              <w:left w:val="nil"/>
              <w:bottom w:val="single" w:sz="4" w:space="0" w:color="auto"/>
              <w:right w:val="single" w:sz="4" w:space="0" w:color="auto"/>
            </w:tcBorders>
            <w:shd w:val="clear" w:color="000000" w:fill="FFFFFF"/>
            <w:noWrap/>
            <w:vAlign w:val="center"/>
            <w:hideMark/>
          </w:tcPr>
          <w:p w14:paraId="4DE5EC8B"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4 316,7</w:t>
            </w:r>
          </w:p>
        </w:tc>
        <w:tc>
          <w:tcPr>
            <w:tcW w:w="851" w:type="dxa"/>
            <w:tcBorders>
              <w:top w:val="nil"/>
              <w:left w:val="nil"/>
              <w:bottom w:val="single" w:sz="4" w:space="0" w:color="auto"/>
              <w:right w:val="single" w:sz="4" w:space="0" w:color="auto"/>
            </w:tcBorders>
            <w:shd w:val="clear" w:color="000000" w:fill="FFFFFF"/>
            <w:noWrap/>
            <w:vAlign w:val="center"/>
            <w:hideMark/>
          </w:tcPr>
          <w:p w14:paraId="08B08217"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5 067,3</w:t>
            </w:r>
          </w:p>
        </w:tc>
      </w:tr>
      <w:tr w:rsidR="008E7954" w:rsidRPr="004A3C83" w14:paraId="32853BC7" w14:textId="77777777" w:rsidTr="008E7954">
        <w:trPr>
          <w:trHeight w:val="285"/>
        </w:trPr>
        <w:tc>
          <w:tcPr>
            <w:tcW w:w="435" w:type="dxa"/>
            <w:tcBorders>
              <w:top w:val="nil"/>
              <w:left w:val="single" w:sz="4" w:space="0" w:color="auto"/>
              <w:bottom w:val="single" w:sz="4" w:space="0" w:color="auto"/>
              <w:right w:val="single" w:sz="4" w:space="0" w:color="auto"/>
            </w:tcBorders>
            <w:shd w:val="clear" w:color="auto" w:fill="auto"/>
            <w:noWrap/>
            <w:hideMark/>
          </w:tcPr>
          <w:p w14:paraId="7834A7B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86" w:type="dxa"/>
            <w:tcBorders>
              <w:top w:val="nil"/>
              <w:left w:val="nil"/>
              <w:bottom w:val="single" w:sz="4" w:space="0" w:color="auto"/>
              <w:right w:val="single" w:sz="4" w:space="0" w:color="auto"/>
            </w:tcBorders>
            <w:shd w:val="clear" w:color="auto" w:fill="auto"/>
            <w:noWrap/>
            <w:hideMark/>
          </w:tcPr>
          <w:p w14:paraId="1713CFB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6E1428B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166A1B9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435" w:type="dxa"/>
            <w:tcBorders>
              <w:top w:val="nil"/>
              <w:left w:val="nil"/>
              <w:bottom w:val="single" w:sz="4" w:space="0" w:color="auto"/>
              <w:right w:val="single" w:sz="4" w:space="0" w:color="auto"/>
            </w:tcBorders>
            <w:shd w:val="clear" w:color="auto" w:fill="auto"/>
            <w:noWrap/>
            <w:hideMark/>
          </w:tcPr>
          <w:p w14:paraId="7FB2460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75364FC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3F9EF38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4FF1A6C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04993D7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05D72DFC"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НАЛОГОВЫЕ ДОХОДЫ</w:t>
            </w:r>
          </w:p>
        </w:tc>
        <w:tc>
          <w:tcPr>
            <w:tcW w:w="851" w:type="dxa"/>
            <w:tcBorders>
              <w:top w:val="nil"/>
              <w:left w:val="nil"/>
              <w:bottom w:val="single" w:sz="4" w:space="0" w:color="auto"/>
              <w:right w:val="single" w:sz="4" w:space="0" w:color="auto"/>
            </w:tcBorders>
            <w:shd w:val="clear" w:color="000000" w:fill="FFFFFF"/>
            <w:noWrap/>
            <w:vAlign w:val="center"/>
            <w:hideMark/>
          </w:tcPr>
          <w:p w14:paraId="2B0BE1C8"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3 778,8</w:t>
            </w:r>
          </w:p>
        </w:tc>
        <w:tc>
          <w:tcPr>
            <w:tcW w:w="850" w:type="dxa"/>
            <w:tcBorders>
              <w:top w:val="nil"/>
              <w:left w:val="nil"/>
              <w:bottom w:val="single" w:sz="4" w:space="0" w:color="auto"/>
              <w:right w:val="single" w:sz="4" w:space="0" w:color="auto"/>
            </w:tcBorders>
            <w:shd w:val="clear" w:color="000000" w:fill="FFFFFF"/>
            <w:noWrap/>
            <w:vAlign w:val="center"/>
            <w:hideMark/>
          </w:tcPr>
          <w:p w14:paraId="01E18935"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3 904,3</w:t>
            </w:r>
          </w:p>
        </w:tc>
        <w:tc>
          <w:tcPr>
            <w:tcW w:w="851" w:type="dxa"/>
            <w:tcBorders>
              <w:top w:val="nil"/>
              <w:left w:val="nil"/>
              <w:bottom w:val="single" w:sz="4" w:space="0" w:color="auto"/>
              <w:right w:val="single" w:sz="4" w:space="0" w:color="auto"/>
            </w:tcBorders>
            <w:shd w:val="clear" w:color="000000" w:fill="FFFFFF"/>
            <w:noWrap/>
            <w:vAlign w:val="center"/>
            <w:hideMark/>
          </w:tcPr>
          <w:p w14:paraId="445957AC"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4 635,7</w:t>
            </w:r>
          </w:p>
        </w:tc>
      </w:tr>
      <w:tr w:rsidR="008E7954" w:rsidRPr="004A3C83" w14:paraId="2C077D35" w14:textId="77777777" w:rsidTr="008E7954">
        <w:trPr>
          <w:trHeight w:val="285"/>
        </w:trPr>
        <w:tc>
          <w:tcPr>
            <w:tcW w:w="435" w:type="dxa"/>
            <w:tcBorders>
              <w:top w:val="nil"/>
              <w:left w:val="single" w:sz="4" w:space="0" w:color="auto"/>
              <w:bottom w:val="single" w:sz="4" w:space="0" w:color="auto"/>
              <w:right w:val="single" w:sz="4" w:space="0" w:color="auto"/>
            </w:tcBorders>
            <w:shd w:val="clear" w:color="auto" w:fill="auto"/>
            <w:noWrap/>
            <w:hideMark/>
          </w:tcPr>
          <w:p w14:paraId="3C53070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w:t>
            </w:r>
          </w:p>
        </w:tc>
        <w:tc>
          <w:tcPr>
            <w:tcW w:w="486" w:type="dxa"/>
            <w:tcBorders>
              <w:top w:val="nil"/>
              <w:left w:val="nil"/>
              <w:bottom w:val="single" w:sz="4" w:space="0" w:color="auto"/>
              <w:right w:val="single" w:sz="4" w:space="0" w:color="auto"/>
            </w:tcBorders>
            <w:shd w:val="clear" w:color="auto" w:fill="auto"/>
            <w:noWrap/>
            <w:hideMark/>
          </w:tcPr>
          <w:p w14:paraId="58425BA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4C419E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72215CE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435" w:type="dxa"/>
            <w:tcBorders>
              <w:top w:val="nil"/>
              <w:left w:val="nil"/>
              <w:bottom w:val="single" w:sz="4" w:space="0" w:color="auto"/>
              <w:right w:val="single" w:sz="4" w:space="0" w:color="auto"/>
            </w:tcBorders>
            <w:shd w:val="clear" w:color="auto" w:fill="auto"/>
            <w:noWrap/>
            <w:hideMark/>
          </w:tcPr>
          <w:p w14:paraId="04F6AC9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064700A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6CF0050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14:paraId="4EFE47B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0C11434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0D4E6C1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Налог на доходы физических лиц</w:t>
            </w:r>
          </w:p>
        </w:tc>
        <w:tc>
          <w:tcPr>
            <w:tcW w:w="851" w:type="dxa"/>
            <w:tcBorders>
              <w:top w:val="nil"/>
              <w:left w:val="nil"/>
              <w:bottom w:val="single" w:sz="4" w:space="0" w:color="auto"/>
              <w:right w:val="single" w:sz="4" w:space="0" w:color="auto"/>
            </w:tcBorders>
            <w:shd w:val="clear" w:color="000000" w:fill="FFFFFF"/>
            <w:noWrap/>
            <w:vAlign w:val="center"/>
            <w:hideMark/>
          </w:tcPr>
          <w:p w14:paraId="149630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730,7</w:t>
            </w:r>
          </w:p>
        </w:tc>
        <w:tc>
          <w:tcPr>
            <w:tcW w:w="850" w:type="dxa"/>
            <w:tcBorders>
              <w:top w:val="nil"/>
              <w:left w:val="nil"/>
              <w:bottom w:val="single" w:sz="4" w:space="0" w:color="auto"/>
              <w:right w:val="single" w:sz="4" w:space="0" w:color="auto"/>
            </w:tcBorders>
            <w:shd w:val="clear" w:color="000000" w:fill="FFFFFF"/>
            <w:noWrap/>
            <w:vAlign w:val="center"/>
            <w:hideMark/>
          </w:tcPr>
          <w:p w14:paraId="60E0149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767,2</w:t>
            </w:r>
          </w:p>
        </w:tc>
        <w:tc>
          <w:tcPr>
            <w:tcW w:w="851" w:type="dxa"/>
            <w:tcBorders>
              <w:top w:val="nil"/>
              <w:left w:val="nil"/>
              <w:bottom w:val="single" w:sz="4" w:space="0" w:color="auto"/>
              <w:right w:val="single" w:sz="4" w:space="0" w:color="auto"/>
            </w:tcBorders>
            <w:shd w:val="clear" w:color="000000" w:fill="FFFFFF"/>
            <w:noWrap/>
            <w:vAlign w:val="center"/>
            <w:hideMark/>
          </w:tcPr>
          <w:p w14:paraId="0F82E7E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805,5</w:t>
            </w:r>
          </w:p>
        </w:tc>
      </w:tr>
      <w:tr w:rsidR="008E7954" w:rsidRPr="004A3C83" w14:paraId="10F9F319" w14:textId="77777777" w:rsidTr="008E7954">
        <w:trPr>
          <w:trHeight w:val="1350"/>
        </w:trPr>
        <w:tc>
          <w:tcPr>
            <w:tcW w:w="435" w:type="dxa"/>
            <w:tcBorders>
              <w:top w:val="nil"/>
              <w:left w:val="single" w:sz="4" w:space="0" w:color="auto"/>
              <w:bottom w:val="single" w:sz="4" w:space="0" w:color="auto"/>
              <w:right w:val="single" w:sz="4" w:space="0" w:color="auto"/>
            </w:tcBorders>
            <w:shd w:val="clear" w:color="auto" w:fill="auto"/>
            <w:noWrap/>
            <w:hideMark/>
          </w:tcPr>
          <w:p w14:paraId="365B307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w:t>
            </w:r>
          </w:p>
        </w:tc>
        <w:tc>
          <w:tcPr>
            <w:tcW w:w="486" w:type="dxa"/>
            <w:tcBorders>
              <w:top w:val="nil"/>
              <w:left w:val="nil"/>
              <w:bottom w:val="single" w:sz="4" w:space="0" w:color="auto"/>
              <w:right w:val="single" w:sz="4" w:space="0" w:color="auto"/>
            </w:tcBorders>
            <w:shd w:val="clear" w:color="auto" w:fill="auto"/>
            <w:noWrap/>
            <w:hideMark/>
          </w:tcPr>
          <w:p w14:paraId="6360549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19A50F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1820F65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435" w:type="dxa"/>
            <w:tcBorders>
              <w:top w:val="nil"/>
              <w:left w:val="nil"/>
              <w:bottom w:val="single" w:sz="4" w:space="0" w:color="auto"/>
              <w:right w:val="single" w:sz="4" w:space="0" w:color="auto"/>
            </w:tcBorders>
            <w:shd w:val="clear" w:color="auto" w:fill="auto"/>
            <w:noWrap/>
            <w:hideMark/>
          </w:tcPr>
          <w:p w14:paraId="43971C9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17304F3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010</w:t>
            </w:r>
          </w:p>
        </w:tc>
        <w:tc>
          <w:tcPr>
            <w:tcW w:w="439" w:type="dxa"/>
            <w:tcBorders>
              <w:top w:val="nil"/>
              <w:left w:val="nil"/>
              <w:bottom w:val="single" w:sz="4" w:space="0" w:color="auto"/>
              <w:right w:val="single" w:sz="4" w:space="0" w:color="auto"/>
            </w:tcBorders>
            <w:shd w:val="clear" w:color="auto" w:fill="auto"/>
            <w:noWrap/>
            <w:hideMark/>
          </w:tcPr>
          <w:p w14:paraId="335BD34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14:paraId="64C57D5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0766936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0531A89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5D1E72D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730,7</w:t>
            </w:r>
          </w:p>
        </w:tc>
        <w:tc>
          <w:tcPr>
            <w:tcW w:w="850" w:type="dxa"/>
            <w:tcBorders>
              <w:top w:val="nil"/>
              <w:left w:val="nil"/>
              <w:bottom w:val="single" w:sz="4" w:space="0" w:color="auto"/>
              <w:right w:val="single" w:sz="4" w:space="0" w:color="auto"/>
            </w:tcBorders>
            <w:shd w:val="clear" w:color="000000" w:fill="FFFFFF"/>
            <w:noWrap/>
            <w:vAlign w:val="center"/>
            <w:hideMark/>
          </w:tcPr>
          <w:p w14:paraId="742879D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767,2</w:t>
            </w:r>
          </w:p>
        </w:tc>
        <w:tc>
          <w:tcPr>
            <w:tcW w:w="851" w:type="dxa"/>
            <w:tcBorders>
              <w:top w:val="nil"/>
              <w:left w:val="nil"/>
              <w:bottom w:val="single" w:sz="4" w:space="0" w:color="auto"/>
              <w:right w:val="single" w:sz="4" w:space="0" w:color="auto"/>
            </w:tcBorders>
            <w:shd w:val="clear" w:color="000000" w:fill="FFFFFF"/>
            <w:noWrap/>
            <w:vAlign w:val="center"/>
            <w:hideMark/>
          </w:tcPr>
          <w:p w14:paraId="4FD7483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805,5</w:t>
            </w:r>
          </w:p>
        </w:tc>
      </w:tr>
      <w:tr w:rsidR="008E7954" w:rsidRPr="004A3C83" w14:paraId="07F3A4B3" w14:textId="77777777" w:rsidTr="008E7954">
        <w:trPr>
          <w:trHeight w:val="555"/>
        </w:trPr>
        <w:tc>
          <w:tcPr>
            <w:tcW w:w="435" w:type="dxa"/>
            <w:tcBorders>
              <w:top w:val="nil"/>
              <w:left w:val="single" w:sz="4" w:space="0" w:color="auto"/>
              <w:bottom w:val="single" w:sz="4" w:space="0" w:color="auto"/>
              <w:right w:val="single" w:sz="4" w:space="0" w:color="auto"/>
            </w:tcBorders>
            <w:shd w:val="clear" w:color="auto" w:fill="auto"/>
            <w:noWrap/>
            <w:hideMark/>
          </w:tcPr>
          <w:p w14:paraId="5FEFB16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5</w:t>
            </w:r>
          </w:p>
        </w:tc>
        <w:tc>
          <w:tcPr>
            <w:tcW w:w="486" w:type="dxa"/>
            <w:tcBorders>
              <w:top w:val="nil"/>
              <w:left w:val="nil"/>
              <w:bottom w:val="single" w:sz="4" w:space="0" w:color="auto"/>
              <w:right w:val="single" w:sz="4" w:space="0" w:color="auto"/>
            </w:tcBorders>
            <w:shd w:val="clear" w:color="auto" w:fill="auto"/>
            <w:noWrap/>
            <w:hideMark/>
          </w:tcPr>
          <w:p w14:paraId="097522B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6DC1BB1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3C326D4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14:paraId="7597A24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553A257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32BBF06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6F02F67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5FB5F28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6226AB11"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007D8C96"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1 693,0</w:t>
            </w:r>
          </w:p>
        </w:tc>
        <w:tc>
          <w:tcPr>
            <w:tcW w:w="850" w:type="dxa"/>
            <w:tcBorders>
              <w:top w:val="nil"/>
              <w:left w:val="nil"/>
              <w:bottom w:val="single" w:sz="4" w:space="0" w:color="auto"/>
              <w:right w:val="single" w:sz="4" w:space="0" w:color="auto"/>
            </w:tcBorders>
            <w:shd w:val="clear" w:color="000000" w:fill="FFFFFF"/>
            <w:noWrap/>
            <w:vAlign w:val="center"/>
            <w:hideMark/>
          </w:tcPr>
          <w:p w14:paraId="6B870F10"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1 760,0</w:t>
            </w:r>
          </w:p>
        </w:tc>
        <w:tc>
          <w:tcPr>
            <w:tcW w:w="851" w:type="dxa"/>
            <w:tcBorders>
              <w:top w:val="nil"/>
              <w:left w:val="nil"/>
              <w:bottom w:val="single" w:sz="4" w:space="0" w:color="auto"/>
              <w:right w:val="single" w:sz="4" w:space="0" w:color="auto"/>
            </w:tcBorders>
            <w:shd w:val="clear" w:color="000000" w:fill="FFFFFF"/>
            <w:noWrap/>
            <w:vAlign w:val="center"/>
            <w:hideMark/>
          </w:tcPr>
          <w:p w14:paraId="3759B7F9"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2 430,0</w:t>
            </w:r>
          </w:p>
        </w:tc>
      </w:tr>
      <w:tr w:rsidR="008E7954" w:rsidRPr="004A3C83" w14:paraId="194D1F6D" w14:textId="77777777" w:rsidTr="008E7954">
        <w:trPr>
          <w:trHeight w:val="1830"/>
        </w:trPr>
        <w:tc>
          <w:tcPr>
            <w:tcW w:w="435" w:type="dxa"/>
            <w:tcBorders>
              <w:top w:val="nil"/>
              <w:left w:val="single" w:sz="4" w:space="0" w:color="auto"/>
              <w:bottom w:val="single" w:sz="4" w:space="0" w:color="auto"/>
              <w:right w:val="single" w:sz="4" w:space="0" w:color="auto"/>
            </w:tcBorders>
            <w:shd w:val="clear" w:color="auto" w:fill="auto"/>
            <w:noWrap/>
            <w:hideMark/>
          </w:tcPr>
          <w:p w14:paraId="2902275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6</w:t>
            </w:r>
          </w:p>
        </w:tc>
        <w:tc>
          <w:tcPr>
            <w:tcW w:w="486" w:type="dxa"/>
            <w:tcBorders>
              <w:top w:val="nil"/>
              <w:left w:val="nil"/>
              <w:bottom w:val="single" w:sz="4" w:space="0" w:color="auto"/>
              <w:right w:val="single" w:sz="4" w:space="0" w:color="auto"/>
            </w:tcBorders>
            <w:shd w:val="clear" w:color="auto" w:fill="auto"/>
            <w:noWrap/>
            <w:hideMark/>
          </w:tcPr>
          <w:p w14:paraId="52AB226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A54547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60391AC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14:paraId="09C5B51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00C1EB7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231</w:t>
            </w:r>
          </w:p>
        </w:tc>
        <w:tc>
          <w:tcPr>
            <w:tcW w:w="439" w:type="dxa"/>
            <w:tcBorders>
              <w:top w:val="nil"/>
              <w:left w:val="nil"/>
              <w:bottom w:val="single" w:sz="4" w:space="0" w:color="auto"/>
              <w:right w:val="single" w:sz="4" w:space="0" w:color="auto"/>
            </w:tcBorders>
            <w:shd w:val="clear" w:color="auto" w:fill="auto"/>
            <w:noWrap/>
            <w:hideMark/>
          </w:tcPr>
          <w:p w14:paraId="2A71C94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14:paraId="6A42AAD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AA0D27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26B7AF1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6FC41F1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878,7</w:t>
            </w:r>
          </w:p>
        </w:tc>
        <w:tc>
          <w:tcPr>
            <w:tcW w:w="850" w:type="dxa"/>
            <w:tcBorders>
              <w:top w:val="nil"/>
              <w:left w:val="nil"/>
              <w:bottom w:val="single" w:sz="4" w:space="0" w:color="auto"/>
              <w:right w:val="single" w:sz="4" w:space="0" w:color="auto"/>
            </w:tcBorders>
            <w:shd w:val="clear" w:color="000000" w:fill="FFFFFF"/>
            <w:noWrap/>
            <w:vAlign w:val="center"/>
            <w:hideMark/>
          </w:tcPr>
          <w:p w14:paraId="51E91E6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913,4</w:t>
            </w:r>
          </w:p>
        </w:tc>
        <w:tc>
          <w:tcPr>
            <w:tcW w:w="851" w:type="dxa"/>
            <w:tcBorders>
              <w:top w:val="nil"/>
              <w:left w:val="nil"/>
              <w:bottom w:val="single" w:sz="4" w:space="0" w:color="auto"/>
              <w:right w:val="single" w:sz="4" w:space="0" w:color="auto"/>
            </w:tcBorders>
            <w:shd w:val="clear" w:color="000000" w:fill="FFFFFF"/>
            <w:noWrap/>
            <w:vAlign w:val="center"/>
            <w:hideMark/>
          </w:tcPr>
          <w:p w14:paraId="7741259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1 261,2</w:t>
            </w:r>
          </w:p>
        </w:tc>
      </w:tr>
      <w:tr w:rsidR="008E7954" w:rsidRPr="004A3C83" w14:paraId="347CB8B9" w14:textId="77777777" w:rsidTr="008E7954">
        <w:trPr>
          <w:trHeight w:val="2213"/>
        </w:trPr>
        <w:tc>
          <w:tcPr>
            <w:tcW w:w="435" w:type="dxa"/>
            <w:tcBorders>
              <w:top w:val="nil"/>
              <w:left w:val="single" w:sz="4" w:space="0" w:color="auto"/>
              <w:bottom w:val="single" w:sz="4" w:space="0" w:color="auto"/>
              <w:right w:val="single" w:sz="4" w:space="0" w:color="auto"/>
            </w:tcBorders>
            <w:shd w:val="clear" w:color="auto" w:fill="auto"/>
            <w:noWrap/>
            <w:hideMark/>
          </w:tcPr>
          <w:p w14:paraId="3EBB6A5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lastRenderedPageBreak/>
              <w:t>7</w:t>
            </w:r>
          </w:p>
        </w:tc>
        <w:tc>
          <w:tcPr>
            <w:tcW w:w="486" w:type="dxa"/>
            <w:tcBorders>
              <w:top w:val="nil"/>
              <w:left w:val="nil"/>
              <w:bottom w:val="single" w:sz="4" w:space="0" w:color="auto"/>
              <w:right w:val="single" w:sz="4" w:space="0" w:color="auto"/>
            </w:tcBorders>
            <w:shd w:val="clear" w:color="auto" w:fill="auto"/>
            <w:noWrap/>
            <w:hideMark/>
          </w:tcPr>
          <w:p w14:paraId="36EB925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6596AA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2F5C21E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14:paraId="7C8CF04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45EAECC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241</w:t>
            </w:r>
          </w:p>
        </w:tc>
        <w:tc>
          <w:tcPr>
            <w:tcW w:w="439" w:type="dxa"/>
            <w:tcBorders>
              <w:top w:val="nil"/>
              <w:left w:val="nil"/>
              <w:bottom w:val="single" w:sz="4" w:space="0" w:color="auto"/>
              <w:right w:val="single" w:sz="4" w:space="0" w:color="auto"/>
            </w:tcBorders>
            <w:shd w:val="clear" w:color="auto" w:fill="auto"/>
            <w:noWrap/>
            <w:hideMark/>
          </w:tcPr>
          <w:p w14:paraId="608B24A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14:paraId="5509ECA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78C81E7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3046126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0B3DACD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5,0</w:t>
            </w:r>
          </w:p>
        </w:tc>
        <w:tc>
          <w:tcPr>
            <w:tcW w:w="850" w:type="dxa"/>
            <w:tcBorders>
              <w:top w:val="nil"/>
              <w:left w:val="nil"/>
              <w:bottom w:val="single" w:sz="4" w:space="0" w:color="auto"/>
              <w:right w:val="single" w:sz="4" w:space="0" w:color="auto"/>
            </w:tcBorders>
            <w:shd w:val="clear" w:color="000000" w:fill="FFFFFF"/>
            <w:noWrap/>
            <w:vAlign w:val="center"/>
            <w:hideMark/>
          </w:tcPr>
          <w:p w14:paraId="581CE51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5,3</w:t>
            </w:r>
          </w:p>
        </w:tc>
        <w:tc>
          <w:tcPr>
            <w:tcW w:w="851" w:type="dxa"/>
            <w:tcBorders>
              <w:top w:val="nil"/>
              <w:left w:val="nil"/>
              <w:bottom w:val="single" w:sz="4" w:space="0" w:color="auto"/>
              <w:right w:val="single" w:sz="4" w:space="0" w:color="auto"/>
            </w:tcBorders>
            <w:shd w:val="clear" w:color="000000" w:fill="FFFFFF"/>
            <w:noWrap/>
            <w:vAlign w:val="center"/>
            <w:hideMark/>
          </w:tcPr>
          <w:p w14:paraId="678D582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7,3</w:t>
            </w:r>
          </w:p>
        </w:tc>
      </w:tr>
      <w:tr w:rsidR="008E7954" w:rsidRPr="004A3C83" w14:paraId="06E316CC" w14:textId="77777777" w:rsidTr="008E7954">
        <w:trPr>
          <w:trHeight w:val="2100"/>
        </w:trPr>
        <w:tc>
          <w:tcPr>
            <w:tcW w:w="435" w:type="dxa"/>
            <w:tcBorders>
              <w:top w:val="nil"/>
              <w:left w:val="single" w:sz="4" w:space="0" w:color="auto"/>
              <w:bottom w:val="single" w:sz="4" w:space="0" w:color="auto"/>
              <w:right w:val="single" w:sz="4" w:space="0" w:color="auto"/>
            </w:tcBorders>
            <w:shd w:val="clear" w:color="auto" w:fill="auto"/>
            <w:noWrap/>
            <w:hideMark/>
          </w:tcPr>
          <w:p w14:paraId="2FC76D2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w:t>
            </w:r>
          </w:p>
        </w:tc>
        <w:tc>
          <w:tcPr>
            <w:tcW w:w="486" w:type="dxa"/>
            <w:tcBorders>
              <w:top w:val="nil"/>
              <w:left w:val="nil"/>
              <w:bottom w:val="single" w:sz="4" w:space="0" w:color="auto"/>
              <w:right w:val="single" w:sz="4" w:space="0" w:color="auto"/>
            </w:tcBorders>
            <w:shd w:val="clear" w:color="auto" w:fill="auto"/>
            <w:noWrap/>
            <w:hideMark/>
          </w:tcPr>
          <w:p w14:paraId="10B2F96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3D170A3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37F0788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14:paraId="1F4C15D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44EE307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251</w:t>
            </w:r>
          </w:p>
        </w:tc>
        <w:tc>
          <w:tcPr>
            <w:tcW w:w="439" w:type="dxa"/>
            <w:tcBorders>
              <w:top w:val="nil"/>
              <w:left w:val="nil"/>
              <w:bottom w:val="single" w:sz="4" w:space="0" w:color="auto"/>
              <w:right w:val="single" w:sz="4" w:space="0" w:color="auto"/>
            </w:tcBorders>
            <w:shd w:val="clear" w:color="auto" w:fill="auto"/>
            <w:noWrap/>
            <w:hideMark/>
          </w:tcPr>
          <w:p w14:paraId="00C740B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14:paraId="770B933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21C595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649B227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2E85DEE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922,7</w:t>
            </w:r>
          </w:p>
        </w:tc>
        <w:tc>
          <w:tcPr>
            <w:tcW w:w="850" w:type="dxa"/>
            <w:tcBorders>
              <w:top w:val="nil"/>
              <w:left w:val="nil"/>
              <w:bottom w:val="single" w:sz="4" w:space="0" w:color="auto"/>
              <w:right w:val="single" w:sz="4" w:space="0" w:color="auto"/>
            </w:tcBorders>
            <w:shd w:val="clear" w:color="000000" w:fill="FFFFFF"/>
            <w:noWrap/>
            <w:vAlign w:val="center"/>
            <w:hideMark/>
          </w:tcPr>
          <w:p w14:paraId="60C4720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959,2</w:t>
            </w:r>
          </w:p>
        </w:tc>
        <w:tc>
          <w:tcPr>
            <w:tcW w:w="851" w:type="dxa"/>
            <w:tcBorders>
              <w:top w:val="nil"/>
              <w:left w:val="nil"/>
              <w:bottom w:val="single" w:sz="4" w:space="0" w:color="auto"/>
              <w:right w:val="single" w:sz="4" w:space="0" w:color="auto"/>
            </w:tcBorders>
            <w:shd w:val="clear" w:color="000000" w:fill="FFFFFF"/>
            <w:noWrap/>
            <w:vAlign w:val="center"/>
            <w:hideMark/>
          </w:tcPr>
          <w:p w14:paraId="6B57159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1 324,3</w:t>
            </w:r>
          </w:p>
        </w:tc>
      </w:tr>
      <w:tr w:rsidR="008E7954" w:rsidRPr="004A3C83" w14:paraId="67CA0ACC" w14:textId="77777777" w:rsidTr="008E7954">
        <w:trPr>
          <w:trHeight w:val="2085"/>
        </w:trPr>
        <w:tc>
          <w:tcPr>
            <w:tcW w:w="435" w:type="dxa"/>
            <w:tcBorders>
              <w:top w:val="nil"/>
              <w:left w:val="single" w:sz="4" w:space="0" w:color="auto"/>
              <w:bottom w:val="single" w:sz="4" w:space="0" w:color="auto"/>
              <w:right w:val="single" w:sz="4" w:space="0" w:color="auto"/>
            </w:tcBorders>
            <w:shd w:val="clear" w:color="auto" w:fill="auto"/>
            <w:noWrap/>
            <w:hideMark/>
          </w:tcPr>
          <w:p w14:paraId="50EE4FB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w:t>
            </w:r>
          </w:p>
        </w:tc>
        <w:tc>
          <w:tcPr>
            <w:tcW w:w="486" w:type="dxa"/>
            <w:tcBorders>
              <w:top w:val="nil"/>
              <w:left w:val="nil"/>
              <w:bottom w:val="single" w:sz="4" w:space="0" w:color="auto"/>
              <w:right w:val="single" w:sz="4" w:space="0" w:color="auto"/>
            </w:tcBorders>
            <w:shd w:val="clear" w:color="auto" w:fill="auto"/>
            <w:noWrap/>
            <w:hideMark/>
          </w:tcPr>
          <w:p w14:paraId="61754E3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6C465DE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628E7E6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14:paraId="0F93201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1A42C57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261</w:t>
            </w:r>
          </w:p>
        </w:tc>
        <w:tc>
          <w:tcPr>
            <w:tcW w:w="439" w:type="dxa"/>
            <w:tcBorders>
              <w:top w:val="nil"/>
              <w:left w:val="nil"/>
              <w:bottom w:val="single" w:sz="4" w:space="0" w:color="auto"/>
              <w:right w:val="single" w:sz="4" w:space="0" w:color="auto"/>
            </w:tcBorders>
            <w:shd w:val="clear" w:color="auto" w:fill="auto"/>
            <w:noWrap/>
            <w:hideMark/>
          </w:tcPr>
          <w:p w14:paraId="0E9DEEB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14:paraId="5BDB10A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7E1AEFB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6A6C4FB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583C38D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-113,4</w:t>
            </w:r>
          </w:p>
        </w:tc>
        <w:tc>
          <w:tcPr>
            <w:tcW w:w="850" w:type="dxa"/>
            <w:tcBorders>
              <w:top w:val="nil"/>
              <w:left w:val="nil"/>
              <w:bottom w:val="single" w:sz="4" w:space="0" w:color="auto"/>
              <w:right w:val="single" w:sz="4" w:space="0" w:color="auto"/>
            </w:tcBorders>
            <w:shd w:val="clear" w:color="000000" w:fill="FFFFFF"/>
            <w:noWrap/>
            <w:vAlign w:val="center"/>
            <w:hideMark/>
          </w:tcPr>
          <w:p w14:paraId="195C690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-117,9</w:t>
            </w:r>
          </w:p>
        </w:tc>
        <w:tc>
          <w:tcPr>
            <w:tcW w:w="851" w:type="dxa"/>
            <w:tcBorders>
              <w:top w:val="nil"/>
              <w:left w:val="nil"/>
              <w:bottom w:val="single" w:sz="4" w:space="0" w:color="auto"/>
              <w:right w:val="single" w:sz="4" w:space="0" w:color="auto"/>
            </w:tcBorders>
            <w:shd w:val="clear" w:color="000000" w:fill="FFFFFF"/>
            <w:noWrap/>
            <w:vAlign w:val="center"/>
            <w:hideMark/>
          </w:tcPr>
          <w:p w14:paraId="0935960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-162,8</w:t>
            </w:r>
          </w:p>
        </w:tc>
      </w:tr>
      <w:tr w:rsidR="008E7954" w:rsidRPr="004A3C83" w14:paraId="19C01098" w14:textId="77777777" w:rsidTr="008E7954">
        <w:trPr>
          <w:trHeight w:val="285"/>
        </w:trPr>
        <w:tc>
          <w:tcPr>
            <w:tcW w:w="435" w:type="dxa"/>
            <w:tcBorders>
              <w:top w:val="nil"/>
              <w:left w:val="single" w:sz="4" w:space="0" w:color="auto"/>
              <w:bottom w:val="single" w:sz="4" w:space="0" w:color="auto"/>
              <w:right w:val="single" w:sz="4" w:space="0" w:color="auto"/>
            </w:tcBorders>
            <w:shd w:val="clear" w:color="auto" w:fill="auto"/>
            <w:noWrap/>
            <w:hideMark/>
          </w:tcPr>
          <w:p w14:paraId="4D0D160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486" w:type="dxa"/>
            <w:tcBorders>
              <w:top w:val="nil"/>
              <w:left w:val="nil"/>
              <w:bottom w:val="single" w:sz="4" w:space="0" w:color="auto"/>
              <w:right w:val="single" w:sz="4" w:space="0" w:color="auto"/>
            </w:tcBorders>
            <w:shd w:val="clear" w:color="auto" w:fill="auto"/>
            <w:noWrap/>
            <w:hideMark/>
          </w:tcPr>
          <w:p w14:paraId="0A1366F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256293D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51CF2F3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145452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01FE8CD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1D6EE5A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426D430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74B19B6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5CA427F8"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НАЛОГИ НА ИМУЩЕСТВО</w:t>
            </w:r>
          </w:p>
        </w:tc>
        <w:tc>
          <w:tcPr>
            <w:tcW w:w="851" w:type="dxa"/>
            <w:tcBorders>
              <w:top w:val="nil"/>
              <w:left w:val="nil"/>
              <w:bottom w:val="single" w:sz="4" w:space="0" w:color="auto"/>
              <w:right w:val="single" w:sz="4" w:space="0" w:color="auto"/>
            </w:tcBorders>
            <w:shd w:val="clear" w:color="000000" w:fill="FFFFFF"/>
            <w:noWrap/>
            <w:vAlign w:val="center"/>
            <w:hideMark/>
          </w:tcPr>
          <w:p w14:paraId="209E35AE"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1 355,1</w:t>
            </w:r>
          </w:p>
        </w:tc>
        <w:tc>
          <w:tcPr>
            <w:tcW w:w="850" w:type="dxa"/>
            <w:tcBorders>
              <w:top w:val="nil"/>
              <w:left w:val="nil"/>
              <w:bottom w:val="single" w:sz="4" w:space="0" w:color="auto"/>
              <w:right w:val="single" w:sz="4" w:space="0" w:color="auto"/>
            </w:tcBorders>
            <w:shd w:val="clear" w:color="000000" w:fill="FFFFFF"/>
            <w:noWrap/>
            <w:vAlign w:val="center"/>
            <w:hideMark/>
          </w:tcPr>
          <w:p w14:paraId="707E0CDB"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1 377,1</w:t>
            </w:r>
          </w:p>
        </w:tc>
        <w:tc>
          <w:tcPr>
            <w:tcW w:w="851" w:type="dxa"/>
            <w:tcBorders>
              <w:top w:val="nil"/>
              <w:left w:val="nil"/>
              <w:bottom w:val="single" w:sz="4" w:space="0" w:color="auto"/>
              <w:right w:val="single" w:sz="4" w:space="0" w:color="auto"/>
            </w:tcBorders>
            <w:shd w:val="clear" w:color="000000" w:fill="FFFFFF"/>
            <w:noWrap/>
            <w:vAlign w:val="center"/>
            <w:hideMark/>
          </w:tcPr>
          <w:p w14:paraId="2EC013B0"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1 400,2</w:t>
            </w:r>
          </w:p>
        </w:tc>
      </w:tr>
      <w:tr w:rsidR="008E7954" w:rsidRPr="004A3C83" w14:paraId="042BEA64" w14:textId="77777777" w:rsidTr="008E7954">
        <w:trPr>
          <w:trHeight w:val="285"/>
        </w:trPr>
        <w:tc>
          <w:tcPr>
            <w:tcW w:w="435" w:type="dxa"/>
            <w:tcBorders>
              <w:top w:val="nil"/>
              <w:left w:val="single" w:sz="4" w:space="0" w:color="auto"/>
              <w:bottom w:val="single" w:sz="4" w:space="0" w:color="auto"/>
              <w:right w:val="single" w:sz="4" w:space="0" w:color="auto"/>
            </w:tcBorders>
            <w:shd w:val="clear" w:color="auto" w:fill="auto"/>
            <w:noWrap/>
            <w:hideMark/>
          </w:tcPr>
          <w:p w14:paraId="78495FE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486" w:type="dxa"/>
            <w:tcBorders>
              <w:top w:val="nil"/>
              <w:left w:val="nil"/>
              <w:bottom w:val="single" w:sz="4" w:space="0" w:color="auto"/>
              <w:right w:val="single" w:sz="4" w:space="0" w:color="auto"/>
            </w:tcBorders>
            <w:shd w:val="clear" w:color="auto" w:fill="auto"/>
            <w:noWrap/>
            <w:hideMark/>
          </w:tcPr>
          <w:p w14:paraId="31F0DBB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02AABC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000C4A5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728C675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486" w:type="dxa"/>
            <w:tcBorders>
              <w:top w:val="nil"/>
              <w:left w:val="nil"/>
              <w:bottom w:val="single" w:sz="4" w:space="0" w:color="auto"/>
              <w:right w:val="single" w:sz="4" w:space="0" w:color="auto"/>
            </w:tcBorders>
            <w:shd w:val="clear" w:color="auto" w:fill="auto"/>
            <w:noWrap/>
            <w:hideMark/>
          </w:tcPr>
          <w:p w14:paraId="0F6528E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36DEA47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165964A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7E77C75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5428336B"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Налог на имущество физических лиц</w:t>
            </w:r>
          </w:p>
        </w:tc>
        <w:tc>
          <w:tcPr>
            <w:tcW w:w="851" w:type="dxa"/>
            <w:tcBorders>
              <w:top w:val="nil"/>
              <w:left w:val="nil"/>
              <w:bottom w:val="single" w:sz="4" w:space="0" w:color="auto"/>
              <w:right w:val="single" w:sz="4" w:space="0" w:color="auto"/>
            </w:tcBorders>
            <w:shd w:val="clear" w:color="000000" w:fill="FFFFFF"/>
            <w:noWrap/>
            <w:vAlign w:val="center"/>
            <w:hideMark/>
          </w:tcPr>
          <w:p w14:paraId="25497ACC"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107,3</w:t>
            </w:r>
          </w:p>
        </w:tc>
        <w:tc>
          <w:tcPr>
            <w:tcW w:w="850" w:type="dxa"/>
            <w:tcBorders>
              <w:top w:val="nil"/>
              <w:left w:val="nil"/>
              <w:bottom w:val="single" w:sz="4" w:space="0" w:color="auto"/>
              <w:right w:val="single" w:sz="4" w:space="0" w:color="auto"/>
            </w:tcBorders>
            <w:shd w:val="clear" w:color="000000" w:fill="FFFFFF"/>
            <w:noWrap/>
            <w:vAlign w:val="center"/>
            <w:hideMark/>
          </w:tcPr>
          <w:p w14:paraId="0EF89F4E"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118,1</w:t>
            </w:r>
          </w:p>
        </w:tc>
        <w:tc>
          <w:tcPr>
            <w:tcW w:w="851" w:type="dxa"/>
            <w:tcBorders>
              <w:top w:val="nil"/>
              <w:left w:val="nil"/>
              <w:bottom w:val="single" w:sz="4" w:space="0" w:color="auto"/>
              <w:right w:val="single" w:sz="4" w:space="0" w:color="auto"/>
            </w:tcBorders>
            <w:shd w:val="clear" w:color="000000" w:fill="FFFFFF"/>
            <w:noWrap/>
            <w:vAlign w:val="center"/>
            <w:hideMark/>
          </w:tcPr>
          <w:p w14:paraId="730439D7"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129,9</w:t>
            </w:r>
          </w:p>
        </w:tc>
      </w:tr>
      <w:tr w:rsidR="008E7954" w:rsidRPr="004A3C83" w14:paraId="4E68D729" w14:textId="77777777" w:rsidTr="008E7954">
        <w:trPr>
          <w:trHeight w:val="822"/>
        </w:trPr>
        <w:tc>
          <w:tcPr>
            <w:tcW w:w="435" w:type="dxa"/>
            <w:tcBorders>
              <w:top w:val="nil"/>
              <w:left w:val="single" w:sz="4" w:space="0" w:color="auto"/>
              <w:bottom w:val="single" w:sz="4" w:space="0" w:color="auto"/>
              <w:right w:val="single" w:sz="4" w:space="0" w:color="auto"/>
            </w:tcBorders>
            <w:shd w:val="clear" w:color="auto" w:fill="auto"/>
            <w:noWrap/>
            <w:hideMark/>
          </w:tcPr>
          <w:p w14:paraId="23CBA66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w:t>
            </w:r>
          </w:p>
        </w:tc>
        <w:tc>
          <w:tcPr>
            <w:tcW w:w="486" w:type="dxa"/>
            <w:tcBorders>
              <w:top w:val="nil"/>
              <w:left w:val="nil"/>
              <w:bottom w:val="single" w:sz="4" w:space="0" w:color="auto"/>
              <w:right w:val="single" w:sz="4" w:space="0" w:color="auto"/>
            </w:tcBorders>
            <w:shd w:val="clear" w:color="auto" w:fill="auto"/>
            <w:noWrap/>
            <w:hideMark/>
          </w:tcPr>
          <w:p w14:paraId="56BC112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7EB5E3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6B8B05C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4F6A79C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486" w:type="dxa"/>
            <w:tcBorders>
              <w:top w:val="nil"/>
              <w:left w:val="nil"/>
              <w:bottom w:val="single" w:sz="4" w:space="0" w:color="auto"/>
              <w:right w:val="single" w:sz="4" w:space="0" w:color="auto"/>
            </w:tcBorders>
            <w:shd w:val="clear" w:color="auto" w:fill="auto"/>
            <w:noWrap/>
            <w:hideMark/>
          </w:tcPr>
          <w:p w14:paraId="42CF1F0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030</w:t>
            </w:r>
          </w:p>
        </w:tc>
        <w:tc>
          <w:tcPr>
            <w:tcW w:w="439" w:type="dxa"/>
            <w:tcBorders>
              <w:top w:val="nil"/>
              <w:left w:val="nil"/>
              <w:bottom w:val="single" w:sz="4" w:space="0" w:color="auto"/>
              <w:right w:val="single" w:sz="4" w:space="0" w:color="auto"/>
            </w:tcBorders>
            <w:shd w:val="clear" w:color="auto" w:fill="auto"/>
            <w:noWrap/>
            <w:hideMark/>
          </w:tcPr>
          <w:p w14:paraId="1EE58DC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677C12E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DED45E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329FE55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1" w:type="dxa"/>
            <w:tcBorders>
              <w:top w:val="nil"/>
              <w:left w:val="nil"/>
              <w:bottom w:val="single" w:sz="4" w:space="0" w:color="auto"/>
              <w:right w:val="single" w:sz="4" w:space="0" w:color="auto"/>
            </w:tcBorders>
            <w:shd w:val="clear" w:color="000000" w:fill="FFFFFF"/>
            <w:vAlign w:val="center"/>
            <w:hideMark/>
          </w:tcPr>
          <w:p w14:paraId="3B2F2C4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107,3</w:t>
            </w:r>
          </w:p>
        </w:tc>
        <w:tc>
          <w:tcPr>
            <w:tcW w:w="850" w:type="dxa"/>
            <w:tcBorders>
              <w:top w:val="nil"/>
              <w:left w:val="nil"/>
              <w:bottom w:val="single" w:sz="4" w:space="0" w:color="auto"/>
              <w:right w:val="single" w:sz="4" w:space="0" w:color="auto"/>
            </w:tcBorders>
            <w:shd w:val="clear" w:color="000000" w:fill="FFFFFF"/>
            <w:vAlign w:val="center"/>
            <w:hideMark/>
          </w:tcPr>
          <w:p w14:paraId="1BC3680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118,1</w:t>
            </w:r>
          </w:p>
        </w:tc>
        <w:tc>
          <w:tcPr>
            <w:tcW w:w="851" w:type="dxa"/>
            <w:tcBorders>
              <w:top w:val="nil"/>
              <w:left w:val="nil"/>
              <w:bottom w:val="single" w:sz="4" w:space="0" w:color="auto"/>
              <w:right w:val="single" w:sz="4" w:space="0" w:color="auto"/>
            </w:tcBorders>
            <w:shd w:val="clear" w:color="000000" w:fill="FFFFFF"/>
            <w:vAlign w:val="center"/>
            <w:hideMark/>
          </w:tcPr>
          <w:p w14:paraId="327BB20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129,9</w:t>
            </w:r>
          </w:p>
        </w:tc>
      </w:tr>
      <w:tr w:rsidR="008E7954" w:rsidRPr="004A3C83" w14:paraId="53D2C7AE" w14:textId="77777777" w:rsidTr="008E7954">
        <w:trPr>
          <w:trHeight w:val="349"/>
        </w:trPr>
        <w:tc>
          <w:tcPr>
            <w:tcW w:w="435" w:type="dxa"/>
            <w:tcBorders>
              <w:top w:val="nil"/>
              <w:left w:val="single" w:sz="4" w:space="0" w:color="auto"/>
              <w:bottom w:val="single" w:sz="4" w:space="0" w:color="auto"/>
              <w:right w:val="single" w:sz="4" w:space="0" w:color="auto"/>
            </w:tcBorders>
            <w:shd w:val="clear" w:color="auto" w:fill="auto"/>
            <w:noWrap/>
            <w:hideMark/>
          </w:tcPr>
          <w:p w14:paraId="271310F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13</w:t>
            </w:r>
          </w:p>
        </w:tc>
        <w:tc>
          <w:tcPr>
            <w:tcW w:w="486" w:type="dxa"/>
            <w:tcBorders>
              <w:top w:val="nil"/>
              <w:left w:val="nil"/>
              <w:bottom w:val="single" w:sz="4" w:space="0" w:color="auto"/>
              <w:right w:val="single" w:sz="4" w:space="0" w:color="auto"/>
            </w:tcBorders>
            <w:shd w:val="clear" w:color="auto" w:fill="auto"/>
            <w:noWrap/>
            <w:hideMark/>
          </w:tcPr>
          <w:p w14:paraId="217EC21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16E9284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09BAF48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6444870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33FC440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6FC9798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1F4845D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2AB8D6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7A5BF1B8"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ЗЕМЕЛЬНЫЙ НАЛОГ</w:t>
            </w:r>
          </w:p>
        </w:tc>
        <w:tc>
          <w:tcPr>
            <w:tcW w:w="851" w:type="dxa"/>
            <w:tcBorders>
              <w:top w:val="nil"/>
              <w:left w:val="nil"/>
              <w:bottom w:val="single" w:sz="4" w:space="0" w:color="auto"/>
              <w:right w:val="single" w:sz="4" w:space="0" w:color="auto"/>
            </w:tcBorders>
            <w:shd w:val="clear" w:color="000000" w:fill="FFFFFF"/>
            <w:noWrap/>
            <w:vAlign w:val="center"/>
            <w:hideMark/>
          </w:tcPr>
          <w:p w14:paraId="3455091E"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1 247,8</w:t>
            </w:r>
          </w:p>
        </w:tc>
        <w:tc>
          <w:tcPr>
            <w:tcW w:w="850" w:type="dxa"/>
            <w:tcBorders>
              <w:top w:val="nil"/>
              <w:left w:val="nil"/>
              <w:bottom w:val="single" w:sz="4" w:space="0" w:color="auto"/>
              <w:right w:val="single" w:sz="4" w:space="0" w:color="auto"/>
            </w:tcBorders>
            <w:shd w:val="clear" w:color="000000" w:fill="FFFFFF"/>
            <w:noWrap/>
            <w:vAlign w:val="center"/>
            <w:hideMark/>
          </w:tcPr>
          <w:p w14:paraId="3D4BA5AE"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1 259,0</w:t>
            </w:r>
          </w:p>
        </w:tc>
        <w:tc>
          <w:tcPr>
            <w:tcW w:w="851" w:type="dxa"/>
            <w:tcBorders>
              <w:top w:val="nil"/>
              <w:left w:val="nil"/>
              <w:bottom w:val="single" w:sz="4" w:space="0" w:color="auto"/>
              <w:right w:val="single" w:sz="4" w:space="0" w:color="auto"/>
            </w:tcBorders>
            <w:shd w:val="clear" w:color="000000" w:fill="FFFFFF"/>
            <w:noWrap/>
            <w:vAlign w:val="center"/>
            <w:hideMark/>
          </w:tcPr>
          <w:p w14:paraId="1A1FDFA0" w14:textId="77777777" w:rsidR="004A3C83" w:rsidRPr="004A3C83" w:rsidRDefault="004A3C83" w:rsidP="004A3C83">
            <w:pPr>
              <w:pStyle w:val="a9"/>
              <w:rPr>
                <w:rFonts w:ascii="Times New Roman" w:hAnsi="Times New Roman" w:cs="Times New Roman"/>
                <w:b/>
                <w:bCs/>
                <w:i/>
                <w:iCs/>
                <w:sz w:val="18"/>
                <w:szCs w:val="18"/>
                <w:lang w:eastAsia="ru-RU"/>
              </w:rPr>
            </w:pPr>
            <w:r w:rsidRPr="004A3C83">
              <w:rPr>
                <w:rFonts w:ascii="Times New Roman" w:hAnsi="Times New Roman" w:cs="Times New Roman"/>
                <w:b/>
                <w:bCs/>
                <w:i/>
                <w:iCs/>
                <w:sz w:val="18"/>
                <w:szCs w:val="18"/>
                <w:lang w:eastAsia="ru-RU"/>
              </w:rPr>
              <w:t>1 270,3</w:t>
            </w:r>
          </w:p>
        </w:tc>
      </w:tr>
      <w:tr w:rsidR="008E7954" w:rsidRPr="004A3C83" w14:paraId="756B9F3D" w14:textId="77777777" w:rsidTr="008E7954">
        <w:trPr>
          <w:trHeight w:val="372"/>
        </w:trPr>
        <w:tc>
          <w:tcPr>
            <w:tcW w:w="435" w:type="dxa"/>
            <w:tcBorders>
              <w:top w:val="nil"/>
              <w:left w:val="single" w:sz="4" w:space="0" w:color="auto"/>
              <w:bottom w:val="single" w:sz="4" w:space="0" w:color="auto"/>
              <w:right w:val="single" w:sz="4" w:space="0" w:color="auto"/>
            </w:tcBorders>
            <w:shd w:val="clear" w:color="auto" w:fill="auto"/>
            <w:noWrap/>
            <w:hideMark/>
          </w:tcPr>
          <w:p w14:paraId="58432DC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14</w:t>
            </w:r>
          </w:p>
        </w:tc>
        <w:tc>
          <w:tcPr>
            <w:tcW w:w="486" w:type="dxa"/>
            <w:tcBorders>
              <w:top w:val="nil"/>
              <w:left w:val="nil"/>
              <w:bottom w:val="single" w:sz="4" w:space="0" w:color="auto"/>
              <w:right w:val="single" w:sz="4" w:space="0" w:color="auto"/>
            </w:tcBorders>
            <w:shd w:val="clear" w:color="auto" w:fill="auto"/>
            <w:noWrap/>
            <w:hideMark/>
          </w:tcPr>
          <w:p w14:paraId="24404E1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52017D0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1E27901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6ECF0AC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14:paraId="17DC96D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030</w:t>
            </w:r>
          </w:p>
        </w:tc>
        <w:tc>
          <w:tcPr>
            <w:tcW w:w="439" w:type="dxa"/>
            <w:tcBorders>
              <w:top w:val="nil"/>
              <w:left w:val="nil"/>
              <w:bottom w:val="single" w:sz="4" w:space="0" w:color="auto"/>
              <w:right w:val="single" w:sz="4" w:space="0" w:color="auto"/>
            </w:tcBorders>
            <w:shd w:val="clear" w:color="auto" w:fill="auto"/>
            <w:noWrap/>
            <w:hideMark/>
          </w:tcPr>
          <w:p w14:paraId="04943C6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45DF1EE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BB06C3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5A334E1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Земельный налог с организаций</w:t>
            </w:r>
          </w:p>
        </w:tc>
        <w:tc>
          <w:tcPr>
            <w:tcW w:w="851" w:type="dxa"/>
            <w:tcBorders>
              <w:top w:val="nil"/>
              <w:left w:val="nil"/>
              <w:bottom w:val="single" w:sz="4" w:space="0" w:color="auto"/>
              <w:right w:val="single" w:sz="4" w:space="0" w:color="auto"/>
            </w:tcBorders>
            <w:shd w:val="clear" w:color="000000" w:fill="FFFFFF"/>
            <w:noWrap/>
            <w:vAlign w:val="center"/>
            <w:hideMark/>
          </w:tcPr>
          <w:p w14:paraId="7D47D4B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1 121,0</w:t>
            </w:r>
          </w:p>
        </w:tc>
        <w:tc>
          <w:tcPr>
            <w:tcW w:w="850" w:type="dxa"/>
            <w:tcBorders>
              <w:top w:val="nil"/>
              <w:left w:val="nil"/>
              <w:bottom w:val="single" w:sz="4" w:space="0" w:color="auto"/>
              <w:right w:val="single" w:sz="4" w:space="0" w:color="auto"/>
            </w:tcBorders>
            <w:shd w:val="clear" w:color="000000" w:fill="FFFFFF"/>
            <w:noWrap/>
            <w:vAlign w:val="center"/>
            <w:hideMark/>
          </w:tcPr>
          <w:p w14:paraId="47B792A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1 132,2</w:t>
            </w:r>
          </w:p>
        </w:tc>
        <w:tc>
          <w:tcPr>
            <w:tcW w:w="851" w:type="dxa"/>
            <w:tcBorders>
              <w:top w:val="nil"/>
              <w:left w:val="nil"/>
              <w:bottom w:val="single" w:sz="4" w:space="0" w:color="auto"/>
              <w:right w:val="single" w:sz="4" w:space="0" w:color="auto"/>
            </w:tcBorders>
            <w:shd w:val="clear" w:color="000000" w:fill="FFFFFF"/>
            <w:noWrap/>
            <w:vAlign w:val="center"/>
            <w:hideMark/>
          </w:tcPr>
          <w:p w14:paraId="68829A7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1 143,5</w:t>
            </w:r>
          </w:p>
        </w:tc>
      </w:tr>
      <w:tr w:rsidR="008E7954" w:rsidRPr="004A3C83" w14:paraId="6E416C33" w14:textId="77777777" w:rsidTr="008E7954">
        <w:trPr>
          <w:trHeight w:val="619"/>
        </w:trPr>
        <w:tc>
          <w:tcPr>
            <w:tcW w:w="435" w:type="dxa"/>
            <w:tcBorders>
              <w:top w:val="nil"/>
              <w:left w:val="single" w:sz="4" w:space="0" w:color="auto"/>
              <w:bottom w:val="single" w:sz="4" w:space="0" w:color="auto"/>
              <w:right w:val="single" w:sz="4" w:space="0" w:color="auto"/>
            </w:tcBorders>
            <w:shd w:val="clear" w:color="auto" w:fill="auto"/>
            <w:noWrap/>
            <w:hideMark/>
          </w:tcPr>
          <w:p w14:paraId="3CC8DE3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w:t>
            </w:r>
          </w:p>
        </w:tc>
        <w:tc>
          <w:tcPr>
            <w:tcW w:w="486" w:type="dxa"/>
            <w:tcBorders>
              <w:top w:val="nil"/>
              <w:left w:val="nil"/>
              <w:bottom w:val="single" w:sz="4" w:space="0" w:color="auto"/>
              <w:right w:val="single" w:sz="4" w:space="0" w:color="auto"/>
            </w:tcBorders>
            <w:shd w:val="clear" w:color="auto" w:fill="auto"/>
            <w:noWrap/>
            <w:hideMark/>
          </w:tcPr>
          <w:p w14:paraId="0101FC5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4439471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6469999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4235554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14:paraId="1315331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033</w:t>
            </w:r>
          </w:p>
        </w:tc>
        <w:tc>
          <w:tcPr>
            <w:tcW w:w="439" w:type="dxa"/>
            <w:tcBorders>
              <w:top w:val="nil"/>
              <w:left w:val="nil"/>
              <w:bottom w:val="single" w:sz="4" w:space="0" w:color="auto"/>
              <w:right w:val="single" w:sz="4" w:space="0" w:color="auto"/>
            </w:tcBorders>
            <w:shd w:val="clear" w:color="auto" w:fill="auto"/>
            <w:noWrap/>
            <w:hideMark/>
          </w:tcPr>
          <w:p w14:paraId="2F5629A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1789219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02DA9EF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1810F59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14:paraId="5DA9B05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1 121,0</w:t>
            </w:r>
          </w:p>
        </w:tc>
        <w:tc>
          <w:tcPr>
            <w:tcW w:w="850" w:type="dxa"/>
            <w:tcBorders>
              <w:top w:val="nil"/>
              <w:left w:val="nil"/>
              <w:bottom w:val="single" w:sz="4" w:space="0" w:color="auto"/>
              <w:right w:val="single" w:sz="4" w:space="0" w:color="auto"/>
            </w:tcBorders>
            <w:shd w:val="clear" w:color="000000" w:fill="FFFFFF"/>
            <w:vAlign w:val="center"/>
            <w:hideMark/>
          </w:tcPr>
          <w:p w14:paraId="51DEE35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1 132,2</w:t>
            </w:r>
          </w:p>
        </w:tc>
        <w:tc>
          <w:tcPr>
            <w:tcW w:w="851" w:type="dxa"/>
            <w:tcBorders>
              <w:top w:val="nil"/>
              <w:left w:val="nil"/>
              <w:bottom w:val="single" w:sz="4" w:space="0" w:color="auto"/>
              <w:right w:val="single" w:sz="4" w:space="0" w:color="auto"/>
            </w:tcBorders>
            <w:shd w:val="clear" w:color="000000" w:fill="FFFFFF"/>
            <w:vAlign w:val="center"/>
            <w:hideMark/>
          </w:tcPr>
          <w:p w14:paraId="6EC3F2A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1 143,5</w:t>
            </w:r>
          </w:p>
        </w:tc>
      </w:tr>
      <w:tr w:rsidR="008E7954" w:rsidRPr="004A3C83" w14:paraId="45F1840C" w14:textId="77777777" w:rsidTr="008E7954">
        <w:trPr>
          <w:trHeight w:val="439"/>
        </w:trPr>
        <w:tc>
          <w:tcPr>
            <w:tcW w:w="435" w:type="dxa"/>
            <w:tcBorders>
              <w:top w:val="nil"/>
              <w:left w:val="single" w:sz="4" w:space="0" w:color="auto"/>
              <w:bottom w:val="single" w:sz="4" w:space="0" w:color="auto"/>
              <w:right w:val="single" w:sz="4" w:space="0" w:color="auto"/>
            </w:tcBorders>
            <w:shd w:val="clear" w:color="auto" w:fill="auto"/>
            <w:noWrap/>
            <w:hideMark/>
          </w:tcPr>
          <w:p w14:paraId="5EE0D7E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lastRenderedPageBreak/>
              <w:t>16</w:t>
            </w:r>
          </w:p>
        </w:tc>
        <w:tc>
          <w:tcPr>
            <w:tcW w:w="486" w:type="dxa"/>
            <w:tcBorders>
              <w:top w:val="nil"/>
              <w:left w:val="nil"/>
              <w:bottom w:val="single" w:sz="4" w:space="0" w:color="auto"/>
              <w:right w:val="single" w:sz="4" w:space="0" w:color="auto"/>
            </w:tcBorders>
            <w:shd w:val="clear" w:color="auto" w:fill="auto"/>
            <w:noWrap/>
            <w:hideMark/>
          </w:tcPr>
          <w:p w14:paraId="72C706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58621F7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475E293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02600F0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14:paraId="3A2D568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040</w:t>
            </w:r>
          </w:p>
        </w:tc>
        <w:tc>
          <w:tcPr>
            <w:tcW w:w="439" w:type="dxa"/>
            <w:tcBorders>
              <w:top w:val="nil"/>
              <w:left w:val="nil"/>
              <w:bottom w:val="single" w:sz="4" w:space="0" w:color="auto"/>
              <w:right w:val="single" w:sz="4" w:space="0" w:color="auto"/>
            </w:tcBorders>
            <w:shd w:val="clear" w:color="auto" w:fill="auto"/>
            <w:noWrap/>
            <w:hideMark/>
          </w:tcPr>
          <w:p w14:paraId="785D9B3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3A1773F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0C91B4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2E2779D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Земельный налог с физических лиц</w:t>
            </w:r>
          </w:p>
        </w:tc>
        <w:tc>
          <w:tcPr>
            <w:tcW w:w="851" w:type="dxa"/>
            <w:tcBorders>
              <w:top w:val="nil"/>
              <w:left w:val="nil"/>
              <w:bottom w:val="single" w:sz="4" w:space="0" w:color="auto"/>
              <w:right w:val="single" w:sz="4" w:space="0" w:color="auto"/>
            </w:tcBorders>
            <w:shd w:val="clear" w:color="000000" w:fill="FFFFFF"/>
            <w:noWrap/>
            <w:vAlign w:val="center"/>
            <w:hideMark/>
          </w:tcPr>
          <w:p w14:paraId="3B7AC05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126,8</w:t>
            </w:r>
          </w:p>
        </w:tc>
        <w:tc>
          <w:tcPr>
            <w:tcW w:w="850" w:type="dxa"/>
            <w:tcBorders>
              <w:top w:val="nil"/>
              <w:left w:val="nil"/>
              <w:bottom w:val="single" w:sz="4" w:space="0" w:color="auto"/>
              <w:right w:val="single" w:sz="4" w:space="0" w:color="auto"/>
            </w:tcBorders>
            <w:shd w:val="clear" w:color="000000" w:fill="FFFFFF"/>
            <w:noWrap/>
            <w:vAlign w:val="center"/>
            <w:hideMark/>
          </w:tcPr>
          <w:p w14:paraId="6F30C3A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126,8</w:t>
            </w:r>
          </w:p>
        </w:tc>
        <w:tc>
          <w:tcPr>
            <w:tcW w:w="851" w:type="dxa"/>
            <w:tcBorders>
              <w:top w:val="nil"/>
              <w:left w:val="nil"/>
              <w:bottom w:val="single" w:sz="4" w:space="0" w:color="auto"/>
              <w:right w:val="single" w:sz="4" w:space="0" w:color="auto"/>
            </w:tcBorders>
            <w:shd w:val="clear" w:color="000000" w:fill="FFFFFF"/>
            <w:noWrap/>
            <w:vAlign w:val="center"/>
            <w:hideMark/>
          </w:tcPr>
          <w:p w14:paraId="3CCE006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126,8</w:t>
            </w:r>
          </w:p>
        </w:tc>
      </w:tr>
      <w:tr w:rsidR="008E7954" w:rsidRPr="004A3C83" w14:paraId="50EA3071" w14:textId="77777777" w:rsidTr="008E7954">
        <w:trPr>
          <w:trHeight w:val="747"/>
        </w:trPr>
        <w:tc>
          <w:tcPr>
            <w:tcW w:w="435" w:type="dxa"/>
            <w:tcBorders>
              <w:top w:val="nil"/>
              <w:left w:val="single" w:sz="4" w:space="0" w:color="auto"/>
              <w:bottom w:val="single" w:sz="4" w:space="0" w:color="auto"/>
              <w:right w:val="single" w:sz="4" w:space="0" w:color="auto"/>
            </w:tcBorders>
            <w:shd w:val="clear" w:color="auto" w:fill="auto"/>
            <w:noWrap/>
            <w:hideMark/>
          </w:tcPr>
          <w:p w14:paraId="5D638F0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17</w:t>
            </w:r>
          </w:p>
        </w:tc>
        <w:tc>
          <w:tcPr>
            <w:tcW w:w="486" w:type="dxa"/>
            <w:tcBorders>
              <w:top w:val="nil"/>
              <w:left w:val="nil"/>
              <w:bottom w:val="single" w:sz="4" w:space="0" w:color="auto"/>
              <w:right w:val="single" w:sz="4" w:space="0" w:color="auto"/>
            </w:tcBorders>
            <w:shd w:val="clear" w:color="auto" w:fill="auto"/>
            <w:noWrap/>
            <w:hideMark/>
          </w:tcPr>
          <w:p w14:paraId="4F731B7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14:paraId="0DF1A43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0A35686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14:paraId="3DF25D5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14:paraId="15F4392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043</w:t>
            </w:r>
          </w:p>
        </w:tc>
        <w:tc>
          <w:tcPr>
            <w:tcW w:w="439" w:type="dxa"/>
            <w:tcBorders>
              <w:top w:val="nil"/>
              <w:left w:val="nil"/>
              <w:bottom w:val="single" w:sz="4" w:space="0" w:color="auto"/>
              <w:right w:val="single" w:sz="4" w:space="0" w:color="auto"/>
            </w:tcBorders>
            <w:shd w:val="clear" w:color="auto" w:fill="auto"/>
            <w:noWrap/>
            <w:hideMark/>
          </w:tcPr>
          <w:p w14:paraId="5541B03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5411EB0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4E73069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110</w:t>
            </w:r>
          </w:p>
        </w:tc>
        <w:tc>
          <w:tcPr>
            <w:tcW w:w="2478" w:type="dxa"/>
            <w:tcBorders>
              <w:top w:val="nil"/>
              <w:left w:val="nil"/>
              <w:bottom w:val="single" w:sz="4" w:space="0" w:color="auto"/>
              <w:right w:val="single" w:sz="4" w:space="0" w:color="auto"/>
            </w:tcBorders>
            <w:shd w:val="clear" w:color="auto" w:fill="auto"/>
            <w:hideMark/>
          </w:tcPr>
          <w:p w14:paraId="2DD1E4B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xml:space="preserve">Земельный налог с физических лиц, обладающих земельным участком, расположенным в границах сельских поселений </w:t>
            </w:r>
          </w:p>
        </w:tc>
        <w:tc>
          <w:tcPr>
            <w:tcW w:w="851" w:type="dxa"/>
            <w:tcBorders>
              <w:top w:val="nil"/>
              <w:left w:val="nil"/>
              <w:bottom w:val="single" w:sz="4" w:space="0" w:color="auto"/>
              <w:right w:val="single" w:sz="4" w:space="0" w:color="auto"/>
            </w:tcBorders>
            <w:shd w:val="clear" w:color="000000" w:fill="FFFFFF"/>
            <w:vAlign w:val="center"/>
            <w:hideMark/>
          </w:tcPr>
          <w:p w14:paraId="684124D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126,8</w:t>
            </w:r>
          </w:p>
        </w:tc>
        <w:tc>
          <w:tcPr>
            <w:tcW w:w="850" w:type="dxa"/>
            <w:tcBorders>
              <w:top w:val="nil"/>
              <w:left w:val="nil"/>
              <w:bottom w:val="single" w:sz="4" w:space="0" w:color="auto"/>
              <w:right w:val="single" w:sz="4" w:space="0" w:color="auto"/>
            </w:tcBorders>
            <w:shd w:val="clear" w:color="000000" w:fill="FFFFFF"/>
            <w:vAlign w:val="center"/>
            <w:hideMark/>
          </w:tcPr>
          <w:p w14:paraId="262F217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126,8</w:t>
            </w:r>
          </w:p>
        </w:tc>
        <w:tc>
          <w:tcPr>
            <w:tcW w:w="851" w:type="dxa"/>
            <w:tcBorders>
              <w:top w:val="nil"/>
              <w:left w:val="nil"/>
              <w:bottom w:val="single" w:sz="4" w:space="0" w:color="auto"/>
              <w:right w:val="single" w:sz="4" w:space="0" w:color="auto"/>
            </w:tcBorders>
            <w:shd w:val="clear" w:color="000000" w:fill="FFFFFF"/>
            <w:vAlign w:val="center"/>
            <w:hideMark/>
          </w:tcPr>
          <w:p w14:paraId="79230E5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126,8</w:t>
            </w:r>
          </w:p>
        </w:tc>
      </w:tr>
      <w:tr w:rsidR="008E7954" w:rsidRPr="004A3C83" w14:paraId="4565F3C1" w14:textId="77777777" w:rsidTr="008E7954">
        <w:trPr>
          <w:trHeight w:val="810"/>
        </w:trPr>
        <w:tc>
          <w:tcPr>
            <w:tcW w:w="435" w:type="dxa"/>
            <w:tcBorders>
              <w:top w:val="nil"/>
              <w:left w:val="single" w:sz="4" w:space="0" w:color="auto"/>
              <w:bottom w:val="single" w:sz="4" w:space="0" w:color="auto"/>
              <w:right w:val="single" w:sz="4" w:space="0" w:color="auto"/>
            </w:tcBorders>
            <w:shd w:val="clear" w:color="auto" w:fill="auto"/>
            <w:noWrap/>
            <w:hideMark/>
          </w:tcPr>
          <w:p w14:paraId="43513D3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w:t>
            </w:r>
          </w:p>
        </w:tc>
        <w:tc>
          <w:tcPr>
            <w:tcW w:w="486" w:type="dxa"/>
            <w:tcBorders>
              <w:top w:val="nil"/>
              <w:left w:val="nil"/>
              <w:bottom w:val="single" w:sz="4" w:space="0" w:color="auto"/>
              <w:right w:val="single" w:sz="4" w:space="0" w:color="auto"/>
            </w:tcBorders>
            <w:shd w:val="clear" w:color="auto" w:fill="auto"/>
            <w:noWrap/>
            <w:hideMark/>
          </w:tcPr>
          <w:p w14:paraId="1EA70D0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09AA898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6E6BA3D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14:paraId="3278483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4B7838B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5E253F5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55FBCB8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7BC4C4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4DC7A6F2"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center"/>
            <w:hideMark/>
          </w:tcPr>
          <w:p w14:paraId="7F5C799C"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9B264DD"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11,3</w:t>
            </w:r>
          </w:p>
        </w:tc>
        <w:tc>
          <w:tcPr>
            <w:tcW w:w="851" w:type="dxa"/>
            <w:tcBorders>
              <w:top w:val="nil"/>
              <w:left w:val="nil"/>
              <w:bottom w:val="single" w:sz="4" w:space="0" w:color="auto"/>
              <w:right w:val="single" w:sz="4" w:space="0" w:color="auto"/>
            </w:tcBorders>
            <w:shd w:val="clear" w:color="000000" w:fill="FFFFFF"/>
            <w:noWrap/>
            <w:vAlign w:val="center"/>
            <w:hideMark/>
          </w:tcPr>
          <w:p w14:paraId="6BD42A41"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11,3</w:t>
            </w:r>
          </w:p>
        </w:tc>
      </w:tr>
      <w:tr w:rsidR="008E7954" w:rsidRPr="004A3C83" w14:paraId="5FB5FC3E" w14:textId="77777777" w:rsidTr="008E7954">
        <w:trPr>
          <w:trHeight w:val="1350"/>
        </w:trPr>
        <w:tc>
          <w:tcPr>
            <w:tcW w:w="435" w:type="dxa"/>
            <w:tcBorders>
              <w:top w:val="nil"/>
              <w:left w:val="single" w:sz="4" w:space="0" w:color="auto"/>
              <w:bottom w:val="single" w:sz="4" w:space="0" w:color="auto"/>
              <w:right w:val="single" w:sz="4" w:space="0" w:color="auto"/>
            </w:tcBorders>
            <w:shd w:val="clear" w:color="auto" w:fill="auto"/>
            <w:noWrap/>
            <w:hideMark/>
          </w:tcPr>
          <w:p w14:paraId="7344FB9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19</w:t>
            </w:r>
          </w:p>
        </w:tc>
        <w:tc>
          <w:tcPr>
            <w:tcW w:w="486" w:type="dxa"/>
            <w:tcBorders>
              <w:top w:val="nil"/>
              <w:left w:val="nil"/>
              <w:bottom w:val="single" w:sz="4" w:space="0" w:color="auto"/>
              <w:right w:val="single" w:sz="4" w:space="0" w:color="auto"/>
            </w:tcBorders>
            <w:shd w:val="clear" w:color="auto" w:fill="auto"/>
            <w:noWrap/>
            <w:hideMark/>
          </w:tcPr>
          <w:p w14:paraId="3873DC5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4FD7E5F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289E2D1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14:paraId="5733B41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14:paraId="7590210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020</w:t>
            </w:r>
          </w:p>
        </w:tc>
        <w:tc>
          <w:tcPr>
            <w:tcW w:w="439" w:type="dxa"/>
            <w:tcBorders>
              <w:top w:val="nil"/>
              <w:left w:val="nil"/>
              <w:bottom w:val="single" w:sz="4" w:space="0" w:color="auto"/>
              <w:right w:val="single" w:sz="4" w:space="0" w:color="auto"/>
            </w:tcBorders>
            <w:shd w:val="clear" w:color="auto" w:fill="auto"/>
            <w:noWrap/>
            <w:hideMark/>
          </w:tcPr>
          <w:p w14:paraId="354F16F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3631592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E35E8F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120</w:t>
            </w:r>
          </w:p>
        </w:tc>
        <w:tc>
          <w:tcPr>
            <w:tcW w:w="2478" w:type="dxa"/>
            <w:tcBorders>
              <w:top w:val="nil"/>
              <w:left w:val="nil"/>
              <w:bottom w:val="single" w:sz="4" w:space="0" w:color="auto"/>
              <w:right w:val="single" w:sz="4" w:space="0" w:color="auto"/>
            </w:tcBorders>
            <w:shd w:val="clear" w:color="auto" w:fill="auto"/>
            <w:hideMark/>
          </w:tcPr>
          <w:p w14:paraId="1536FD4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14:paraId="799EA94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8,1</w:t>
            </w:r>
          </w:p>
        </w:tc>
        <w:tc>
          <w:tcPr>
            <w:tcW w:w="850" w:type="dxa"/>
            <w:tcBorders>
              <w:top w:val="nil"/>
              <w:left w:val="nil"/>
              <w:bottom w:val="single" w:sz="4" w:space="0" w:color="auto"/>
              <w:right w:val="single" w:sz="4" w:space="0" w:color="auto"/>
            </w:tcBorders>
            <w:shd w:val="clear" w:color="000000" w:fill="FFFFFF"/>
            <w:noWrap/>
            <w:vAlign w:val="center"/>
            <w:hideMark/>
          </w:tcPr>
          <w:p w14:paraId="56D14D5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8,1</w:t>
            </w:r>
          </w:p>
        </w:tc>
        <w:tc>
          <w:tcPr>
            <w:tcW w:w="851" w:type="dxa"/>
            <w:tcBorders>
              <w:top w:val="nil"/>
              <w:left w:val="nil"/>
              <w:bottom w:val="single" w:sz="4" w:space="0" w:color="auto"/>
              <w:right w:val="single" w:sz="4" w:space="0" w:color="auto"/>
            </w:tcBorders>
            <w:shd w:val="clear" w:color="000000" w:fill="FFFFFF"/>
            <w:noWrap/>
            <w:vAlign w:val="center"/>
            <w:hideMark/>
          </w:tcPr>
          <w:p w14:paraId="36907A7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8,1</w:t>
            </w:r>
          </w:p>
        </w:tc>
      </w:tr>
      <w:tr w:rsidR="008E7954" w:rsidRPr="004A3C83" w14:paraId="7B4B5C1E" w14:textId="77777777" w:rsidTr="008E7954">
        <w:trPr>
          <w:trHeight w:val="1208"/>
        </w:trPr>
        <w:tc>
          <w:tcPr>
            <w:tcW w:w="435" w:type="dxa"/>
            <w:tcBorders>
              <w:top w:val="nil"/>
              <w:left w:val="single" w:sz="4" w:space="0" w:color="auto"/>
              <w:bottom w:val="single" w:sz="4" w:space="0" w:color="auto"/>
              <w:right w:val="single" w:sz="4" w:space="0" w:color="auto"/>
            </w:tcBorders>
            <w:shd w:val="clear" w:color="auto" w:fill="auto"/>
            <w:noWrap/>
            <w:hideMark/>
          </w:tcPr>
          <w:p w14:paraId="639AC36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w:t>
            </w:r>
          </w:p>
        </w:tc>
        <w:tc>
          <w:tcPr>
            <w:tcW w:w="486" w:type="dxa"/>
            <w:tcBorders>
              <w:top w:val="nil"/>
              <w:left w:val="nil"/>
              <w:bottom w:val="single" w:sz="4" w:space="0" w:color="auto"/>
              <w:right w:val="single" w:sz="4" w:space="0" w:color="auto"/>
            </w:tcBorders>
            <w:shd w:val="clear" w:color="auto" w:fill="auto"/>
            <w:noWrap/>
            <w:hideMark/>
          </w:tcPr>
          <w:p w14:paraId="4346D09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0EBDBF2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2059E8E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14:paraId="3449655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14:paraId="7EC1E95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025</w:t>
            </w:r>
          </w:p>
        </w:tc>
        <w:tc>
          <w:tcPr>
            <w:tcW w:w="439" w:type="dxa"/>
            <w:tcBorders>
              <w:top w:val="nil"/>
              <w:left w:val="nil"/>
              <w:bottom w:val="single" w:sz="4" w:space="0" w:color="auto"/>
              <w:right w:val="single" w:sz="4" w:space="0" w:color="auto"/>
            </w:tcBorders>
            <w:shd w:val="clear" w:color="auto" w:fill="auto"/>
            <w:noWrap/>
            <w:hideMark/>
          </w:tcPr>
          <w:p w14:paraId="7021788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4F1AEA9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56A6078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120</w:t>
            </w:r>
          </w:p>
        </w:tc>
        <w:tc>
          <w:tcPr>
            <w:tcW w:w="2478" w:type="dxa"/>
            <w:tcBorders>
              <w:top w:val="nil"/>
              <w:left w:val="nil"/>
              <w:bottom w:val="single" w:sz="4" w:space="0" w:color="auto"/>
              <w:right w:val="single" w:sz="4" w:space="0" w:color="auto"/>
            </w:tcBorders>
            <w:shd w:val="clear" w:color="auto" w:fill="auto"/>
            <w:hideMark/>
          </w:tcPr>
          <w:p w14:paraId="3A7AD49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4A3C83">
              <w:rPr>
                <w:rFonts w:ascii="Times New Roman" w:hAnsi="Times New Roman" w:cs="Times New Roman"/>
                <w:sz w:val="18"/>
                <w:szCs w:val="18"/>
                <w:lang w:eastAsia="ru-RU"/>
              </w:rPr>
              <w:t>й(</w:t>
            </w:r>
            <w:proofErr w:type="gramEnd"/>
            <w:r w:rsidRPr="004A3C83">
              <w:rPr>
                <w:rFonts w:ascii="Times New Roman" w:hAnsi="Times New Roman" w:cs="Times New Roman"/>
                <w:sz w:val="18"/>
                <w:szCs w:val="18"/>
                <w:lang w:eastAsia="ru-RU"/>
              </w:rPr>
              <w:t>за исключением земельных участков бюджетных и автономных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14:paraId="153AF1A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8,1</w:t>
            </w:r>
          </w:p>
        </w:tc>
        <w:tc>
          <w:tcPr>
            <w:tcW w:w="850" w:type="dxa"/>
            <w:tcBorders>
              <w:top w:val="nil"/>
              <w:left w:val="nil"/>
              <w:bottom w:val="single" w:sz="4" w:space="0" w:color="auto"/>
              <w:right w:val="single" w:sz="4" w:space="0" w:color="auto"/>
            </w:tcBorders>
            <w:shd w:val="clear" w:color="000000" w:fill="FFFFFF"/>
            <w:noWrap/>
            <w:vAlign w:val="center"/>
            <w:hideMark/>
          </w:tcPr>
          <w:p w14:paraId="1154BDF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8,1</w:t>
            </w:r>
          </w:p>
        </w:tc>
        <w:tc>
          <w:tcPr>
            <w:tcW w:w="851" w:type="dxa"/>
            <w:tcBorders>
              <w:top w:val="nil"/>
              <w:left w:val="nil"/>
              <w:bottom w:val="single" w:sz="4" w:space="0" w:color="auto"/>
              <w:right w:val="single" w:sz="4" w:space="0" w:color="auto"/>
            </w:tcBorders>
            <w:shd w:val="clear" w:color="000000" w:fill="FFFFFF"/>
            <w:noWrap/>
            <w:vAlign w:val="center"/>
            <w:hideMark/>
          </w:tcPr>
          <w:p w14:paraId="7B07F4E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8,1</w:t>
            </w:r>
          </w:p>
        </w:tc>
      </w:tr>
      <w:tr w:rsidR="008E7954" w:rsidRPr="004A3C83" w14:paraId="5408926C" w14:textId="77777777" w:rsidTr="008E7954">
        <w:trPr>
          <w:trHeight w:val="1575"/>
        </w:trPr>
        <w:tc>
          <w:tcPr>
            <w:tcW w:w="435" w:type="dxa"/>
            <w:tcBorders>
              <w:top w:val="nil"/>
              <w:left w:val="single" w:sz="4" w:space="0" w:color="auto"/>
              <w:bottom w:val="single" w:sz="4" w:space="0" w:color="auto"/>
              <w:right w:val="single" w:sz="4" w:space="0" w:color="auto"/>
            </w:tcBorders>
            <w:shd w:val="clear" w:color="auto" w:fill="auto"/>
            <w:noWrap/>
            <w:hideMark/>
          </w:tcPr>
          <w:p w14:paraId="1519E43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21</w:t>
            </w:r>
          </w:p>
        </w:tc>
        <w:tc>
          <w:tcPr>
            <w:tcW w:w="486" w:type="dxa"/>
            <w:tcBorders>
              <w:top w:val="nil"/>
              <w:left w:val="nil"/>
              <w:bottom w:val="single" w:sz="4" w:space="0" w:color="auto"/>
              <w:right w:val="single" w:sz="4" w:space="0" w:color="auto"/>
            </w:tcBorders>
            <w:shd w:val="clear" w:color="auto" w:fill="auto"/>
            <w:noWrap/>
            <w:hideMark/>
          </w:tcPr>
          <w:p w14:paraId="1D54A21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52DB283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3CA2BA5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14:paraId="49D39F2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14:paraId="568E800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030</w:t>
            </w:r>
          </w:p>
        </w:tc>
        <w:tc>
          <w:tcPr>
            <w:tcW w:w="439" w:type="dxa"/>
            <w:tcBorders>
              <w:top w:val="nil"/>
              <w:left w:val="nil"/>
              <w:bottom w:val="single" w:sz="4" w:space="0" w:color="auto"/>
              <w:right w:val="single" w:sz="4" w:space="0" w:color="auto"/>
            </w:tcBorders>
            <w:shd w:val="clear" w:color="auto" w:fill="auto"/>
            <w:noWrap/>
            <w:hideMark/>
          </w:tcPr>
          <w:p w14:paraId="33D3527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4D1017C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7D6CA74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120</w:t>
            </w:r>
          </w:p>
        </w:tc>
        <w:tc>
          <w:tcPr>
            <w:tcW w:w="2478" w:type="dxa"/>
            <w:tcBorders>
              <w:top w:val="nil"/>
              <w:left w:val="nil"/>
              <w:bottom w:val="single" w:sz="4" w:space="0" w:color="auto"/>
              <w:right w:val="single" w:sz="4" w:space="0" w:color="auto"/>
            </w:tcBorders>
            <w:shd w:val="clear" w:color="auto" w:fill="auto"/>
            <w:hideMark/>
          </w:tcPr>
          <w:p w14:paraId="4C5AFA6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1" w:type="dxa"/>
            <w:tcBorders>
              <w:top w:val="nil"/>
              <w:left w:val="nil"/>
              <w:bottom w:val="single" w:sz="4" w:space="0" w:color="auto"/>
              <w:right w:val="single" w:sz="4" w:space="0" w:color="auto"/>
            </w:tcBorders>
            <w:shd w:val="clear" w:color="000000" w:fill="FFFFFF"/>
            <w:noWrap/>
            <w:vAlign w:val="center"/>
            <w:hideMark/>
          </w:tcPr>
          <w:p w14:paraId="5946367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000000" w:fill="FFFFFF"/>
            <w:noWrap/>
            <w:vAlign w:val="center"/>
            <w:hideMark/>
          </w:tcPr>
          <w:p w14:paraId="75A51BC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c>
          <w:tcPr>
            <w:tcW w:w="851" w:type="dxa"/>
            <w:tcBorders>
              <w:top w:val="nil"/>
              <w:left w:val="nil"/>
              <w:bottom w:val="single" w:sz="4" w:space="0" w:color="auto"/>
              <w:right w:val="single" w:sz="4" w:space="0" w:color="auto"/>
            </w:tcBorders>
            <w:shd w:val="clear" w:color="000000" w:fill="FFFFFF"/>
            <w:noWrap/>
            <w:vAlign w:val="center"/>
            <w:hideMark/>
          </w:tcPr>
          <w:p w14:paraId="5A28386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r>
      <w:tr w:rsidR="008E7954" w:rsidRPr="004A3C83" w14:paraId="48F33AC3" w14:textId="77777777" w:rsidTr="008E7954">
        <w:trPr>
          <w:trHeight w:val="1335"/>
        </w:trPr>
        <w:tc>
          <w:tcPr>
            <w:tcW w:w="435" w:type="dxa"/>
            <w:tcBorders>
              <w:top w:val="nil"/>
              <w:left w:val="single" w:sz="4" w:space="0" w:color="auto"/>
              <w:bottom w:val="single" w:sz="4" w:space="0" w:color="auto"/>
              <w:right w:val="single" w:sz="4" w:space="0" w:color="auto"/>
            </w:tcBorders>
            <w:shd w:val="clear" w:color="auto" w:fill="auto"/>
            <w:noWrap/>
            <w:hideMark/>
          </w:tcPr>
          <w:p w14:paraId="67E60C4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22</w:t>
            </w:r>
          </w:p>
        </w:tc>
        <w:tc>
          <w:tcPr>
            <w:tcW w:w="486" w:type="dxa"/>
            <w:tcBorders>
              <w:top w:val="nil"/>
              <w:left w:val="nil"/>
              <w:bottom w:val="single" w:sz="4" w:space="0" w:color="auto"/>
              <w:right w:val="single" w:sz="4" w:space="0" w:color="auto"/>
            </w:tcBorders>
            <w:shd w:val="clear" w:color="auto" w:fill="auto"/>
            <w:noWrap/>
            <w:hideMark/>
          </w:tcPr>
          <w:p w14:paraId="7F70FD5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2CB3E9B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0D1AF0A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14:paraId="5D8FB75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14:paraId="6D7A9CE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035</w:t>
            </w:r>
          </w:p>
        </w:tc>
        <w:tc>
          <w:tcPr>
            <w:tcW w:w="439" w:type="dxa"/>
            <w:tcBorders>
              <w:top w:val="nil"/>
              <w:left w:val="nil"/>
              <w:bottom w:val="single" w:sz="4" w:space="0" w:color="auto"/>
              <w:right w:val="single" w:sz="4" w:space="0" w:color="auto"/>
            </w:tcBorders>
            <w:shd w:val="clear" w:color="auto" w:fill="auto"/>
            <w:noWrap/>
            <w:hideMark/>
          </w:tcPr>
          <w:p w14:paraId="13E1A77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52E1D1B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C36A19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120</w:t>
            </w:r>
          </w:p>
        </w:tc>
        <w:tc>
          <w:tcPr>
            <w:tcW w:w="2478" w:type="dxa"/>
            <w:tcBorders>
              <w:top w:val="nil"/>
              <w:left w:val="nil"/>
              <w:bottom w:val="single" w:sz="4" w:space="0" w:color="auto"/>
              <w:right w:val="single" w:sz="4" w:space="0" w:color="auto"/>
            </w:tcBorders>
            <w:shd w:val="clear" w:color="auto" w:fill="auto"/>
            <w:hideMark/>
          </w:tcPr>
          <w:p w14:paraId="16E1BE0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51" w:type="dxa"/>
            <w:tcBorders>
              <w:top w:val="nil"/>
              <w:left w:val="nil"/>
              <w:bottom w:val="single" w:sz="4" w:space="0" w:color="auto"/>
              <w:right w:val="single" w:sz="4" w:space="0" w:color="auto"/>
            </w:tcBorders>
            <w:shd w:val="clear" w:color="000000" w:fill="FFFFFF"/>
            <w:vAlign w:val="center"/>
            <w:hideMark/>
          </w:tcPr>
          <w:p w14:paraId="6D42DCE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000000" w:fill="FFFFFF"/>
            <w:vAlign w:val="center"/>
            <w:hideMark/>
          </w:tcPr>
          <w:p w14:paraId="3921F1D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c>
          <w:tcPr>
            <w:tcW w:w="851" w:type="dxa"/>
            <w:tcBorders>
              <w:top w:val="nil"/>
              <w:left w:val="nil"/>
              <w:bottom w:val="single" w:sz="4" w:space="0" w:color="auto"/>
              <w:right w:val="single" w:sz="4" w:space="0" w:color="auto"/>
            </w:tcBorders>
            <w:shd w:val="clear" w:color="000000" w:fill="FFFFFF"/>
            <w:vAlign w:val="center"/>
            <w:hideMark/>
          </w:tcPr>
          <w:p w14:paraId="6646E60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r>
      <w:tr w:rsidR="008E7954" w:rsidRPr="004A3C83" w14:paraId="02B6856F" w14:textId="77777777" w:rsidTr="008E7954">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14:paraId="362228B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23</w:t>
            </w:r>
          </w:p>
        </w:tc>
        <w:tc>
          <w:tcPr>
            <w:tcW w:w="486" w:type="dxa"/>
            <w:tcBorders>
              <w:top w:val="nil"/>
              <w:left w:val="nil"/>
              <w:bottom w:val="single" w:sz="4" w:space="0" w:color="auto"/>
              <w:right w:val="single" w:sz="4" w:space="0" w:color="auto"/>
            </w:tcBorders>
            <w:shd w:val="clear" w:color="auto" w:fill="auto"/>
            <w:noWrap/>
            <w:hideMark/>
          </w:tcPr>
          <w:p w14:paraId="578131E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1264259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2702CDF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14:paraId="31A3B0A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6FBDCF0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5FBC859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5E5D5B9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E8FFEC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352F1933"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ДОХОДЫ ОТ ОКАЗАНИЯ ПЛАТНЫХ УСЛУГ И КОМПЕНСАЦИИ ЗАТРАТ ГОСУДАРСТВА</w:t>
            </w:r>
          </w:p>
        </w:tc>
        <w:tc>
          <w:tcPr>
            <w:tcW w:w="851" w:type="dxa"/>
            <w:tcBorders>
              <w:top w:val="nil"/>
              <w:left w:val="nil"/>
              <w:bottom w:val="single" w:sz="4" w:space="0" w:color="auto"/>
              <w:right w:val="single" w:sz="4" w:space="0" w:color="auto"/>
            </w:tcBorders>
            <w:shd w:val="clear" w:color="000000" w:fill="FFFFFF"/>
            <w:noWrap/>
            <w:vAlign w:val="center"/>
            <w:hideMark/>
          </w:tcPr>
          <w:p w14:paraId="6AE696BC"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380,9</w:t>
            </w:r>
          </w:p>
        </w:tc>
        <w:tc>
          <w:tcPr>
            <w:tcW w:w="850" w:type="dxa"/>
            <w:tcBorders>
              <w:top w:val="nil"/>
              <w:left w:val="nil"/>
              <w:bottom w:val="single" w:sz="4" w:space="0" w:color="auto"/>
              <w:right w:val="single" w:sz="4" w:space="0" w:color="auto"/>
            </w:tcBorders>
            <w:shd w:val="clear" w:color="000000" w:fill="FFFFFF"/>
            <w:noWrap/>
            <w:vAlign w:val="center"/>
            <w:hideMark/>
          </w:tcPr>
          <w:p w14:paraId="2B31A901"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401,1</w:t>
            </w:r>
          </w:p>
        </w:tc>
        <w:tc>
          <w:tcPr>
            <w:tcW w:w="851" w:type="dxa"/>
            <w:tcBorders>
              <w:top w:val="nil"/>
              <w:left w:val="nil"/>
              <w:bottom w:val="single" w:sz="4" w:space="0" w:color="auto"/>
              <w:right w:val="single" w:sz="4" w:space="0" w:color="auto"/>
            </w:tcBorders>
            <w:shd w:val="clear" w:color="000000" w:fill="FFFFFF"/>
            <w:noWrap/>
            <w:vAlign w:val="center"/>
            <w:hideMark/>
          </w:tcPr>
          <w:p w14:paraId="2B2D44D6"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420,3</w:t>
            </w:r>
          </w:p>
        </w:tc>
      </w:tr>
      <w:tr w:rsidR="008E7954" w:rsidRPr="004A3C83" w14:paraId="470EB164" w14:textId="77777777" w:rsidTr="008E7954">
        <w:trPr>
          <w:trHeight w:val="514"/>
        </w:trPr>
        <w:tc>
          <w:tcPr>
            <w:tcW w:w="435" w:type="dxa"/>
            <w:tcBorders>
              <w:top w:val="nil"/>
              <w:left w:val="single" w:sz="4" w:space="0" w:color="auto"/>
              <w:bottom w:val="single" w:sz="4" w:space="0" w:color="auto"/>
              <w:right w:val="single" w:sz="4" w:space="0" w:color="auto"/>
            </w:tcBorders>
            <w:shd w:val="clear" w:color="auto" w:fill="auto"/>
            <w:noWrap/>
            <w:hideMark/>
          </w:tcPr>
          <w:p w14:paraId="2F29B5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24</w:t>
            </w:r>
          </w:p>
        </w:tc>
        <w:tc>
          <w:tcPr>
            <w:tcW w:w="486" w:type="dxa"/>
            <w:tcBorders>
              <w:top w:val="nil"/>
              <w:left w:val="nil"/>
              <w:bottom w:val="single" w:sz="4" w:space="0" w:color="auto"/>
              <w:right w:val="single" w:sz="4" w:space="0" w:color="auto"/>
            </w:tcBorders>
            <w:shd w:val="clear" w:color="auto" w:fill="auto"/>
            <w:noWrap/>
            <w:hideMark/>
          </w:tcPr>
          <w:p w14:paraId="6E357E0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153081C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00EE670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14:paraId="54F2A3C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7B81B9E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3AC6739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6A4E48F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585314E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130</w:t>
            </w:r>
          </w:p>
        </w:tc>
        <w:tc>
          <w:tcPr>
            <w:tcW w:w="2478" w:type="dxa"/>
            <w:tcBorders>
              <w:top w:val="nil"/>
              <w:left w:val="nil"/>
              <w:bottom w:val="single" w:sz="4" w:space="0" w:color="auto"/>
              <w:right w:val="single" w:sz="4" w:space="0" w:color="auto"/>
            </w:tcBorders>
            <w:shd w:val="clear" w:color="auto" w:fill="auto"/>
            <w:hideMark/>
          </w:tcPr>
          <w:p w14:paraId="06550F6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Доходы от компенсации затрат государства</w:t>
            </w:r>
          </w:p>
        </w:tc>
        <w:tc>
          <w:tcPr>
            <w:tcW w:w="851" w:type="dxa"/>
            <w:tcBorders>
              <w:top w:val="nil"/>
              <w:left w:val="nil"/>
              <w:bottom w:val="single" w:sz="4" w:space="0" w:color="auto"/>
              <w:right w:val="single" w:sz="4" w:space="0" w:color="auto"/>
            </w:tcBorders>
            <w:shd w:val="clear" w:color="000000" w:fill="FFFFFF"/>
            <w:noWrap/>
            <w:vAlign w:val="center"/>
            <w:hideMark/>
          </w:tcPr>
          <w:p w14:paraId="083D7C9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380,9</w:t>
            </w:r>
          </w:p>
        </w:tc>
        <w:tc>
          <w:tcPr>
            <w:tcW w:w="850" w:type="dxa"/>
            <w:tcBorders>
              <w:top w:val="nil"/>
              <w:left w:val="nil"/>
              <w:bottom w:val="single" w:sz="4" w:space="0" w:color="auto"/>
              <w:right w:val="single" w:sz="4" w:space="0" w:color="auto"/>
            </w:tcBorders>
            <w:shd w:val="clear" w:color="000000" w:fill="FFFFFF"/>
            <w:noWrap/>
            <w:vAlign w:val="center"/>
            <w:hideMark/>
          </w:tcPr>
          <w:p w14:paraId="39E1D5A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401,1</w:t>
            </w:r>
          </w:p>
        </w:tc>
        <w:tc>
          <w:tcPr>
            <w:tcW w:w="851" w:type="dxa"/>
            <w:tcBorders>
              <w:top w:val="nil"/>
              <w:left w:val="nil"/>
              <w:bottom w:val="single" w:sz="4" w:space="0" w:color="auto"/>
              <w:right w:val="single" w:sz="4" w:space="0" w:color="auto"/>
            </w:tcBorders>
            <w:shd w:val="clear" w:color="000000" w:fill="FFFFFF"/>
            <w:noWrap/>
            <w:vAlign w:val="center"/>
            <w:hideMark/>
          </w:tcPr>
          <w:p w14:paraId="27CEE40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420,3</w:t>
            </w:r>
          </w:p>
        </w:tc>
      </w:tr>
      <w:tr w:rsidR="008E7954" w:rsidRPr="004A3C83" w14:paraId="44536DC3" w14:textId="77777777" w:rsidTr="008E7954">
        <w:trPr>
          <w:trHeight w:val="825"/>
        </w:trPr>
        <w:tc>
          <w:tcPr>
            <w:tcW w:w="435" w:type="dxa"/>
            <w:tcBorders>
              <w:top w:val="nil"/>
              <w:left w:val="single" w:sz="4" w:space="0" w:color="auto"/>
              <w:bottom w:val="single" w:sz="4" w:space="0" w:color="auto"/>
              <w:right w:val="single" w:sz="4" w:space="0" w:color="auto"/>
            </w:tcBorders>
            <w:shd w:val="clear" w:color="auto" w:fill="auto"/>
            <w:noWrap/>
            <w:hideMark/>
          </w:tcPr>
          <w:p w14:paraId="19B822C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25</w:t>
            </w:r>
          </w:p>
        </w:tc>
        <w:tc>
          <w:tcPr>
            <w:tcW w:w="486" w:type="dxa"/>
            <w:tcBorders>
              <w:top w:val="nil"/>
              <w:left w:val="nil"/>
              <w:bottom w:val="single" w:sz="4" w:space="0" w:color="auto"/>
              <w:right w:val="single" w:sz="4" w:space="0" w:color="auto"/>
            </w:tcBorders>
            <w:shd w:val="clear" w:color="auto" w:fill="auto"/>
            <w:noWrap/>
            <w:hideMark/>
          </w:tcPr>
          <w:p w14:paraId="481B9A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6613D72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14:paraId="2232F26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14:paraId="178B1CF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14:paraId="4EE2C94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065</w:t>
            </w:r>
          </w:p>
        </w:tc>
        <w:tc>
          <w:tcPr>
            <w:tcW w:w="439" w:type="dxa"/>
            <w:tcBorders>
              <w:top w:val="nil"/>
              <w:left w:val="nil"/>
              <w:bottom w:val="single" w:sz="4" w:space="0" w:color="auto"/>
              <w:right w:val="single" w:sz="4" w:space="0" w:color="auto"/>
            </w:tcBorders>
            <w:shd w:val="clear" w:color="auto" w:fill="auto"/>
            <w:noWrap/>
            <w:hideMark/>
          </w:tcPr>
          <w:p w14:paraId="6D50A6A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4A16F45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6DA7AD8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130</w:t>
            </w:r>
          </w:p>
        </w:tc>
        <w:tc>
          <w:tcPr>
            <w:tcW w:w="2478" w:type="dxa"/>
            <w:tcBorders>
              <w:top w:val="nil"/>
              <w:left w:val="nil"/>
              <w:bottom w:val="single" w:sz="4" w:space="0" w:color="auto"/>
              <w:right w:val="single" w:sz="4" w:space="0" w:color="auto"/>
            </w:tcBorders>
            <w:shd w:val="clear" w:color="auto" w:fill="auto"/>
            <w:hideMark/>
          </w:tcPr>
          <w:p w14:paraId="54B9EA2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 xml:space="preserve">Доходы, поступающие в порядке возмещения расходов, понесенных в связи с эксплуатацией </w:t>
            </w:r>
            <w:r w:rsidRPr="004A3C83">
              <w:rPr>
                <w:rFonts w:ascii="Times New Roman" w:hAnsi="Times New Roman" w:cs="Times New Roman"/>
                <w:sz w:val="18"/>
                <w:szCs w:val="18"/>
                <w:lang w:eastAsia="ru-RU"/>
              </w:rPr>
              <w:lastRenderedPageBreak/>
              <w:t>имущества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14:paraId="7B59357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lastRenderedPageBreak/>
              <w:t>380,9</w:t>
            </w:r>
          </w:p>
        </w:tc>
        <w:tc>
          <w:tcPr>
            <w:tcW w:w="850" w:type="dxa"/>
            <w:tcBorders>
              <w:top w:val="nil"/>
              <w:left w:val="nil"/>
              <w:bottom w:val="single" w:sz="4" w:space="0" w:color="auto"/>
              <w:right w:val="single" w:sz="4" w:space="0" w:color="auto"/>
            </w:tcBorders>
            <w:shd w:val="clear" w:color="000000" w:fill="FFFFFF"/>
            <w:vAlign w:val="center"/>
            <w:hideMark/>
          </w:tcPr>
          <w:p w14:paraId="2865A2E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401,1</w:t>
            </w:r>
          </w:p>
        </w:tc>
        <w:tc>
          <w:tcPr>
            <w:tcW w:w="851" w:type="dxa"/>
            <w:tcBorders>
              <w:top w:val="nil"/>
              <w:left w:val="nil"/>
              <w:bottom w:val="single" w:sz="4" w:space="0" w:color="auto"/>
              <w:right w:val="single" w:sz="4" w:space="0" w:color="auto"/>
            </w:tcBorders>
            <w:shd w:val="clear" w:color="000000" w:fill="FFFFFF"/>
            <w:vAlign w:val="center"/>
            <w:hideMark/>
          </w:tcPr>
          <w:p w14:paraId="5E281FA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420,3</w:t>
            </w:r>
          </w:p>
        </w:tc>
      </w:tr>
      <w:tr w:rsidR="008E7954" w:rsidRPr="004A3C83" w14:paraId="46A73A5D" w14:textId="77777777" w:rsidTr="008E7954">
        <w:trPr>
          <w:trHeight w:val="300"/>
        </w:trPr>
        <w:tc>
          <w:tcPr>
            <w:tcW w:w="435" w:type="dxa"/>
            <w:tcBorders>
              <w:top w:val="nil"/>
              <w:left w:val="single" w:sz="4" w:space="0" w:color="auto"/>
              <w:bottom w:val="single" w:sz="4" w:space="0" w:color="auto"/>
              <w:right w:val="single" w:sz="4" w:space="0" w:color="auto"/>
            </w:tcBorders>
            <w:shd w:val="clear" w:color="auto" w:fill="auto"/>
            <w:noWrap/>
            <w:hideMark/>
          </w:tcPr>
          <w:p w14:paraId="4FA6A3B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lastRenderedPageBreak/>
              <w:t>26</w:t>
            </w:r>
          </w:p>
        </w:tc>
        <w:tc>
          <w:tcPr>
            <w:tcW w:w="486" w:type="dxa"/>
            <w:tcBorders>
              <w:top w:val="nil"/>
              <w:left w:val="nil"/>
              <w:bottom w:val="single" w:sz="4" w:space="0" w:color="auto"/>
              <w:right w:val="single" w:sz="4" w:space="0" w:color="auto"/>
            </w:tcBorders>
            <w:shd w:val="clear" w:color="auto" w:fill="auto"/>
            <w:noWrap/>
            <w:hideMark/>
          </w:tcPr>
          <w:p w14:paraId="46E4519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401AF61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655F508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35" w:type="dxa"/>
            <w:tcBorders>
              <w:top w:val="nil"/>
              <w:left w:val="nil"/>
              <w:bottom w:val="single" w:sz="4" w:space="0" w:color="auto"/>
              <w:right w:val="single" w:sz="4" w:space="0" w:color="auto"/>
            </w:tcBorders>
            <w:shd w:val="clear" w:color="auto" w:fill="auto"/>
            <w:noWrap/>
            <w:hideMark/>
          </w:tcPr>
          <w:p w14:paraId="14A04CA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64A8F90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41659BD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72195AD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51BE664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1066CE52"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БЕЗВОЗМЕЗДНЫЕ ПОСТУПЛЕНИЯ</w:t>
            </w:r>
          </w:p>
        </w:tc>
        <w:tc>
          <w:tcPr>
            <w:tcW w:w="851" w:type="dxa"/>
            <w:tcBorders>
              <w:top w:val="nil"/>
              <w:left w:val="nil"/>
              <w:bottom w:val="single" w:sz="4" w:space="0" w:color="auto"/>
              <w:right w:val="single" w:sz="4" w:space="0" w:color="auto"/>
            </w:tcBorders>
            <w:shd w:val="clear" w:color="auto" w:fill="auto"/>
            <w:noWrap/>
            <w:vAlign w:val="center"/>
            <w:hideMark/>
          </w:tcPr>
          <w:p w14:paraId="5305E46C"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15 022,6</w:t>
            </w:r>
          </w:p>
        </w:tc>
        <w:tc>
          <w:tcPr>
            <w:tcW w:w="850" w:type="dxa"/>
            <w:tcBorders>
              <w:top w:val="nil"/>
              <w:left w:val="nil"/>
              <w:bottom w:val="single" w:sz="4" w:space="0" w:color="auto"/>
              <w:right w:val="single" w:sz="4" w:space="0" w:color="auto"/>
            </w:tcBorders>
            <w:shd w:val="clear" w:color="000000" w:fill="FFFFFF"/>
            <w:noWrap/>
            <w:vAlign w:val="center"/>
            <w:hideMark/>
          </w:tcPr>
          <w:p w14:paraId="2418EBC3"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7 200,4</w:t>
            </w:r>
          </w:p>
        </w:tc>
        <w:tc>
          <w:tcPr>
            <w:tcW w:w="851" w:type="dxa"/>
            <w:tcBorders>
              <w:top w:val="nil"/>
              <w:left w:val="nil"/>
              <w:bottom w:val="single" w:sz="4" w:space="0" w:color="auto"/>
              <w:right w:val="single" w:sz="4" w:space="0" w:color="auto"/>
            </w:tcBorders>
            <w:shd w:val="clear" w:color="000000" w:fill="FFFFFF"/>
            <w:noWrap/>
            <w:vAlign w:val="center"/>
            <w:hideMark/>
          </w:tcPr>
          <w:p w14:paraId="6B195A39"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7 649,7</w:t>
            </w:r>
          </w:p>
        </w:tc>
      </w:tr>
      <w:tr w:rsidR="008E7954" w:rsidRPr="004A3C83" w14:paraId="2F528217" w14:textId="77777777" w:rsidTr="008E7954">
        <w:trPr>
          <w:trHeight w:val="555"/>
        </w:trPr>
        <w:tc>
          <w:tcPr>
            <w:tcW w:w="435" w:type="dxa"/>
            <w:tcBorders>
              <w:top w:val="nil"/>
              <w:left w:val="single" w:sz="4" w:space="0" w:color="auto"/>
              <w:bottom w:val="single" w:sz="4" w:space="0" w:color="auto"/>
              <w:right w:val="single" w:sz="4" w:space="0" w:color="auto"/>
            </w:tcBorders>
            <w:shd w:val="clear" w:color="auto" w:fill="auto"/>
            <w:noWrap/>
            <w:hideMark/>
          </w:tcPr>
          <w:p w14:paraId="1876CCC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27</w:t>
            </w:r>
          </w:p>
        </w:tc>
        <w:tc>
          <w:tcPr>
            <w:tcW w:w="486" w:type="dxa"/>
            <w:tcBorders>
              <w:top w:val="nil"/>
              <w:left w:val="nil"/>
              <w:bottom w:val="single" w:sz="4" w:space="0" w:color="auto"/>
              <w:right w:val="single" w:sz="4" w:space="0" w:color="auto"/>
            </w:tcBorders>
            <w:shd w:val="clear" w:color="auto" w:fill="auto"/>
            <w:noWrap/>
            <w:hideMark/>
          </w:tcPr>
          <w:p w14:paraId="209B346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7D36372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23EE7D9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0F54696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14:paraId="345CC86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6680B01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71EF732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0A21D6D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2478" w:type="dxa"/>
            <w:tcBorders>
              <w:top w:val="nil"/>
              <w:left w:val="nil"/>
              <w:bottom w:val="single" w:sz="4" w:space="0" w:color="auto"/>
              <w:right w:val="single" w:sz="4" w:space="0" w:color="auto"/>
            </w:tcBorders>
            <w:shd w:val="clear" w:color="auto" w:fill="auto"/>
            <w:hideMark/>
          </w:tcPr>
          <w:p w14:paraId="4F3AF18F"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14:paraId="2351C86D"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15 022,6</w:t>
            </w:r>
          </w:p>
        </w:tc>
        <w:tc>
          <w:tcPr>
            <w:tcW w:w="850" w:type="dxa"/>
            <w:tcBorders>
              <w:top w:val="nil"/>
              <w:left w:val="nil"/>
              <w:bottom w:val="single" w:sz="4" w:space="0" w:color="auto"/>
              <w:right w:val="single" w:sz="4" w:space="0" w:color="auto"/>
            </w:tcBorders>
            <w:shd w:val="clear" w:color="000000" w:fill="FFFFFF"/>
            <w:noWrap/>
            <w:vAlign w:val="center"/>
            <w:hideMark/>
          </w:tcPr>
          <w:p w14:paraId="1382D065"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7 200,4</w:t>
            </w:r>
          </w:p>
        </w:tc>
        <w:tc>
          <w:tcPr>
            <w:tcW w:w="851" w:type="dxa"/>
            <w:tcBorders>
              <w:top w:val="nil"/>
              <w:left w:val="nil"/>
              <w:bottom w:val="single" w:sz="4" w:space="0" w:color="auto"/>
              <w:right w:val="single" w:sz="4" w:space="0" w:color="auto"/>
            </w:tcBorders>
            <w:shd w:val="clear" w:color="000000" w:fill="FFFFFF"/>
            <w:noWrap/>
            <w:vAlign w:val="center"/>
            <w:hideMark/>
          </w:tcPr>
          <w:p w14:paraId="1C818185"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7 649,7</w:t>
            </w:r>
          </w:p>
        </w:tc>
      </w:tr>
      <w:tr w:rsidR="008E7954" w:rsidRPr="004A3C83" w14:paraId="247BE8E4" w14:textId="77777777" w:rsidTr="008E7954">
        <w:trPr>
          <w:trHeight w:val="555"/>
        </w:trPr>
        <w:tc>
          <w:tcPr>
            <w:tcW w:w="435" w:type="dxa"/>
            <w:tcBorders>
              <w:top w:val="nil"/>
              <w:left w:val="single" w:sz="4" w:space="0" w:color="auto"/>
              <w:bottom w:val="single" w:sz="4" w:space="0" w:color="auto"/>
              <w:right w:val="single" w:sz="4" w:space="0" w:color="auto"/>
            </w:tcBorders>
            <w:shd w:val="clear" w:color="auto" w:fill="auto"/>
            <w:noWrap/>
            <w:hideMark/>
          </w:tcPr>
          <w:p w14:paraId="0B557DB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28</w:t>
            </w:r>
          </w:p>
        </w:tc>
        <w:tc>
          <w:tcPr>
            <w:tcW w:w="486" w:type="dxa"/>
            <w:tcBorders>
              <w:top w:val="nil"/>
              <w:left w:val="nil"/>
              <w:bottom w:val="single" w:sz="4" w:space="0" w:color="auto"/>
              <w:right w:val="single" w:sz="4" w:space="0" w:color="auto"/>
            </w:tcBorders>
            <w:shd w:val="clear" w:color="auto" w:fill="auto"/>
            <w:noWrap/>
            <w:hideMark/>
          </w:tcPr>
          <w:p w14:paraId="69C52C7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4C47167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5E3683A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6C65EAD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16</w:t>
            </w:r>
          </w:p>
        </w:tc>
        <w:tc>
          <w:tcPr>
            <w:tcW w:w="486" w:type="dxa"/>
            <w:tcBorders>
              <w:top w:val="nil"/>
              <w:left w:val="nil"/>
              <w:bottom w:val="single" w:sz="4" w:space="0" w:color="auto"/>
              <w:right w:val="single" w:sz="4" w:space="0" w:color="auto"/>
            </w:tcBorders>
            <w:shd w:val="clear" w:color="auto" w:fill="auto"/>
            <w:noWrap/>
            <w:hideMark/>
          </w:tcPr>
          <w:p w14:paraId="1CEE60D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0006F1C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2575291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AB5549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397BA735"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center"/>
            <w:hideMark/>
          </w:tcPr>
          <w:p w14:paraId="57CA817B"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9 490,3</w:t>
            </w:r>
          </w:p>
        </w:tc>
        <w:tc>
          <w:tcPr>
            <w:tcW w:w="850" w:type="dxa"/>
            <w:tcBorders>
              <w:top w:val="nil"/>
              <w:left w:val="nil"/>
              <w:bottom w:val="single" w:sz="4" w:space="0" w:color="auto"/>
              <w:right w:val="single" w:sz="4" w:space="0" w:color="auto"/>
            </w:tcBorders>
            <w:shd w:val="clear" w:color="000000" w:fill="FFFFFF"/>
            <w:noWrap/>
            <w:vAlign w:val="center"/>
            <w:hideMark/>
          </w:tcPr>
          <w:p w14:paraId="0ED634BD"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6 991,4</w:t>
            </w:r>
          </w:p>
        </w:tc>
        <w:tc>
          <w:tcPr>
            <w:tcW w:w="851" w:type="dxa"/>
            <w:tcBorders>
              <w:top w:val="nil"/>
              <w:left w:val="nil"/>
              <w:bottom w:val="single" w:sz="4" w:space="0" w:color="auto"/>
              <w:right w:val="single" w:sz="4" w:space="0" w:color="auto"/>
            </w:tcBorders>
            <w:shd w:val="clear" w:color="000000" w:fill="FFFFFF"/>
            <w:noWrap/>
            <w:vAlign w:val="center"/>
            <w:hideMark/>
          </w:tcPr>
          <w:p w14:paraId="4AB1DD19"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7 432,8</w:t>
            </w:r>
          </w:p>
        </w:tc>
      </w:tr>
      <w:tr w:rsidR="008E7954" w:rsidRPr="004A3C83" w14:paraId="1B46A594" w14:textId="77777777" w:rsidTr="008E7954">
        <w:trPr>
          <w:trHeight w:val="413"/>
        </w:trPr>
        <w:tc>
          <w:tcPr>
            <w:tcW w:w="435" w:type="dxa"/>
            <w:tcBorders>
              <w:top w:val="nil"/>
              <w:left w:val="single" w:sz="4" w:space="0" w:color="auto"/>
              <w:bottom w:val="single" w:sz="4" w:space="0" w:color="auto"/>
              <w:right w:val="single" w:sz="4" w:space="0" w:color="auto"/>
            </w:tcBorders>
            <w:shd w:val="clear" w:color="auto" w:fill="auto"/>
            <w:noWrap/>
            <w:hideMark/>
          </w:tcPr>
          <w:p w14:paraId="40A2406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29</w:t>
            </w:r>
          </w:p>
        </w:tc>
        <w:tc>
          <w:tcPr>
            <w:tcW w:w="486" w:type="dxa"/>
            <w:tcBorders>
              <w:top w:val="nil"/>
              <w:left w:val="nil"/>
              <w:bottom w:val="single" w:sz="4" w:space="0" w:color="auto"/>
              <w:right w:val="single" w:sz="4" w:space="0" w:color="auto"/>
            </w:tcBorders>
            <w:shd w:val="clear" w:color="auto" w:fill="auto"/>
            <w:noWrap/>
            <w:hideMark/>
          </w:tcPr>
          <w:p w14:paraId="2B8CA30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4D56281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7D4BF1A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6583BAC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16</w:t>
            </w:r>
          </w:p>
        </w:tc>
        <w:tc>
          <w:tcPr>
            <w:tcW w:w="486" w:type="dxa"/>
            <w:tcBorders>
              <w:top w:val="nil"/>
              <w:left w:val="nil"/>
              <w:bottom w:val="single" w:sz="4" w:space="0" w:color="auto"/>
              <w:right w:val="single" w:sz="4" w:space="0" w:color="auto"/>
            </w:tcBorders>
            <w:shd w:val="clear" w:color="auto" w:fill="auto"/>
            <w:noWrap/>
            <w:hideMark/>
          </w:tcPr>
          <w:p w14:paraId="09A1A6B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001</w:t>
            </w:r>
          </w:p>
        </w:tc>
        <w:tc>
          <w:tcPr>
            <w:tcW w:w="439" w:type="dxa"/>
            <w:tcBorders>
              <w:top w:val="nil"/>
              <w:left w:val="nil"/>
              <w:bottom w:val="single" w:sz="4" w:space="0" w:color="auto"/>
              <w:right w:val="single" w:sz="4" w:space="0" w:color="auto"/>
            </w:tcBorders>
            <w:shd w:val="clear" w:color="auto" w:fill="auto"/>
            <w:noWrap/>
            <w:hideMark/>
          </w:tcPr>
          <w:p w14:paraId="19863B7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4DA4DEE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49095D5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074E259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Дотации на 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noWrap/>
            <w:vAlign w:val="center"/>
            <w:hideMark/>
          </w:tcPr>
          <w:p w14:paraId="5C044BD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9 490,3</w:t>
            </w:r>
          </w:p>
        </w:tc>
        <w:tc>
          <w:tcPr>
            <w:tcW w:w="850" w:type="dxa"/>
            <w:tcBorders>
              <w:top w:val="nil"/>
              <w:left w:val="nil"/>
              <w:bottom w:val="single" w:sz="4" w:space="0" w:color="auto"/>
              <w:right w:val="single" w:sz="4" w:space="0" w:color="auto"/>
            </w:tcBorders>
            <w:shd w:val="clear" w:color="000000" w:fill="FFFFFF"/>
            <w:noWrap/>
            <w:vAlign w:val="center"/>
            <w:hideMark/>
          </w:tcPr>
          <w:p w14:paraId="2BDF913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6 991,4</w:t>
            </w:r>
          </w:p>
        </w:tc>
        <w:tc>
          <w:tcPr>
            <w:tcW w:w="851" w:type="dxa"/>
            <w:tcBorders>
              <w:top w:val="nil"/>
              <w:left w:val="nil"/>
              <w:bottom w:val="single" w:sz="4" w:space="0" w:color="auto"/>
              <w:right w:val="single" w:sz="4" w:space="0" w:color="auto"/>
            </w:tcBorders>
            <w:shd w:val="clear" w:color="000000" w:fill="FFFFFF"/>
            <w:noWrap/>
            <w:vAlign w:val="center"/>
            <w:hideMark/>
          </w:tcPr>
          <w:p w14:paraId="3AD1BCD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7 432,8</w:t>
            </w:r>
          </w:p>
        </w:tc>
      </w:tr>
      <w:tr w:rsidR="008E7954" w:rsidRPr="004A3C83" w14:paraId="3FFC39A4" w14:textId="77777777" w:rsidTr="008E7954">
        <w:trPr>
          <w:trHeight w:val="604"/>
        </w:trPr>
        <w:tc>
          <w:tcPr>
            <w:tcW w:w="435" w:type="dxa"/>
            <w:tcBorders>
              <w:top w:val="nil"/>
              <w:left w:val="single" w:sz="4" w:space="0" w:color="auto"/>
              <w:bottom w:val="single" w:sz="4" w:space="0" w:color="auto"/>
              <w:right w:val="single" w:sz="4" w:space="0" w:color="auto"/>
            </w:tcBorders>
            <w:shd w:val="clear" w:color="auto" w:fill="auto"/>
            <w:noWrap/>
            <w:hideMark/>
          </w:tcPr>
          <w:p w14:paraId="004AE2F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auto" w:fill="auto"/>
            <w:noWrap/>
            <w:hideMark/>
          </w:tcPr>
          <w:p w14:paraId="53F1695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6F63A32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5C77B26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770467D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16</w:t>
            </w:r>
          </w:p>
        </w:tc>
        <w:tc>
          <w:tcPr>
            <w:tcW w:w="486" w:type="dxa"/>
            <w:tcBorders>
              <w:top w:val="nil"/>
              <w:left w:val="nil"/>
              <w:bottom w:val="single" w:sz="4" w:space="0" w:color="auto"/>
              <w:right w:val="single" w:sz="4" w:space="0" w:color="auto"/>
            </w:tcBorders>
            <w:shd w:val="clear" w:color="auto" w:fill="auto"/>
            <w:noWrap/>
            <w:hideMark/>
          </w:tcPr>
          <w:p w14:paraId="7F10B36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001</w:t>
            </w:r>
          </w:p>
        </w:tc>
        <w:tc>
          <w:tcPr>
            <w:tcW w:w="439" w:type="dxa"/>
            <w:tcBorders>
              <w:top w:val="nil"/>
              <w:left w:val="nil"/>
              <w:bottom w:val="single" w:sz="4" w:space="0" w:color="auto"/>
              <w:right w:val="single" w:sz="4" w:space="0" w:color="auto"/>
            </w:tcBorders>
            <w:shd w:val="clear" w:color="auto" w:fill="auto"/>
            <w:noWrap/>
            <w:hideMark/>
          </w:tcPr>
          <w:p w14:paraId="3EBFE3B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628FC73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40DA336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0DF255D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vAlign w:val="center"/>
            <w:hideMark/>
          </w:tcPr>
          <w:p w14:paraId="24D358F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9 490,3</w:t>
            </w:r>
          </w:p>
        </w:tc>
        <w:tc>
          <w:tcPr>
            <w:tcW w:w="850" w:type="dxa"/>
            <w:tcBorders>
              <w:top w:val="nil"/>
              <w:left w:val="nil"/>
              <w:bottom w:val="single" w:sz="4" w:space="0" w:color="auto"/>
              <w:right w:val="single" w:sz="4" w:space="0" w:color="auto"/>
            </w:tcBorders>
            <w:shd w:val="clear" w:color="000000" w:fill="FFFFFF"/>
            <w:vAlign w:val="center"/>
            <w:hideMark/>
          </w:tcPr>
          <w:p w14:paraId="5B08E95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6 991,4</w:t>
            </w:r>
          </w:p>
        </w:tc>
        <w:tc>
          <w:tcPr>
            <w:tcW w:w="851" w:type="dxa"/>
            <w:tcBorders>
              <w:top w:val="nil"/>
              <w:left w:val="nil"/>
              <w:bottom w:val="single" w:sz="4" w:space="0" w:color="auto"/>
              <w:right w:val="single" w:sz="4" w:space="0" w:color="auto"/>
            </w:tcBorders>
            <w:shd w:val="clear" w:color="000000" w:fill="FFFFFF"/>
            <w:vAlign w:val="center"/>
            <w:hideMark/>
          </w:tcPr>
          <w:p w14:paraId="7FECF19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7 432,8</w:t>
            </w:r>
          </w:p>
        </w:tc>
      </w:tr>
      <w:tr w:rsidR="008E7954" w:rsidRPr="004A3C83" w14:paraId="645D7AE6" w14:textId="77777777" w:rsidTr="008E7954">
        <w:trPr>
          <w:trHeight w:val="555"/>
        </w:trPr>
        <w:tc>
          <w:tcPr>
            <w:tcW w:w="435" w:type="dxa"/>
            <w:tcBorders>
              <w:top w:val="nil"/>
              <w:left w:val="single" w:sz="4" w:space="0" w:color="auto"/>
              <w:bottom w:val="single" w:sz="4" w:space="0" w:color="auto"/>
              <w:right w:val="single" w:sz="4" w:space="0" w:color="auto"/>
            </w:tcBorders>
            <w:shd w:val="clear" w:color="auto" w:fill="auto"/>
            <w:noWrap/>
            <w:hideMark/>
          </w:tcPr>
          <w:p w14:paraId="4A3C2D0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31</w:t>
            </w:r>
          </w:p>
        </w:tc>
        <w:tc>
          <w:tcPr>
            <w:tcW w:w="486" w:type="dxa"/>
            <w:tcBorders>
              <w:top w:val="nil"/>
              <w:left w:val="nil"/>
              <w:bottom w:val="single" w:sz="4" w:space="0" w:color="auto"/>
              <w:right w:val="single" w:sz="4" w:space="0" w:color="auto"/>
            </w:tcBorders>
            <w:shd w:val="clear" w:color="auto" w:fill="auto"/>
            <w:noWrap/>
            <w:hideMark/>
          </w:tcPr>
          <w:p w14:paraId="0199622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74584E5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7AC2FC7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255CF6F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w:t>
            </w:r>
          </w:p>
        </w:tc>
        <w:tc>
          <w:tcPr>
            <w:tcW w:w="486" w:type="dxa"/>
            <w:tcBorders>
              <w:top w:val="nil"/>
              <w:left w:val="nil"/>
              <w:bottom w:val="single" w:sz="4" w:space="0" w:color="auto"/>
              <w:right w:val="single" w:sz="4" w:space="0" w:color="auto"/>
            </w:tcBorders>
            <w:shd w:val="clear" w:color="auto" w:fill="auto"/>
            <w:noWrap/>
            <w:hideMark/>
          </w:tcPr>
          <w:p w14:paraId="7A7C2EE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09217DA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64DE998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4AB4C7C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1461012D"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Субсидии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6876D3B1"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14:paraId="31A41DEB"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14:paraId="001C9A70"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0,0</w:t>
            </w:r>
          </w:p>
        </w:tc>
      </w:tr>
      <w:tr w:rsidR="008E7954" w:rsidRPr="004A3C83" w14:paraId="1A2A64C6" w14:textId="77777777" w:rsidTr="008E7954">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14:paraId="7140BCF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32</w:t>
            </w:r>
          </w:p>
        </w:tc>
        <w:tc>
          <w:tcPr>
            <w:tcW w:w="486" w:type="dxa"/>
            <w:tcBorders>
              <w:top w:val="nil"/>
              <w:left w:val="nil"/>
              <w:bottom w:val="single" w:sz="4" w:space="0" w:color="auto"/>
              <w:right w:val="single" w:sz="4" w:space="0" w:color="auto"/>
            </w:tcBorders>
            <w:shd w:val="clear" w:color="auto" w:fill="auto"/>
            <w:noWrap/>
            <w:hideMark/>
          </w:tcPr>
          <w:p w14:paraId="5B9D6DA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41845C2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0DCF749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6AB8C8C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auto" w:fill="auto"/>
            <w:noWrap/>
            <w:hideMark/>
          </w:tcPr>
          <w:p w14:paraId="4DFC5BA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6555072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0A01770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7540496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3E4C7937"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Субвенции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16D2FE70"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187,2</w:t>
            </w:r>
          </w:p>
        </w:tc>
        <w:tc>
          <w:tcPr>
            <w:tcW w:w="850" w:type="dxa"/>
            <w:tcBorders>
              <w:top w:val="nil"/>
              <w:left w:val="nil"/>
              <w:bottom w:val="single" w:sz="4" w:space="0" w:color="auto"/>
              <w:right w:val="single" w:sz="4" w:space="0" w:color="auto"/>
            </w:tcBorders>
            <w:shd w:val="clear" w:color="000000" w:fill="FFFFFF"/>
            <w:noWrap/>
            <w:vAlign w:val="center"/>
            <w:hideMark/>
          </w:tcPr>
          <w:p w14:paraId="3777BECB"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209,0</w:t>
            </w:r>
          </w:p>
        </w:tc>
        <w:tc>
          <w:tcPr>
            <w:tcW w:w="851" w:type="dxa"/>
            <w:tcBorders>
              <w:top w:val="nil"/>
              <w:left w:val="nil"/>
              <w:bottom w:val="single" w:sz="4" w:space="0" w:color="auto"/>
              <w:right w:val="single" w:sz="4" w:space="0" w:color="auto"/>
            </w:tcBorders>
            <w:shd w:val="clear" w:color="000000" w:fill="FFFFFF"/>
            <w:noWrap/>
            <w:vAlign w:val="center"/>
            <w:hideMark/>
          </w:tcPr>
          <w:p w14:paraId="07DF3CC1"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216,9</w:t>
            </w:r>
          </w:p>
        </w:tc>
      </w:tr>
      <w:tr w:rsidR="008E7954" w:rsidRPr="004A3C83" w14:paraId="353F4970" w14:textId="77777777" w:rsidTr="008E7954">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14:paraId="6768BD4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33</w:t>
            </w:r>
          </w:p>
        </w:tc>
        <w:tc>
          <w:tcPr>
            <w:tcW w:w="486" w:type="dxa"/>
            <w:tcBorders>
              <w:top w:val="nil"/>
              <w:left w:val="nil"/>
              <w:bottom w:val="single" w:sz="4" w:space="0" w:color="auto"/>
              <w:right w:val="single" w:sz="4" w:space="0" w:color="auto"/>
            </w:tcBorders>
            <w:shd w:val="clear" w:color="auto" w:fill="auto"/>
            <w:noWrap/>
            <w:hideMark/>
          </w:tcPr>
          <w:p w14:paraId="3832DD6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1263CB1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1973576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78ECAB4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auto" w:fill="auto"/>
            <w:noWrap/>
            <w:hideMark/>
          </w:tcPr>
          <w:p w14:paraId="2A74EB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024</w:t>
            </w:r>
          </w:p>
        </w:tc>
        <w:tc>
          <w:tcPr>
            <w:tcW w:w="439" w:type="dxa"/>
            <w:tcBorders>
              <w:top w:val="nil"/>
              <w:left w:val="nil"/>
              <w:bottom w:val="single" w:sz="4" w:space="0" w:color="auto"/>
              <w:right w:val="single" w:sz="4" w:space="0" w:color="auto"/>
            </w:tcBorders>
            <w:shd w:val="clear" w:color="auto" w:fill="auto"/>
            <w:noWrap/>
            <w:hideMark/>
          </w:tcPr>
          <w:p w14:paraId="628C21F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34FEE68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1DEA9E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4629BD9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Субвенции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14:paraId="4A5C2C0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4D126D1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000000" w:fill="FFFFFF"/>
            <w:noWrap/>
            <w:vAlign w:val="center"/>
            <w:hideMark/>
          </w:tcPr>
          <w:p w14:paraId="56EF4BE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r>
      <w:tr w:rsidR="008E7954" w:rsidRPr="004A3C83" w14:paraId="7DD65210" w14:textId="77777777" w:rsidTr="008E7954">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14:paraId="57F11ED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34</w:t>
            </w:r>
          </w:p>
        </w:tc>
        <w:tc>
          <w:tcPr>
            <w:tcW w:w="486" w:type="dxa"/>
            <w:tcBorders>
              <w:top w:val="nil"/>
              <w:left w:val="nil"/>
              <w:bottom w:val="single" w:sz="4" w:space="0" w:color="auto"/>
              <w:right w:val="single" w:sz="4" w:space="0" w:color="auto"/>
            </w:tcBorders>
            <w:shd w:val="clear" w:color="auto" w:fill="auto"/>
            <w:noWrap/>
            <w:hideMark/>
          </w:tcPr>
          <w:p w14:paraId="5838C6B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152C458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5E7521B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4E9B4E1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auto" w:fill="auto"/>
            <w:noWrap/>
            <w:hideMark/>
          </w:tcPr>
          <w:p w14:paraId="37105FD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024</w:t>
            </w:r>
          </w:p>
        </w:tc>
        <w:tc>
          <w:tcPr>
            <w:tcW w:w="439" w:type="dxa"/>
            <w:tcBorders>
              <w:top w:val="nil"/>
              <w:left w:val="nil"/>
              <w:bottom w:val="single" w:sz="4" w:space="0" w:color="auto"/>
              <w:right w:val="single" w:sz="4" w:space="0" w:color="auto"/>
            </w:tcBorders>
            <w:shd w:val="clear" w:color="auto" w:fill="auto"/>
            <w:noWrap/>
            <w:hideMark/>
          </w:tcPr>
          <w:p w14:paraId="0A39828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5B50B96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42E567C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75CB227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14:paraId="0CF5518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14:paraId="3A44462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000000" w:fill="FFFFFF"/>
            <w:vAlign w:val="center"/>
            <w:hideMark/>
          </w:tcPr>
          <w:p w14:paraId="68436DC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0,1</w:t>
            </w:r>
          </w:p>
        </w:tc>
      </w:tr>
      <w:tr w:rsidR="008E7954" w:rsidRPr="004A3C83" w14:paraId="45B93E36" w14:textId="77777777" w:rsidTr="008E7954">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14:paraId="22171E8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35</w:t>
            </w:r>
          </w:p>
        </w:tc>
        <w:tc>
          <w:tcPr>
            <w:tcW w:w="486" w:type="dxa"/>
            <w:tcBorders>
              <w:top w:val="nil"/>
              <w:left w:val="nil"/>
              <w:bottom w:val="single" w:sz="4" w:space="0" w:color="auto"/>
              <w:right w:val="single" w:sz="4" w:space="0" w:color="auto"/>
            </w:tcBorders>
            <w:shd w:val="clear" w:color="auto" w:fill="auto"/>
            <w:noWrap/>
            <w:hideMark/>
          </w:tcPr>
          <w:p w14:paraId="6BFC196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4167933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3D88205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2A4E792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35</w:t>
            </w:r>
          </w:p>
        </w:tc>
        <w:tc>
          <w:tcPr>
            <w:tcW w:w="486" w:type="dxa"/>
            <w:tcBorders>
              <w:top w:val="nil"/>
              <w:left w:val="nil"/>
              <w:bottom w:val="single" w:sz="4" w:space="0" w:color="auto"/>
              <w:right w:val="single" w:sz="4" w:space="0" w:color="auto"/>
            </w:tcBorders>
            <w:shd w:val="clear" w:color="auto" w:fill="auto"/>
            <w:noWrap/>
            <w:hideMark/>
          </w:tcPr>
          <w:p w14:paraId="1F89F60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118</w:t>
            </w:r>
          </w:p>
        </w:tc>
        <w:tc>
          <w:tcPr>
            <w:tcW w:w="439" w:type="dxa"/>
            <w:tcBorders>
              <w:top w:val="nil"/>
              <w:left w:val="nil"/>
              <w:bottom w:val="single" w:sz="4" w:space="0" w:color="auto"/>
              <w:right w:val="single" w:sz="4" w:space="0" w:color="auto"/>
            </w:tcBorders>
            <w:shd w:val="clear" w:color="auto" w:fill="auto"/>
            <w:noWrap/>
            <w:hideMark/>
          </w:tcPr>
          <w:p w14:paraId="0AB03AD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25CF25B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16E60FB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12F557C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noWrap/>
            <w:vAlign w:val="center"/>
            <w:hideMark/>
          </w:tcPr>
          <w:p w14:paraId="6934B8D7"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187,1</w:t>
            </w:r>
          </w:p>
        </w:tc>
        <w:tc>
          <w:tcPr>
            <w:tcW w:w="850" w:type="dxa"/>
            <w:tcBorders>
              <w:top w:val="nil"/>
              <w:left w:val="nil"/>
              <w:bottom w:val="single" w:sz="4" w:space="0" w:color="auto"/>
              <w:right w:val="single" w:sz="4" w:space="0" w:color="auto"/>
            </w:tcBorders>
            <w:shd w:val="clear" w:color="000000" w:fill="FFFFFF"/>
            <w:noWrap/>
            <w:vAlign w:val="center"/>
            <w:hideMark/>
          </w:tcPr>
          <w:p w14:paraId="26A40A9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208,9</w:t>
            </w:r>
          </w:p>
        </w:tc>
        <w:tc>
          <w:tcPr>
            <w:tcW w:w="851" w:type="dxa"/>
            <w:tcBorders>
              <w:top w:val="nil"/>
              <w:left w:val="nil"/>
              <w:bottom w:val="single" w:sz="4" w:space="0" w:color="auto"/>
              <w:right w:val="single" w:sz="4" w:space="0" w:color="auto"/>
            </w:tcBorders>
            <w:shd w:val="clear" w:color="000000" w:fill="FFFFFF"/>
            <w:noWrap/>
            <w:vAlign w:val="center"/>
            <w:hideMark/>
          </w:tcPr>
          <w:p w14:paraId="7E38023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216,8</w:t>
            </w:r>
          </w:p>
        </w:tc>
      </w:tr>
      <w:tr w:rsidR="008E7954" w:rsidRPr="004A3C83" w14:paraId="7BBCC60B" w14:textId="77777777" w:rsidTr="008E7954">
        <w:trPr>
          <w:trHeight w:val="825"/>
        </w:trPr>
        <w:tc>
          <w:tcPr>
            <w:tcW w:w="435" w:type="dxa"/>
            <w:tcBorders>
              <w:top w:val="nil"/>
              <w:left w:val="single" w:sz="4" w:space="0" w:color="auto"/>
              <w:bottom w:val="single" w:sz="4" w:space="0" w:color="auto"/>
              <w:right w:val="single" w:sz="4" w:space="0" w:color="auto"/>
            </w:tcBorders>
            <w:shd w:val="clear" w:color="auto" w:fill="auto"/>
            <w:noWrap/>
            <w:hideMark/>
          </w:tcPr>
          <w:p w14:paraId="6E9475C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36</w:t>
            </w:r>
          </w:p>
        </w:tc>
        <w:tc>
          <w:tcPr>
            <w:tcW w:w="486" w:type="dxa"/>
            <w:tcBorders>
              <w:top w:val="nil"/>
              <w:left w:val="nil"/>
              <w:bottom w:val="single" w:sz="4" w:space="0" w:color="auto"/>
              <w:right w:val="single" w:sz="4" w:space="0" w:color="auto"/>
            </w:tcBorders>
            <w:shd w:val="clear" w:color="auto" w:fill="auto"/>
            <w:noWrap/>
            <w:hideMark/>
          </w:tcPr>
          <w:p w14:paraId="5078580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33D59F2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2547146D"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32E7661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35</w:t>
            </w:r>
          </w:p>
        </w:tc>
        <w:tc>
          <w:tcPr>
            <w:tcW w:w="486" w:type="dxa"/>
            <w:tcBorders>
              <w:top w:val="nil"/>
              <w:left w:val="nil"/>
              <w:bottom w:val="single" w:sz="4" w:space="0" w:color="auto"/>
              <w:right w:val="single" w:sz="4" w:space="0" w:color="auto"/>
            </w:tcBorders>
            <w:shd w:val="clear" w:color="auto" w:fill="auto"/>
            <w:noWrap/>
            <w:hideMark/>
          </w:tcPr>
          <w:p w14:paraId="7244B860"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118</w:t>
            </w:r>
          </w:p>
        </w:tc>
        <w:tc>
          <w:tcPr>
            <w:tcW w:w="439" w:type="dxa"/>
            <w:tcBorders>
              <w:top w:val="nil"/>
              <w:left w:val="nil"/>
              <w:bottom w:val="single" w:sz="4" w:space="0" w:color="auto"/>
              <w:right w:val="single" w:sz="4" w:space="0" w:color="auto"/>
            </w:tcBorders>
            <w:shd w:val="clear" w:color="auto" w:fill="auto"/>
            <w:noWrap/>
            <w:hideMark/>
          </w:tcPr>
          <w:p w14:paraId="51623F4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412238C5"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58E8BD5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73B3F83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vAlign w:val="center"/>
            <w:hideMark/>
          </w:tcPr>
          <w:p w14:paraId="5A4702E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187,1</w:t>
            </w:r>
          </w:p>
        </w:tc>
        <w:tc>
          <w:tcPr>
            <w:tcW w:w="850" w:type="dxa"/>
            <w:tcBorders>
              <w:top w:val="nil"/>
              <w:left w:val="nil"/>
              <w:bottom w:val="single" w:sz="4" w:space="0" w:color="auto"/>
              <w:right w:val="single" w:sz="4" w:space="0" w:color="auto"/>
            </w:tcBorders>
            <w:shd w:val="clear" w:color="000000" w:fill="FFFFFF"/>
            <w:vAlign w:val="center"/>
            <w:hideMark/>
          </w:tcPr>
          <w:p w14:paraId="7146D0A6"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208,9</w:t>
            </w:r>
          </w:p>
        </w:tc>
        <w:tc>
          <w:tcPr>
            <w:tcW w:w="851" w:type="dxa"/>
            <w:tcBorders>
              <w:top w:val="nil"/>
              <w:left w:val="nil"/>
              <w:bottom w:val="single" w:sz="4" w:space="0" w:color="auto"/>
              <w:right w:val="single" w:sz="4" w:space="0" w:color="auto"/>
            </w:tcBorders>
            <w:shd w:val="clear" w:color="000000" w:fill="FFFFFF"/>
            <w:vAlign w:val="center"/>
            <w:hideMark/>
          </w:tcPr>
          <w:p w14:paraId="44BF58C1"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216,8</w:t>
            </w:r>
          </w:p>
        </w:tc>
      </w:tr>
      <w:tr w:rsidR="008E7954" w:rsidRPr="004A3C83" w14:paraId="2F1712C1" w14:textId="77777777" w:rsidTr="008E7954">
        <w:trPr>
          <w:trHeight w:val="300"/>
        </w:trPr>
        <w:tc>
          <w:tcPr>
            <w:tcW w:w="435" w:type="dxa"/>
            <w:tcBorders>
              <w:top w:val="nil"/>
              <w:left w:val="single" w:sz="4" w:space="0" w:color="auto"/>
              <w:bottom w:val="single" w:sz="4" w:space="0" w:color="auto"/>
              <w:right w:val="single" w:sz="4" w:space="0" w:color="auto"/>
            </w:tcBorders>
            <w:shd w:val="clear" w:color="auto" w:fill="auto"/>
            <w:noWrap/>
            <w:hideMark/>
          </w:tcPr>
          <w:p w14:paraId="14067D5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37</w:t>
            </w:r>
          </w:p>
        </w:tc>
        <w:tc>
          <w:tcPr>
            <w:tcW w:w="486" w:type="dxa"/>
            <w:tcBorders>
              <w:top w:val="nil"/>
              <w:left w:val="nil"/>
              <w:bottom w:val="single" w:sz="4" w:space="0" w:color="auto"/>
              <w:right w:val="single" w:sz="4" w:space="0" w:color="auto"/>
            </w:tcBorders>
            <w:shd w:val="clear" w:color="auto" w:fill="auto"/>
            <w:noWrap/>
            <w:hideMark/>
          </w:tcPr>
          <w:p w14:paraId="580381C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14:paraId="1997270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56C03E8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282BDA3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40</w:t>
            </w:r>
          </w:p>
        </w:tc>
        <w:tc>
          <w:tcPr>
            <w:tcW w:w="486" w:type="dxa"/>
            <w:tcBorders>
              <w:top w:val="nil"/>
              <w:left w:val="nil"/>
              <w:bottom w:val="single" w:sz="4" w:space="0" w:color="auto"/>
              <w:right w:val="single" w:sz="4" w:space="0" w:color="auto"/>
            </w:tcBorders>
            <w:shd w:val="clear" w:color="auto" w:fill="auto"/>
            <w:noWrap/>
            <w:hideMark/>
          </w:tcPr>
          <w:p w14:paraId="355E947E"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w:t>
            </w:r>
          </w:p>
        </w:tc>
        <w:tc>
          <w:tcPr>
            <w:tcW w:w="439" w:type="dxa"/>
            <w:tcBorders>
              <w:top w:val="nil"/>
              <w:left w:val="nil"/>
              <w:bottom w:val="single" w:sz="4" w:space="0" w:color="auto"/>
              <w:right w:val="single" w:sz="4" w:space="0" w:color="auto"/>
            </w:tcBorders>
            <w:shd w:val="clear" w:color="auto" w:fill="auto"/>
            <w:noWrap/>
            <w:hideMark/>
          </w:tcPr>
          <w:p w14:paraId="087387E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14:paraId="53328D5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5565920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349F282D"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center"/>
            <w:hideMark/>
          </w:tcPr>
          <w:p w14:paraId="58D50AD5"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5 345,1</w:t>
            </w:r>
          </w:p>
        </w:tc>
        <w:tc>
          <w:tcPr>
            <w:tcW w:w="850" w:type="dxa"/>
            <w:tcBorders>
              <w:top w:val="nil"/>
              <w:left w:val="nil"/>
              <w:bottom w:val="single" w:sz="4" w:space="0" w:color="auto"/>
              <w:right w:val="single" w:sz="4" w:space="0" w:color="auto"/>
            </w:tcBorders>
            <w:shd w:val="clear" w:color="000000" w:fill="FFFFFF"/>
            <w:noWrap/>
            <w:vAlign w:val="center"/>
            <w:hideMark/>
          </w:tcPr>
          <w:p w14:paraId="000D67F9"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14:paraId="1D5A5FBA"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0,0</w:t>
            </w:r>
          </w:p>
        </w:tc>
      </w:tr>
      <w:tr w:rsidR="008E7954" w:rsidRPr="004A3C83" w14:paraId="2D8986DE" w14:textId="77777777" w:rsidTr="008E7954">
        <w:trPr>
          <w:trHeight w:val="668"/>
        </w:trPr>
        <w:tc>
          <w:tcPr>
            <w:tcW w:w="435" w:type="dxa"/>
            <w:tcBorders>
              <w:top w:val="nil"/>
              <w:left w:val="single" w:sz="4" w:space="0" w:color="auto"/>
              <w:bottom w:val="single" w:sz="4" w:space="0" w:color="auto"/>
              <w:right w:val="single" w:sz="4" w:space="0" w:color="auto"/>
            </w:tcBorders>
            <w:shd w:val="clear" w:color="auto" w:fill="auto"/>
            <w:noWrap/>
            <w:hideMark/>
          </w:tcPr>
          <w:p w14:paraId="23372F5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38</w:t>
            </w:r>
          </w:p>
        </w:tc>
        <w:tc>
          <w:tcPr>
            <w:tcW w:w="486" w:type="dxa"/>
            <w:tcBorders>
              <w:top w:val="nil"/>
              <w:left w:val="nil"/>
              <w:bottom w:val="single" w:sz="4" w:space="0" w:color="auto"/>
              <w:right w:val="single" w:sz="4" w:space="0" w:color="auto"/>
            </w:tcBorders>
            <w:shd w:val="clear" w:color="auto" w:fill="auto"/>
            <w:noWrap/>
            <w:hideMark/>
          </w:tcPr>
          <w:p w14:paraId="1720AD9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201</w:t>
            </w:r>
          </w:p>
        </w:tc>
        <w:tc>
          <w:tcPr>
            <w:tcW w:w="435" w:type="dxa"/>
            <w:tcBorders>
              <w:top w:val="nil"/>
              <w:left w:val="nil"/>
              <w:bottom w:val="single" w:sz="4" w:space="0" w:color="auto"/>
              <w:right w:val="single" w:sz="4" w:space="0" w:color="auto"/>
            </w:tcBorders>
            <w:shd w:val="clear" w:color="auto" w:fill="auto"/>
            <w:noWrap/>
            <w:hideMark/>
          </w:tcPr>
          <w:p w14:paraId="5BAF890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14:paraId="78282329"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14:paraId="36D9CB6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14:paraId="5C5C799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999</w:t>
            </w:r>
          </w:p>
        </w:tc>
        <w:tc>
          <w:tcPr>
            <w:tcW w:w="439" w:type="dxa"/>
            <w:tcBorders>
              <w:top w:val="nil"/>
              <w:left w:val="nil"/>
              <w:bottom w:val="single" w:sz="4" w:space="0" w:color="auto"/>
              <w:right w:val="single" w:sz="4" w:space="0" w:color="auto"/>
            </w:tcBorders>
            <w:shd w:val="clear" w:color="auto" w:fill="auto"/>
            <w:noWrap/>
            <w:hideMark/>
          </w:tcPr>
          <w:p w14:paraId="62B193E2"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14:paraId="518332D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0000</w:t>
            </w:r>
          </w:p>
        </w:tc>
        <w:tc>
          <w:tcPr>
            <w:tcW w:w="599" w:type="dxa"/>
            <w:tcBorders>
              <w:top w:val="nil"/>
              <w:left w:val="nil"/>
              <w:bottom w:val="single" w:sz="4" w:space="0" w:color="auto"/>
              <w:right w:val="single" w:sz="4" w:space="0" w:color="auto"/>
            </w:tcBorders>
            <w:shd w:val="clear" w:color="auto" w:fill="auto"/>
            <w:noWrap/>
            <w:hideMark/>
          </w:tcPr>
          <w:p w14:paraId="314372D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150</w:t>
            </w:r>
          </w:p>
        </w:tc>
        <w:tc>
          <w:tcPr>
            <w:tcW w:w="2478" w:type="dxa"/>
            <w:tcBorders>
              <w:top w:val="nil"/>
              <w:left w:val="nil"/>
              <w:bottom w:val="single" w:sz="4" w:space="0" w:color="auto"/>
              <w:right w:val="single" w:sz="4" w:space="0" w:color="auto"/>
            </w:tcBorders>
            <w:shd w:val="clear" w:color="auto" w:fill="auto"/>
            <w:hideMark/>
          </w:tcPr>
          <w:p w14:paraId="0398CC0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000000" w:fill="FFFFFF"/>
            <w:noWrap/>
            <w:vAlign w:val="center"/>
            <w:hideMark/>
          </w:tcPr>
          <w:p w14:paraId="17D7743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5 345,1</w:t>
            </w:r>
          </w:p>
        </w:tc>
        <w:tc>
          <w:tcPr>
            <w:tcW w:w="850" w:type="dxa"/>
            <w:tcBorders>
              <w:top w:val="nil"/>
              <w:left w:val="nil"/>
              <w:bottom w:val="single" w:sz="4" w:space="0" w:color="auto"/>
              <w:right w:val="single" w:sz="4" w:space="0" w:color="auto"/>
            </w:tcBorders>
            <w:shd w:val="clear" w:color="000000" w:fill="FFFFFF"/>
            <w:noWrap/>
            <w:vAlign w:val="center"/>
            <w:hideMark/>
          </w:tcPr>
          <w:p w14:paraId="3F93509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14:paraId="11881B3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0,0</w:t>
            </w:r>
          </w:p>
        </w:tc>
      </w:tr>
      <w:tr w:rsidR="008E7954" w:rsidRPr="004A3C83" w14:paraId="58961D93" w14:textId="77777777" w:rsidTr="008E7954">
        <w:trPr>
          <w:trHeight w:val="300"/>
        </w:trPr>
        <w:tc>
          <w:tcPr>
            <w:tcW w:w="6804"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007C3B9"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ВСЕГО</w:t>
            </w:r>
          </w:p>
        </w:tc>
        <w:tc>
          <w:tcPr>
            <w:tcW w:w="851" w:type="dxa"/>
            <w:tcBorders>
              <w:top w:val="nil"/>
              <w:left w:val="nil"/>
              <w:bottom w:val="single" w:sz="4" w:space="0" w:color="auto"/>
              <w:right w:val="single" w:sz="4" w:space="0" w:color="auto"/>
            </w:tcBorders>
            <w:shd w:val="clear" w:color="000000" w:fill="FFFFFF"/>
            <w:noWrap/>
            <w:vAlign w:val="center"/>
            <w:hideMark/>
          </w:tcPr>
          <w:p w14:paraId="14EC5837"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19 193,6</w:t>
            </w:r>
          </w:p>
        </w:tc>
        <w:tc>
          <w:tcPr>
            <w:tcW w:w="850" w:type="dxa"/>
            <w:tcBorders>
              <w:top w:val="nil"/>
              <w:left w:val="nil"/>
              <w:bottom w:val="single" w:sz="4" w:space="0" w:color="auto"/>
              <w:right w:val="single" w:sz="4" w:space="0" w:color="auto"/>
            </w:tcBorders>
            <w:shd w:val="clear" w:color="000000" w:fill="FFFFFF"/>
            <w:noWrap/>
            <w:vAlign w:val="center"/>
            <w:hideMark/>
          </w:tcPr>
          <w:p w14:paraId="4A00FECF"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11 517,1</w:t>
            </w:r>
          </w:p>
        </w:tc>
        <w:tc>
          <w:tcPr>
            <w:tcW w:w="851" w:type="dxa"/>
            <w:tcBorders>
              <w:top w:val="nil"/>
              <w:left w:val="nil"/>
              <w:bottom w:val="single" w:sz="4" w:space="0" w:color="auto"/>
              <w:right w:val="single" w:sz="4" w:space="0" w:color="auto"/>
            </w:tcBorders>
            <w:shd w:val="clear" w:color="000000" w:fill="FFFFFF"/>
            <w:noWrap/>
            <w:vAlign w:val="center"/>
            <w:hideMark/>
          </w:tcPr>
          <w:p w14:paraId="233C3A52" w14:textId="77777777"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t>12 717,0</w:t>
            </w:r>
          </w:p>
        </w:tc>
      </w:tr>
    </w:tbl>
    <w:p w14:paraId="4DD1EEC3" w14:textId="77777777" w:rsidR="00D33FC1" w:rsidRDefault="00D33FC1"/>
    <w:tbl>
      <w:tblPr>
        <w:tblW w:w="8316" w:type="dxa"/>
        <w:tblInd w:w="108" w:type="dxa"/>
        <w:tblLook w:val="04A0" w:firstRow="1" w:lastRow="0" w:firstColumn="1" w:lastColumn="0" w:noHBand="0" w:noVBand="1"/>
      </w:tblPr>
      <w:tblGrid>
        <w:gridCol w:w="5259"/>
        <w:gridCol w:w="3057"/>
      </w:tblGrid>
      <w:tr w:rsidR="004A3C83" w:rsidRPr="004A3C83" w14:paraId="55A5C6D1" w14:textId="77777777" w:rsidTr="004A3C83">
        <w:trPr>
          <w:trHeight w:val="255"/>
        </w:trPr>
        <w:tc>
          <w:tcPr>
            <w:tcW w:w="8316" w:type="dxa"/>
            <w:gridSpan w:val="2"/>
            <w:tcBorders>
              <w:top w:val="nil"/>
              <w:left w:val="nil"/>
              <w:bottom w:val="nil"/>
              <w:right w:val="nil"/>
            </w:tcBorders>
            <w:shd w:val="clear" w:color="auto" w:fill="auto"/>
            <w:noWrap/>
            <w:vAlign w:val="bottom"/>
            <w:hideMark/>
          </w:tcPr>
          <w:p w14:paraId="1E7A51EE" w14:textId="77777777" w:rsidR="004A3C83" w:rsidRPr="004A3C83" w:rsidRDefault="004A3C83" w:rsidP="008E7954">
            <w:pPr>
              <w:pStyle w:val="a9"/>
              <w:jc w:val="right"/>
              <w:rPr>
                <w:rFonts w:ascii="Times New Roman" w:hAnsi="Times New Roman" w:cs="Times New Roman"/>
                <w:sz w:val="18"/>
                <w:szCs w:val="18"/>
                <w:lang w:eastAsia="ru-RU"/>
              </w:rPr>
            </w:pPr>
            <w:r w:rsidRPr="004A3C83">
              <w:rPr>
                <w:rFonts w:ascii="Times New Roman" w:hAnsi="Times New Roman" w:cs="Times New Roman"/>
                <w:sz w:val="18"/>
                <w:szCs w:val="18"/>
                <w:lang w:eastAsia="ru-RU"/>
              </w:rPr>
              <w:t>Приложение 2</w:t>
            </w:r>
          </w:p>
        </w:tc>
      </w:tr>
      <w:tr w:rsidR="004A3C83" w:rsidRPr="004A3C83" w14:paraId="57607722" w14:textId="77777777" w:rsidTr="004A3C83">
        <w:trPr>
          <w:trHeight w:val="1260"/>
        </w:trPr>
        <w:tc>
          <w:tcPr>
            <w:tcW w:w="5259" w:type="dxa"/>
            <w:tcBorders>
              <w:top w:val="nil"/>
              <w:left w:val="nil"/>
              <w:bottom w:val="nil"/>
              <w:right w:val="nil"/>
            </w:tcBorders>
            <w:shd w:val="clear" w:color="auto" w:fill="auto"/>
            <w:hideMark/>
          </w:tcPr>
          <w:p w14:paraId="53C911F9" w14:textId="77777777" w:rsidR="004A3C83" w:rsidRPr="004A3C83" w:rsidRDefault="004A3C83" w:rsidP="004A3C83">
            <w:pPr>
              <w:pStyle w:val="a9"/>
              <w:rPr>
                <w:rFonts w:ascii="Times New Roman" w:hAnsi="Times New Roman" w:cs="Times New Roman"/>
                <w:sz w:val="18"/>
                <w:szCs w:val="18"/>
                <w:lang w:eastAsia="ru-RU"/>
              </w:rPr>
            </w:pPr>
          </w:p>
        </w:tc>
        <w:tc>
          <w:tcPr>
            <w:tcW w:w="3057" w:type="dxa"/>
            <w:tcBorders>
              <w:top w:val="nil"/>
              <w:left w:val="nil"/>
              <w:bottom w:val="nil"/>
              <w:right w:val="nil"/>
            </w:tcBorders>
            <w:shd w:val="clear" w:color="000000" w:fill="FFFFFF"/>
            <w:hideMark/>
          </w:tcPr>
          <w:p w14:paraId="63C3535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4A3C83" w:rsidRPr="004A3C83" w14:paraId="1004868F" w14:textId="77777777" w:rsidTr="004A3C83">
        <w:trPr>
          <w:trHeight w:val="1185"/>
        </w:trPr>
        <w:tc>
          <w:tcPr>
            <w:tcW w:w="8316" w:type="dxa"/>
            <w:gridSpan w:val="2"/>
            <w:tcBorders>
              <w:top w:val="nil"/>
              <w:left w:val="nil"/>
              <w:bottom w:val="nil"/>
              <w:right w:val="nil"/>
            </w:tcBorders>
            <w:shd w:val="clear" w:color="000000" w:fill="FFFFFF"/>
            <w:vAlign w:val="center"/>
            <w:hideMark/>
          </w:tcPr>
          <w:p w14:paraId="51CBBC52" w14:textId="41394685" w:rsidR="004A3C83" w:rsidRPr="004A3C83" w:rsidRDefault="004A3C83" w:rsidP="004A3C83">
            <w:pPr>
              <w:pStyle w:val="a9"/>
              <w:rPr>
                <w:rFonts w:ascii="Times New Roman" w:hAnsi="Times New Roman" w:cs="Times New Roman"/>
                <w:b/>
                <w:bCs/>
                <w:sz w:val="18"/>
                <w:szCs w:val="18"/>
                <w:lang w:eastAsia="ru-RU"/>
              </w:rPr>
            </w:pPr>
            <w:r w:rsidRPr="004A3C83">
              <w:rPr>
                <w:rFonts w:ascii="Times New Roman" w:hAnsi="Times New Roman" w:cs="Times New Roman"/>
                <w:b/>
                <w:bCs/>
                <w:sz w:val="18"/>
                <w:szCs w:val="18"/>
                <w:lang w:eastAsia="ru-RU"/>
              </w:rPr>
              <w:lastRenderedPageBreak/>
              <w:t>НОРМАТИВЫ РАСПРЕДЕЛЕНИЯ ДОХОДОВ МЕЖДУ БЮДЖЕТАМИ БЮДЖЕТНОЙ СИСТЕМЫ РОССИЙСКОЙ ФЕДЕРАЦИИ  НА 2025 ГОД И ПЛАНОВЫЙ ПЕРИОД 2026</w:t>
            </w:r>
            <w:proofErr w:type="gramStart"/>
            <w:r w:rsidRPr="004A3C83">
              <w:rPr>
                <w:rFonts w:ascii="Times New Roman" w:hAnsi="Times New Roman" w:cs="Times New Roman"/>
                <w:b/>
                <w:bCs/>
                <w:sz w:val="18"/>
                <w:szCs w:val="18"/>
                <w:lang w:eastAsia="ru-RU"/>
              </w:rPr>
              <w:t xml:space="preserve"> И</w:t>
            </w:r>
            <w:proofErr w:type="gramEnd"/>
            <w:r w:rsidRPr="004A3C83">
              <w:rPr>
                <w:rFonts w:ascii="Times New Roman" w:hAnsi="Times New Roman" w:cs="Times New Roman"/>
                <w:b/>
                <w:bCs/>
                <w:sz w:val="18"/>
                <w:szCs w:val="18"/>
                <w:lang w:eastAsia="ru-RU"/>
              </w:rPr>
              <w:t xml:space="preserve"> 2027 ГОДОВ</w:t>
            </w:r>
          </w:p>
        </w:tc>
      </w:tr>
      <w:tr w:rsidR="004A3C83" w:rsidRPr="004A3C83" w14:paraId="6E03A1D3" w14:textId="77777777" w:rsidTr="004A3C83">
        <w:trPr>
          <w:trHeight w:val="255"/>
        </w:trPr>
        <w:tc>
          <w:tcPr>
            <w:tcW w:w="8316" w:type="dxa"/>
            <w:gridSpan w:val="2"/>
            <w:tcBorders>
              <w:top w:val="nil"/>
              <w:left w:val="nil"/>
              <w:bottom w:val="nil"/>
              <w:right w:val="nil"/>
            </w:tcBorders>
            <w:shd w:val="clear" w:color="auto" w:fill="auto"/>
            <w:noWrap/>
            <w:vAlign w:val="bottom"/>
            <w:hideMark/>
          </w:tcPr>
          <w:p w14:paraId="18AADD97" w14:textId="77777777" w:rsidR="004A3C83" w:rsidRPr="004A3C83" w:rsidRDefault="004A3C83" w:rsidP="004A3C83">
            <w:pPr>
              <w:pStyle w:val="a9"/>
              <w:rPr>
                <w:rFonts w:ascii="Times New Roman" w:hAnsi="Times New Roman" w:cs="Times New Roman"/>
                <w:b/>
                <w:bCs/>
                <w:sz w:val="18"/>
                <w:szCs w:val="18"/>
                <w:lang w:eastAsia="ru-RU"/>
              </w:rPr>
            </w:pPr>
          </w:p>
        </w:tc>
      </w:tr>
      <w:tr w:rsidR="004A3C83" w:rsidRPr="004A3C83" w14:paraId="3E21422B" w14:textId="77777777" w:rsidTr="004A3C83">
        <w:trPr>
          <w:trHeight w:val="630"/>
        </w:trPr>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40FCB"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Наименование вида доходов</w:t>
            </w:r>
          </w:p>
        </w:tc>
        <w:tc>
          <w:tcPr>
            <w:tcW w:w="3057" w:type="dxa"/>
            <w:tcBorders>
              <w:top w:val="single" w:sz="4" w:space="0" w:color="auto"/>
              <w:left w:val="nil"/>
              <w:bottom w:val="single" w:sz="4" w:space="0" w:color="auto"/>
              <w:right w:val="single" w:sz="4" w:space="0" w:color="auto"/>
            </w:tcBorders>
            <w:shd w:val="clear" w:color="auto" w:fill="auto"/>
            <w:vAlign w:val="center"/>
            <w:hideMark/>
          </w:tcPr>
          <w:p w14:paraId="45BEA73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нормативы отчислений в местный бюджет</w:t>
            </w:r>
          </w:p>
        </w:tc>
      </w:tr>
      <w:tr w:rsidR="004A3C83" w:rsidRPr="004A3C83" w14:paraId="394A2D8D" w14:textId="77777777" w:rsidTr="004A3C83">
        <w:trPr>
          <w:trHeight w:val="34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14:paraId="1CF4420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НАЛОГ НА ИМУЩЕСТВО ФИЗИЧЕСКИХ ЛИЦ</w:t>
            </w:r>
          </w:p>
        </w:tc>
        <w:tc>
          <w:tcPr>
            <w:tcW w:w="3057" w:type="dxa"/>
            <w:tcBorders>
              <w:top w:val="nil"/>
              <w:left w:val="nil"/>
              <w:bottom w:val="single" w:sz="4" w:space="0" w:color="auto"/>
              <w:right w:val="single" w:sz="4" w:space="0" w:color="auto"/>
            </w:tcBorders>
            <w:shd w:val="clear" w:color="auto" w:fill="auto"/>
            <w:noWrap/>
            <w:vAlign w:val="center"/>
            <w:hideMark/>
          </w:tcPr>
          <w:p w14:paraId="6195577C"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100,0%</w:t>
            </w:r>
          </w:p>
        </w:tc>
      </w:tr>
      <w:tr w:rsidR="004A3C83" w:rsidRPr="004A3C83" w14:paraId="3856E5A0" w14:textId="77777777" w:rsidTr="004A3C83">
        <w:trPr>
          <w:trHeight w:val="34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14:paraId="6DC25D93"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ЗЕМЕЛЬНЫЙ НАЛОГ</w:t>
            </w:r>
          </w:p>
        </w:tc>
        <w:tc>
          <w:tcPr>
            <w:tcW w:w="3057" w:type="dxa"/>
            <w:tcBorders>
              <w:top w:val="nil"/>
              <w:left w:val="nil"/>
              <w:bottom w:val="single" w:sz="4" w:space="0" w:color="auto"/>
              <w:right w:val="single" w:sz="4" w:space="0" w:color="auto"/>
            </w:tcBorders>
            <w:shd w:val="clear" w:color="auto" w:fill="auto"/>
            <w:noWrap/>
            <w:vAlign w:val="center"/>
            <w:hideMark/>
          </w:tcPr>
          <w:p w14:paraId="548CCB0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100,0%</w:t>
            </w:r>
          </w:p>
        </w:tc>
      </w:tr>
      <w:tr w:rsidR="004A3C83" w:rsidRPr="004A3C83" w14:paraId="50E70936" w14:textId="77777777" w:rsidTr="004A3C83">
        <w:trPr>
          <w:trHeight w:val="34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14:paraId="78B40988"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ГОСУДАРСТВЕННАЯ ПОШЛИНА</w:t>
            </w:r>
          </w:p>
        </w:tc>
        <w:tc>
          <w:tcPr>
            <w:tcW w:w="3057" w:type="dxa"/>
            <w:tcBorders>
              <w:top w:val="nil"/>
              <w:left w:val="nil"/>
              <w:bottom w:val="single" w:sz="4" w:space="0" w:color="auto"/>
              <w:right w:val="single" w:sz="4" w:space="0" w:color="auto"/>
            </w:tcBorders>
            <w:shd w:val="clear" w:color="auto" w:fill="auto"/>
            <w:noWrap/>
            <w:vAlign w:val="center"/>
            <w:hideMark/>
          </w:tcPr>
          <w:p w14:paraId="2DDEA184"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100,0%</w:t>
            </w:r>
          </w:p>
        </w:tc>
      </w:tr>
      <w:tr w:rsidR="004A3C83" w:rsidRPr="004A3C83" w14:paraId="2A36332B" w14:textId="77777777" w:rsidTr="004A3C83">
        <w:trPr>
          <w:trHeight w:val="915"/>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A5948A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ЗАДОЛЖЕННОСТЬ И ПЕРЕРАСЧЕТЫ ПО ОТМЕНЕННЫМ НАЛОГАМ, СБОРАМ И ИНЫМ ОБЯЗАТЕЛЬНЫМ ПЛАТЕЖАМ</w:t>
            </w:r>
          </w:p>
        </w:tc>
        <w:tc>
          <w:tcPr>
            <w:tcW w:w="3057" w:type="dxa"/>
            <w:tcBorders>
              <w:top w:val="nil"/>
              <w:left w:val="nil"/>
              <w:bottom w:val="single" w:sz="4" w:space="0" w:color="auto"/>
              <w:right w:val="single" w:sz="4" w:space="0" w:color="auto"/>
            </w:tcBorders>
            <w:shd w:val="clear" w:color="auto" w:fill="auto"/>
            <w:noWrap/>
            <w:vAlign w:val="center"/>
            <w:hideMark/>
          </w:tcPr>
          <w:p w14:paraId="5E4578BF"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100,0%</w:t>
            </w:r>
          </w:p>
        </w:tc>
      </w:tr>
    </w:tbl>
    <w:p w14:paraId="2B30BE62" w14:textId="77777777" w:rsidR="004A3C83" w:rsidRDefault="004A3C83"/>
    <w:tbl>
      <w:tblPr>
        <w:tblW w:w="8364" w:type="dxa"/>
        <w:tblInd w:w="108" w:type="dxa"/>
        <w:tblLayout w:type="fixed"/>
        <w:tblLook w:val="04A0" w:firstRow="1" w:lastRow="0" w:firstColumn="1" w:lastColumn="0" w:noHBand="0" w:noVBand="1"/>
      </w:tblPr>
      <w:tblGrid>
        <w:gridCol w:w="2552"/>
        <w:gridCol w:w="425"/>
        <w:gridCol w:w="142"/>
        <w:gridCol w:w="283"/>
        <w:gridCol w:w="142"/>
        <w:gridCol w:w="305"/>
        <w:gridCol w:w="971"/>
        <w:gridCol w:w="313"/>
        <w:gridCol w:w="254"/>
        <w:gridCol w:w="283"/>
        <w:gridCol w:w="709"/>
        <w:gridCol w:w="284"/>
        <w:gridCol w:w="708"/>
        <w:gridCol w:w="142"/>
        <w:gridCol w:w="851"/>
      </w:tblGrid>
      <w:tr w:rsidR="008E7954" w:rsidRPr="004A3C83" w14:paraId="44301482" w14:textId="77777777" w:rsidTr="00C90744">
        <w:trPr>
          <w:trHeight w:val="360"/>
        </w:trPr>
        <w:tc>
          <w:tcPr>
            <w:tcW w:w="2977" w:type="dxa"/>
            <w:gridSpan w:val="2"/>
            <w:tcBorders>
              <w:top w:val="nil"/>
              <w:left w:val="nil"/>
              <w:bottom w:val="nil"/>
              <w:right w:val="nil"/>
            </w:tcBorders>
            <w:shd w:val="clear" w:color="auto" w:fill="auto"/>
            <w:noWrap/>
            <w:vAlign w:val="bottom"/>
            <w:hideMark/>
          </w:tcPr>
          <w:p w14:paraId="7A73FB14" w14:textId="77777777" w:rsidR="004A3C83" w:rsidRPr="004A3C83" w:rsidRDefault="004A3C83" w:rsidP="004A3C83">
            <w:pPr>
              <w:pStyle w:val="a9"/>
              <w:rPr>
                <w:rFonts w:ascii="Times New Roman" w:hAnsi="Times New Roman" w:cs="Times New Roman"/>
                <w:sz w:val="18"/>
                <w:szCs w:val="18"/>
                <w:lang w:eastAsia="ru-RU"/>
              </w:rPr>
            </w:pPr>
            <w:bookmarkStart w:id="0" w:name="RANGE!A1:H303"/>
            <w:bookmarkEnd w:id="0"/>
          </w:p>
        </w:tc>
        <w:tc>
          <w:tcPr>
            <w:tcW w:w="425" w:type="dxa"/>
            <w:gridSpan w:val="2"/>
            <w:tcBorders>
              <w:top w:val="nil"/>
              <w:left w:val="nil"/>
              <w:bottom w:val="nil"/>
              <w:right w:val="nil"/>
            </w:tcBorders>
            <w:shd w:val="clear" w:color="auto" w:fill="auto"/>
            <w:noWrap/>
            <w:vAlign w:val="bottom"/>
            <w:hideMark/>
          </w:tcPr>
          <w:p w14:paraId="4E743A28" w14:textId="77777777" w:rsidR="004A3C83" w:rsidRPr="004A3C83" w:rsidRDefault="004A3C83" w:rsidP="004A3C83">
            <w:pPr>
              <w:pStyle w:val="a9"/>
              <w:rPr>
                <w:rFonts w:ascii="Times New Roman" w:hAnsi="Times New Roman" w:cs="Times New Roman"/>
                <w:sz w:val="18"/>
                <w:szCs w:val="18"/>
                <w:lang w:eastAsia="ru-RU"/>
              </w:rPr>
            </w:pPr>
          </w:p>
        </w:tc>
        <w:tc>
          <w:tcPr>
            <w:tcW w:w="447" w:type="dxa"/>
            <w:gridSpan w:val="2"/>
            <w:tcBorders>
              <w:top w:val="nil"/>
              <w:left w:val="nil"/>
              <w:bottom w:val="nil"/>
              <w:right w:val="nil"/>
            </w:tcBorders>
            <w:shd w:val="clear" w:color="auto" w:fill="auto"/>
            <w:noWrap/>
            <w:vAlign w:val="bottom"/>
            <w:hideMark/>
          </w:tcPr>
          <w:p w14:paraId="5BE7EF2A" w14:textId="77777777" w:rsidR="004A3C83" w:rsidRPr="004A3C83" w:rsidRDefault="004A3C83" w:rsidP="004A3C83">
            <w:pPr>
              <w:pStyle w:val="a9"/>
              <w:rPr>
                <w:rFonts w:ascii="Times New Roman" w:hAnsi="Times New Roman" w:cs="Times New Roman"/>
                <w:sz w:val="18"/>
                <w:szCs w:val="18"/>
                <w:lang w:eastAsia="ru-RU"/>
              </w:rPr>
            </w:pPr>
          </w:p>
        </w:tc>
        <w:tc>
          <w:tcPr>
            <w:tcW w:w="1284" w:type="dxa"/>
            <w:gridSpan w:val="2"/>
            <w:tcBorders>
              <w:top w:val="nil"/>
              <w:left w:val="nil"/>
              <w:bottom w:val="nil"/>
              <w:right w:val="nil"/>
            </w:tcBorders>
            <w:shd w:val="clear" w:color="auto" w:fill="auto"/>
            <w:noWrap/>
            <w:vAlign w:val="bottom"/>
            <w:hideMark/>
          </w:tcPr>
          <w:p w14:paraId="6BCF07E8" w14:textId="77777777" w:rsidR="004A3C83" w:rsidRPr="004A3C83" w:rsidRDefault="004A3C83" w:rsidP="004A3C83">
            <w:pPr>
              <w:pStyle w:val="a9"/>
              <w:rPr>
                <w:rFonts w:ascii="Times New Roman" w:hAnsi="Times New Roman" w:cs="Times New Roman"/>
                <w:sz w:val="18"/>
                <w:szCs w:val="18"/>
                <w:lang w:eastAsia="ru-RU"/>
              </w:rPr>
            </w:pPr>
          </w:p>
        </w:tc>
        <w:tc>
          <w:tcPr>
            <w:tcW w:w="3231" w:type="dxa"/>
            <w:gridSpan w:val="7"/>
            <w:tcBorders>
              <w:top w:val="nil"/>
              <w:left w:val="nil"/>
              <w:bottom w:val="nil"/>
              <w:right w:val="nil"/>
            </w:tcBorders>
            <w:shd w:val="clear" w:color="auto" w:fill="auto"/>
            <w:noWrap/>
            <w:vAlign w:val="center"/>
            <w:hideMark/>
          </w:tcPr>
          <w:p w14:paraId="006F2D78" w14:textId="336A21B4" w:rsidR="004A3C83" w:rsidRPr="004A3C83" w:rsidRDefault="001D5E7D" w:rsidP="004A3C83">
            <w:pPr>
              <w:pStyle w:val="a9"/>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4A3C83" w:rsidRPr="004A3C83">
              <w:rPr>
                <w:rFonts w:ascii="Times New Roman" w:hAnsi="Times New Roman" w:cs="Times New Roman"/>
                <w:sz w:val="18"/>
                <w:szCs w:val="18"/>
                <w:lang w:eastAsia="ru-RU"/>
              </w:rPr>
              <w:t>Приложение 3</w:t>
            </w:r>
          </w:p>
        </w:tc>
      </w:tr>
      <w:tr w:rsidR="008E7954" w:rsidRPr="004A3C83" w14:paraId="20A682CE" w14:textId="77777777" w:rsidTr="00C90744">
        <w:trPr>
          <w:trHeight w:val="1080"/>
        </w:trPr>
        <w:tc>
          <w:tcPr>
            <w:tcW w:w="2977" w:type="dxa"/>
            <w:gridSpan w:val="2"/>
            <w:tcBorders>
              <w:top w:val="nil"/>
              <w:left w:val="nil"/>
              <w:bottom w:val="nil"/>
              <w:right w:val="nil"/>
            </w:tcBorders>
            <w:shd w:val="clear" w:color="auto" w:fill="auto"/>
            <w:noWrap/>
            <w:vAlign w:val="bottom"/>
            <w:hideMark/>
          </w:tcPr>
          <w:p w14:paraId="038F96BF" w14:textId="77777777" w:rsidR="004A3C83" w:rsidRPr="004A3C83" w:rsidRDefault="004A3C83" w:rsidP="004A3C83">
            <w:pPr>
              <w:pStyle w:val="a9"/>
              <w:rPr>
                <w:rFonts w:ascii="Times New Roman" w:hAnsi="Times New Roman" w:cs="Times New Roman"/>
                <w:sz w:val="18"/>
                <w:szCs w:val="18"/>
                <w:lang w:eastAsia="ru-RU"/>
              </w:rPr>
            </w:pPr>
          </w:p>
        </w:tc>
        <w:tc>
          <w:tcPr>
            <w:tcW w:w="425" w:type="dxa"/>
            <w:gridSpan w:val="2"/>
            <w:tcBorders>
              <w:top w:val="nil"/>
              <w:left w:val="nil"/>
              <w:bottom w:val="nil"/>
              <w:right w:val="nil"/>
            </w:tcBorders>
            <w:shd w:val="clear" w:color="auto" w:fill="auto"/>
            <w:noWrap/>
            <w:vAlign w:val="bottom"/>
            <w:hideMark/>
          </w:tcPr>
          <w:p w14:paraId="3696E252" w14:textId="77777777" w:rsidR="004A3C83" w:rsidRPr="004A3C83" w:rsidRDefault="004A3C83" w:rsidP="004A3C83">
            <w:pPr>
              <w:pStyle w:val="a9"/>
              <w:rPr>
                <w:rFonts w:ascii="Times New Roman" w:hAnsi="Times New Roman" w:cs="Times New Roman"/>
                <w:sz w:val="18"/>
                <w:szCs w:val="18"/>
                <w:lang w:eastAsia="ru-RU"/>
              </w:rPr>
            </w:pPr>
          </w:p>
        </w:tc>
        <w:tc>
          <w:tcPr>
            <w:tcW w:w="447" w:type="dxa"/>
            <w:gridSpan w:val="2"/>
            <w:tcBorders>
              <w:top w:val="nil"/>
              <w:left w:val="nil"/>
              <w:bottom w:val="nil"/>
              <w:right w:val="nil"/>
            </w:tcBorders>
            <w:shd w:val="clear" w:color="auto" w:fill="auto"/>
            <w:noWrap/>
            <w:vAlign w:val="bottom"/>
            <w:hideMark/>
          </w:tcPr>
          <w:p w14:paraId="557541D3" w14:textId="77777777" w:rsidR="004A3C83" w:rsidRPr="004A3C83" w:rsidRDefault="004A3C83" w:rsidP="004A3C83">
            <w:pPr>
              <w:pStyle w:val="a9"/>
              <w:rPr>
                <w:rFonts w:ascii="Times New Roman" w:hAnsi="Times New Roman" w:cs="Times New Roman"/>
                <w:sz w:val="18"/>
                <w:szCs w:val="18"/>
                <w:lang w:eastAsia="ru-RU"/>
              </w:rPr>
            </w:pPr>
          </w:p>
        </w:tc>
        <w:tc>
          <w:tcPr>
            <w:tcW w:w="1284" w:type="dxa"/>
            <w:gridSpan w:val="2"/>
            <w:tcBorders>
              <w:top w:val="nil"/>
              <w:left w:val="nil"/>
              <w:bottom w:val="nil"/>
              <w:right w:val="nil"/>
            </w:tcBorders>
            <w:shd w:val="clear" w:color="auto" w:fill="auto"/>
            <w:hideMark/>
          </w:tcPr>
          <w:p w14:paraId="0E6B13EC" w14:textId="77777777" w:rsidR="004A3C83" w:rsidRPr="004A3C83" w:rsidRDefault="004A3C83" w:rsidP="004A3C83">
            <w:pPr>
              <w:pStyle w:val="a9"/>
              <w:rPr>
                <w:rFonts w:ascii="Times New Roman" w:hAnsi="Times New Roman" w:cs="Times New Roman"/>
                <w:sz w:val="18"/>
                <w:szCs w:val="18"/>
                <w:lang w:eastAsia="ru-RU"/>
              </w:rPr>
            </w:pPr>
          </w:p>
        </w:tc>
        <w:tc>
          <w:tcPr>
            <w:tcW w:w="537" w:type="dxa"/>
            <w:gridSpan w:val="2"/>
            <w:tcBorders>
              <w:top w:val="nil"/>
              <w:left w:val="nil"/>
              <w:bottom w:val="nil"/>
              <w:right w:val="nil"/>
            </w:tcBorders>
            <w:shd w:val="clear" w:color="auto" w:fill="auto"/>
            <w:hideMark/>
          </w:tcPr>
          <w:p w14:paraId="3CE7F729" w14:textId="77777777" w:rsidR="004A3C83" w:rsidRPr="004A3C83" w:rsidRDefault="004A3C83" w:rsidP="004A3C83">
            <w:pPr>
              <w:pStyle w:val="a9"/>
              <w:rPr>
                <w:rFonts w:ascii="Times New Roman" w:hAnsi="Times New Roman" w:cs="Times New Roman"/>
                <w:sz w:val="18"/>
                <w:szCs w:val="18"/>
                <w:lang w:eastAsia="ru-RU"/>
              </w:rPr>
            </w:pPr>
          </w:p>
        </w:tc>
        <w:tc>
          <w:tcPr>
            <w:tcW w:w="2694" w:type="dxa"/>
            <w:gridSpan w:val="5"/>
            <w:tcBorders>
              <w:top w:val="nil"/>
              <w:left w:val="nil"/>
              <w:bottom w:val="nil"/>
              <w:right w:val="nil"/>
            </w:tcBorders>
            <w:shd w:val="clear" w:color="000000" w:fill="FFFFFF"/>
            <w:hideMark/>
          </w:tcPr>
          <w:p w14:paraId="2A01C31A" w14:textId="77777777" w:rsidR="004A3C83" w:rsidRPr="004A3C83" w:rsidRDefault="004A3C83" w:rsidP="004A3C83">
            <w:pPr>
              <w:pStyle w:val="a9"/>
              <w:rPr>
                <w:rFonts w:ascii="Times New Roman" w:hAnsi="Times New Roman" w:cs="Times New Roman"/>
                <w:sz w:val="18"/>
                <w:szCs w:val="18"/>
                <w:lang w:eastAsia="ru-RU"/>
              </w:rPr>
            </w:pPr>
            <w:r w:rsidRPr="004A3C83">
              <w:rPr>
                <w:rFonts w:ascii="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8E7954" w:rsidRPr="004A3C83" w14:paraId="0A5862B8" w14:textId="77777777" w:rsidTr="00C90744">
        <w:trPr>
          <w:trHeight w:val="255"/>
        </w:trPr>
        <w:tc>
          <w:tcPr>
            <w:tcW w:w="2977" w:type="dxa"/>
            <w:gridSpan w:val="2"/>
            <w:tcBorders>
              <w:top w:val="nil"/>
              <w:left w:val="nil"/>
              <w:bottom w:val="nil"/>
              <w:right w:val="nil"/>
            </w:tcBorders>
            <w:shd w:val="clear" w:color="auto" w:fill="auto"/>
            <w:noWrap/>
            <w:vAlign w:val="bottom"/>
            <w:hideMark/>
          </w:tcPr>
          <w:p w14:paraId="2EF4E1D1" w14:textId="77777777" w:rsidR="004A3C83" w:rsidRPr="004A3C83" w:rsidRDefault="004A3C83" w:rsidP="004A3C83">
            <w:pPr>
              <w:pStyle w:val="a9"/>
              <w:rPr>
                <w:rFonts w:ascii="Times New Roman" w:hAnsi="Times New Roman" w:cs="Times New Roman"/>
                <w:sz w:val="18"/>
                <w:szCs w:val="18"/>
                <w:lang w:eastAsia="ru-RU"/>
              </w:rPr>
            </w:pPr>
          </w:p>
        </w:tc>
        <w:tc>
          <w:tcPr>
            <w:tcW w:w="425" w:type="dxa"/>
            <w:gridSpan w:val="2"/>
            <w:tcBorders>
              <w:top w:val="nil"/>
              <w:left w:val="nil"/>
              <w:bottom w:val="nil"/>
              <w:right w:val="nil"/>
            </w:tcBorders>
            <w:shd w:val="clear" w:color="auto" w:fill="auto"/>
            <w:noWrap/>
            <w:vAlign w:val="bottom"/>
            <w:hideMark/>
          </w:tcPr>
          <w:p w14:paraId="0387E59F" w14:textId="77777777" w:rsidR="004A3C83" w:rsidRPr="004A3C83" w:rsidRDefault="004A3C83" w:rsidP="004A3C83">
            <w:pPr>
              <w:pStyle w:val="a9"/>
              <w:rPr>
                <w:rFonts w:ascii="Times New Roman" w:hAnsi="Times New Roman" w:cs="Times New Roman"/>
                <w:sz w:val="18"/>
                <w:szCs w:val="18"/>
                <w:lang w:eastAsia="ru-RU"/>
              </w:rPr>
            </w:pPr>
          </w:p>
        </w:tc>
        <w:tc>
          <w:tcPr>
            <w:tcW w:w="447" w:type="dxa"/>
            <w:gridSpan w:val="2"/>
            <w:tcBorders>
              <w:top w:val="nil"/>
              <w:left w:val="nil"/>
              <w:bottom w:val="nil"/>
              <w:right w:val="nil"/>
            </w:tcBorders>
            <w:shd w:val="clear" w:color="auto" w:fill="auto"/>
            <w:noWrap/>
            <w:vAlign w:val="bottom"/>
            <w:hideMark/>
          </w:tcPr>
          <w:p w14:paraId="0F80BE4F" w14:textId="77777777" w:rsidR="004A3C83" w:rsidRPr="004A3C83" w:rsidRDefault="004A3C83" w:rsidP="004A3C83">
            <w:pPr>
              <w:pStyle w:val="a9"/>
              <w:rPr>
                <w:rFonts w:ascii="Times New Roman" w:hAnsi="Times New Roman" w:cs="Times New Roman"/>
                <w:sz w:val="18"/>
                <w:szCs w:val="18"/>
                <w:lang w:eastAsia="ru-RU"/>
              </w:rPr>
            </w:pPr>
          </w:p>
        </w:tc>
        <w:tc>
          <w:tcPr>
            <w:tcW w:w="1284" w:type="dxa"/>
            <w:gridSpan w:val="2"/>
            <w:tcBorders>
              <w:top w:val="nil"/>
              <w:left w:val="nil"/>
              <w:bottom w:val="nil"/>
              <w:right w:val="nil"/>
            </w:tcBorders>
            <w:shd w:val="clear" w:color="auto" w:fill="auto"/>
            <w:noWrap/>
            <w:vAlign w:val="bottom"/>
            <w:hideMark/>
          </w:tcPr>
          <w:p w14:paraId="5911A35B" w14:textId="77777777" w:rsidR="004A3C83" w:rsidRPr="004A3C83" w:rsidRDefault="004A3C83" w:rsidP="004A3C83">
            <w:pPr>
              <w:pStyle w:val="a9"/>
              <w:rPr>
                <w:rFonts w:ascii="Times New Roman" w:hAnsi="Times New Roman" w:cs="Times New Roman"/>
                <w:sz w:val="18"/>
                <w:szCs w:val="18"/>
                <w:lang w:eastAsia="ru-RU"/>
              </w:rPr>
            </w:pPr>
          </w:p>
        </w:tc>
        <w:tc>
          <w:tcPr>
            <w:tcW w:w="537" w:type="dxa"/>
            <w:gridSpan w:val="2"/>
            <w:tcBorders>
              <w:top w:val="nil"/>
              <w:left w:val="nil"/>
              <w:bottom w:val="nil"/>
              <w:right w:val="nil"/>
            </w:tcBorders>
            <w:shd w:val="clear" w:color="auto" w:fill="auto"/>
            <w:noWrap/>
            <w:vAlign w:val="bottom"/>
            <w:hideMark/>
          </w:tcPr>
          <w:p w14:paraId="14B4BEEA" w14:textId="77777777" w:rsidR="004A3C83" w:rsidRPr="004A3C83" w:rsidRDefault="004A3C83" w:rsidP="004A3C83">
            <w:pPr>
              <w:pStyle w:val="a9"/>
              <w:rPr>
                <w:rFonts w:ascii="Times New Roman" w:hAnsi="Times New Roman" w:cs="Times New Roman"/>
                <w:sz w:val="18"/>
                <w:szCs w:val="18"/>
                <w:lang w:eastAsia="ru-RU"/>
              </w:rPr>
            </w:pPr>
          </w:p>
        </w:tc>
        <w:tc>
          <w:tcPr>
            <w:tcW w:w="993" w:type="dxa"/>
            <w:gridSpan w:val="2"/>
            <w:tcBorders>
              <w:top w:val="nil"/>
              <w:left w:val="nil"/>
              <w:bottom w:val="nil"/>
              <w:right w:val="nil"/>
            </w:tcBorders>
            <w:shd w:val="clear" w:color="auto" w:fill="auto"/>
            <w:noWrap/>
            <w:vAlign w:val="bottom"/>
            <w:hideMark/>
          </w:tcPr>
          <w:p w14:paraId="750CDD36" w14:textId="77777777" w:rsidR="004A3C83" w:rsidRPr="004A3C83" w:rsidRDefault="004A3C83" w:rsidP="004A3C83">
            <w:pPr>
              <w:pStyle w:val="a9"/>
              <w:rPr>
                <w:rFonts w:ascii="Times New Roman" w:hAnsi="Times New Roman" w:cs="Times New Roman"/>
                <w:sz w:val="18"/>
                <w:szCs w:val="18"/>
                <w:lang w:eastAsia="ru-RU"/>
              </w:rPr>
            </w:pPr>
          </w:p>
        </w:tc>
        <w:tc>
          <w:tcPr>
            <w:tcW w:w="850" w:type="dxa"/>
            <w:gridSpan w:val="2"/>
            <w:tcBorders>
              <w:top w:val="nil"/>
              <w:left w:val="nil"/>
              <w:bottom w:val="nil"/>
              <w:right w:val="nil"/>
            </w:tcBorders>
            <w:shd w:val="clear" w:color="auto" w:fill="auto"/>
            <w:noWrap/>
            <w:vAlign w:val="bottom"/>
            <w:hideMark/>
          </w:tcPr>
          <w:p w14:paraId="098F6864" w14:textId="77777777" w:rsidR="004A3C83" w:rsidRPr="004A3C83" w:rsidRDefault="004A3C83" w:rsidP="004A3C83">
            <w:pPr>
              <w:pStyle w:val="a9"/>
              <w:rPr>
                <w:rFonts w:ascii="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14:paraId="5DA47CE6" w14:textId="77777777" w:rsidR="004A3C83" w:rsidRPr="004A3C83" w:rsidRDefault="004A3C83" w:rsidP="004A3C83">
            <w:pPr>
              <w:pStyle w:val="a9"/>
              <w:rPr>
                <w:rFonts w:ascii="Times New Roman" w:hAnsi="Times New Roman" w:cs="Times New Roman"/>
                <w:sz w:val="18"/>
                <w:szCs w:val="18"/>
                <w:lang w:eastAsia="ru-RU"/>
              </w:rPr>
            </w:pPr>
          </w:p>
        </w:tc>
      </w:tr>
      <w:tr w:rsidR="00C90744" w:rsidRPr="001D5E7D" w14:paraId="4B6C025F" w14:textId="77777777" w:rsidTr="00C90744">
        <w:trPr>
          <w:trHeight w:val="255"/>
        </w:trPr>
        <w:tc>
          <w:tcPr>
            <w:tcW w:w="2552" w:type="dxa"/>
            <w:tcBorders>
              <w:top w:val="nil"/>
              <w:left w:val="nil"/>
              <w:bottom w:val="nil"/>
              <w:right w:val="nil"/>
            </w:tcBorders>
            <w:shd w:val="clear" w:color="000000" w:fill="FFFFFF"/>
            <w:noWrap/>
            <w:vAlign w:val="bottom"/>
            <w:hideMark/>
          </w:tcPr>
          <w:p w14:paraId="1C4B5B76"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567" w:type="dxa"/>
            <w:gridSpan w:val="2"/>
            <w:tcBorders>
              <w:top w:val="nil"/>
              <w:left w:val="nil"/>
              <w:bottom w:val="nil"/>
              <w:right w:val="nil"/>
            </w:tcBorders>
            <w:shd w:val="clear" w:color="000000" w:fill="FFFFFF"/>
            <w:noWrap/>
            <w:vAlign w:val="bottom"/>
            <w:hideMark/>
          </w:tcPr>
          <w:p w14:paraId="12007398"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425" w:type="dxa"/>
            <w:gridSpan w:val="2"/>
            <w:tcBorders>
              <w:top w:val="nil"/>
              <w:left w:val="nil"/>
              <w:bottom w:val="nil"/>
              <w:right w:val="nil"/>
            </w:tcBorders>
            <w:shd w:val="clear" w:color="000000" w:fill="FFFFFF"/>
            <w:noWrap/>
            <w:vAlign w:val="bottom"/>
            <w:hideMark/>
          </w:tcPr>
          <w:p w14:paraId="365F4AC3"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1276" w:type="dxa"/>
            <w:gridSpan w:val="2"/>
            <w:tcBorders>
              <w:top w:val="nil"/>
              <w:left w:val="nil"/>
              <w:bottom w:val="nil"/>
              <w:right w:val="nil"/>
            </w:tcBorders>
            <w:shd w:val="clear" w:color="000000" w:fill="FFFFFF"/>
            <w:noWrap/>
            <w:vAlign w:val="bottom"/>
            <w:hideMark/>
          </w:tcPr>
          <w:p w14:paraId="00C3EBB1"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567" w:type="dxa"/>
            <w:gridSpan w:val="2"/>
            <w:tcBorders>
              <w:top w:val="nil"/>
              <w:left w:val="nil"/>
              <w:bottom w:val="nil"/>
              <w:right w:val="nil"/>
            </w:tcBorders>
            <w:shd w:val="clear" w:color="000000" w:fill="FFFFFF"/>
            <w:noWrap/>
            <w:vAlign w:val="bottom"/>
            <w:hideMark/>
          </w:tcPr>
          <w:p w14:paraId="77359866"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992" w:type="dxa"/>
            <w:gridSpan w:val="2"/>
            <w:tcBorders>
              <w:top w:val="nil"/>
              <w:left w:val="nil"/>
              <w:bottom w:val="nil"/>
              <w:right w:val="nil"/>
            </w:tcBorders>
            <w:shd w:val="clear" w:color="000000" w:fill="FFFFFF"/>
            <w:noWrap/>
            <w:vAlign w:val="bottom"/>
            <w:hideMark/>
          </w:tcPr>
          <w:p w14:paraId="5E247C9C"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992" w:type="dxa"/>
            <w:gridSpan w:val="2"/>
            <w:tcBorders>
              <w:top w:val="nil"/>
              <w:left w:val="nil"/>
              <w:bottom w:val="nil"/>
              <w:right w:val="nil"/>
            </w:tcBorders>
            <w:shd w:val="clear" w:color="000000" w:fill="FFFFFF"/>
            <w:noWrap/>
            <w:vAlign w:val="bottom"/>
            <w:hideMark/>
          </w:tcPr>
          <w:p w14:paraId="38CD6648"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c>
          <w:tcPr>
            <w:tcW w:w="993" w:type="dxa"/>
            <w:gridSpan w:val="2"/>
            <w:tcBorders>
              <w:top w:val="nil"/>
              <w:left w:val="nil"/>
              <w:bottom w:val="nil"/>
              <w:right w:val="nil"/>
            </w:tcBorders>
            <w:shd w:val="clear" w:color="000000" w:fill="FFFFFF"/>
            <w:noWrap/>
            <w:vAlign w:val="bottom"/>
            <w:hideMark/>
          </w:tcPr>
          <w:p w14:paraId="3AD9AA6E" w14:textId="77777777" w:rsidR="001D5E7D" w:rsidRPr="001D5E7D" w:rsidRDefault="001D5E7D" w:rsidP="001D5E7D">
            <w:pPr>
              <w:spacing w:after="0" w:line="240" w:lineRule="auto"/>
              <w:rPr>
                <w:rFonts w:ascii="Times New Roman" w:eastAsia="Times New Roman" w:hAnsi="Times New Roman" w:cs="Times New Roman"/>
                <w:sz w:val="20"/>
                <w:szCs w:val="20"/>
                <w:lang w:eastAsia="ru-RU"/>
              </w:rPr>
            </w:pPr>
            <w:r w:rsidRPr="001D5E7D">
              <w:rPr>
                <w:rFonts w:ascii="Times New Roman" w:eastAsia="Times New Roman" w:hAnsi="Times New Roman" w:cs="Times New Roman"/>
                <w:sz w:val="20"/>
                <w:szCs w:val="20"/>
                <w:lang w:eastAsia="ru-RU"/>
              </w:rPr>
              <w:t> </w:t>
            </w:r>
          </w:p>
        </w:tc>
      </w:tr>
      <w:tr w:rsidR="001D5E7D" w:rsidRPr="001D5E7D" w14:paraId="6B8E4919" w14:textId="77777777" w:rsidTr="00C90744">
        <w:trPr>
          <w:trHeight w:val="1215"/>
        </w:trPr>
        <w:tc>
          <w:tcPr>
            <w:tcW w:w="8364" w:type="dxa"/>
            <w:gridSpan w:val="15"/>
            <w:tcBorders>
              <w:top w:val="nil"/>
              <w:left w:val="nil"/>
              <w:bottom w:val="nil"/>
              <w:right w:val="nil"/>
            </w:tcBorders>
            <w:shd w:val="clear" w:color="000000" w:fill="FFFFFF"/>
            <w:hideMark/>
          </w:tcPr>
          <w:p w14:paraId="09A3CA23" w14:textId="77777777" w:rsidR="001D5E7D" w:rsidRPr="001D5E7D" w:rsidRDefault="001D5E7D" w:rsidP="001D5E7D">
            <w:pPr>
              <w:pStyle w:val="a9"/>
              <w:rPr>
                <w:rFonts w:ascii="Times New Roman" w:hAnsi="Times New Roman" w:cs="Times New Roman"/>
                <w:sz w:val="18"/>
                <w:szCs w:val="18"/>
                <w:lang w:eastAsia="ru-RU"/>
              </w:rPr>
            </w:pPr>
            <w:r w:rsidRPr="001D5E7D">
              <w:rPr>
                <w:rFonts w:ascii="Times New Roman" w:hAnsi="Times New Roman" w:cs="Times New Roman"/>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C90744" w:rsidRPr="001D5E7D" w14:paraId="508B9BD0" w14:textId="77777777" w:rsidTr="00C90744">
        <w:trPr>
          <w:trHeight w:val="510"/>
        </w:trPr>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9D806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Наименование</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53C7D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РЗ</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261D1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ПР</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376FC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ЦСР</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C7C62F"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ВР</w:t>
            </w:r>
          </w:p>
        </w:tc>
        <w:tc>
          <w:tcPr>
            <w:tcW w:w="2977" w:type="dxa"/>
            <w:gridSpan w:val="6"/>
            <w:tcBorders>
              <w:top w:val="single" w:sz="4" w:space="0" w:color="auto"/>
              <w:left w:val="nil"/>
              <w:bottom w:val="single" w:sz="4" w:space="0" w:color="auto"/>
              <w:right w:val="nil"/>
            </w:tcBorders>
            <w:shd w:val="clear" w:color="000000" w:fill="FFFFFF"/>
            <w:vAlign w:val="center"/>
            <w:hideMark/>
          </w:tcPr>
          <w:p w14:paraId="3A0AEF50" w14:textId="1E6FF98C"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xml:space="preserve">Сумма </w:t>
            </w:r>
            <w:r w:rsidR="00AB2DEC">
              <w:rPr>
                <w:rFonts w:ascii="Times New Roman" w:eastAsia="Times New Roman" w:hAnsi="Times New Roman" w:cs="Times New Roman"/>
                <w:sz w:val="18"/>
                <w:szCs w:val="18"/>
                <w:lang w:eastAsia="ru-RU"/>
              </w:rPr>
              <w:t>(</w:t>
            </w:r>
            <w:proofErr w:type="spellStart"/>
            <w:r w:rsidR="00AB2DEC">
              <w:rPr>
                <w:rFonts w:ascii="Times New Roman" w:eastAsia="Times New Roman" w:hAnsi="Times New Roman" w:cs="Times New Roman"/>
                <w:sz w:val="18"/>
                <w:szCs w:val="18"/>
                <w:lang w:eastAsia="ru-RU"/>
              </w:rPr>
              <w:t>тыс</w:t>
            </w:r>
            <w:proofErr w:type="gramStart"/>
            <w:r w:rsidR="00AB2DEC">
              <w:rPr>
                <w:rFonts w:ascii="Times New Roman" w:eastAsia="Times New Roman" w:hAnsi="Times New Roman" w:cs="Times New Roman"/>
                <w:sz w:val="18"/>
                <w:szCs w:val="18"/>
                <w:lang w:eastAsia="ru-RU"/>
              </w:rPr>
              <w:t>.р</w:t>
            </w:r>
            <w:proofErr w:type="gramEnd"/>
            <w:r w:rsidR="00AB2DEC">
              <w:rPr>
                <w:rFonts w:ascii="Times New Roman" w:eastAsia="Times New Roman" w:hAnsi="Times New Roman" w:cs="Times New Roman"/>
                <w:sz w:val="18"/>
                <w:szCs w:val="18"/>
                <w:lang w:eastAsia="ru-RU"/>
              </w:rPr>
              <w:t>ублей</w:t>
            </w:r>
            <w:proofErr w:type="spellEnd"/>
            <w:r w:rsidR="00AB2DEC">
              <w:rPr>
                <w:rFonts w:ascii="Times New Roman" w:eastAsia="Times New Roman" w:hAnsi="Times New Roman" w:cs="Times New Roman"/>
                <w:sz w:val="18"/>
                <w:szCs w:val="18"/>
                <w:lang w:eastAsia="ru-RU"/>
              </w:rPr>
              <w:t>)</w:t>
            </w:r>
          </w:p>
        </w:tc>
      </w:tr>
      <w:tr w:rsidR="00C90744" w:rsidRPr="001D5E7D" w14:paraId="2624D41D" w14:textId="77777777" w:rsidTr="00C90744">
        <w:trPr>
          <w:trHeight w:val="495"/>
        </w:trPr>
        <w:tc>
          <w:tcPr>
            <w:tcW w:w="2552" w:type="dxa"/>
            <w:vMerge/>
            <w:tcBorders>
              <w:top w:val="single" w:sz="4" w:space="0" w:color="auto"/>
              <w:left w:val="single" w:sz="4" w:space="0" w:color="auto"/>
              <w:bottom w:val="single" w:sz="4" w:space="0" w:color="000000"/>
              <w:right w:val="single" w:sz="4" w:space="0" w:color="auto"/>
            </w:tcBorders>
            <w:vAlign w:val="center"/>
            <w:hideMark/>
          </w:tcPr>
          <w:p w14:paraId="16E56CE8" w14:textId="77777777" w:rsidR="001D5E7D" w:rsidRPr="00C90744" w:rsidRDefault="001D5E7D" w:rsidP="001D5E7D">
            <w:pPr>
              <w:pStyle w:val="a9"/>
              <w:rPr>
                <w:rFonts w:ascii="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7A8FBACC" w14:textId="77777777" w:rsidR="001D5E7D" w:rsidRPr="00C90744" w:rsidRDefault="001D5E7D" w:rsidP="001D5E7D">
            <w:pPr>
              <w:pStyle w:val="a9"/>
              <w:rPr>
                <w:rFonts w:ascii="Times New Roman" w:hAnsi="Times New Roman" w:cs="Times New Roman"/>
                <w:sz w:val="18"/>
                <w:szCs w:val="18"/>
                <w:lang w:eastAsia="ru-RU"/>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14:paraId="76FE1EFD" w14:textId="77777777" w:rsidR="001D5E7D" w:rsidRPr="00C90744" w:rsidRDefault="001D5E7D" w:rsidP="001D5E7D">
            <w:pPr>
              <w:pStyle w:val="a9"/>
              <w:rPr>
                <w:rFonts w:ascii="Times New Roman" w:hAnsi="Times New Roman" w:cs="Times New Roman"/>
                <w:sz w:val="18"/>
                <w:szCs w:val="18"/>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DF7CBEB" w14:textId="77777777" w:rsidR="001D5E7D" w:rsidRPr="00C90744" w:rsidRDefault="001D5E7D" w:rsidP="001D5E7D">
            <w:pPr>
              <w:pStyle w:val="a9"/>
              <w:rPr>
                <w:rFonts w:ascii="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7656C185" w14:textId="77777777" w:rsidR="001D5E7D" w:rsidRPr="001D5E7D" w:rsidRDefault="001D5E7D" w:rsidP="001D5E7D">
            <w:pPr>
              <w:spacing w:after="0" w:line="240" w:lineRule="auto"/>
              <w:rPr>
                <w:rFonts w:ascii="Times New Roman" w:eastAsia="Times New Roman" w:hAnsi="Times New Roman" w:cs="Times New Roman"/>
                <w:sz w:val="18"/>
                <w:szCs w:val="18"/>
                <w:lang w:eastAsia="ru-RU"/>
              </w:rPr>
            </w:pPr>
          </w:p>
        </w:tc>
        <w:tc>
          <w:tcPr>
            <w:tcW w:w="992" w:type="dxa"/>
            <w:gridSpan w:val="2"/>
            <w:tcBorders>
              <w:top w:val="nil"/>
              <w:left w:val="nil"/>
              <w:bottom w:val="nil"/>
              <w:right w:val="nil"/>
            </w:tcBorders>
            <w:shd w:val="clear" w:color="000000" w:fill="FFFFFF"/>
            <w:vAlign w:val="center"/>
            <w:hideMark/>
          </w:tcPr>
          <w:p w14:paraId="794B12A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2025 год</w:t>
            </w:r>
          </w:p>
        </w:tc>
        <w:tc>
          <w:tcPr>
            <w:tcW w:w="992" w:type="dxa"/>
            <w:gridSpan w:val="2"/>
            <w:tcBorders>
              <w:top w:val="nil"/>
              <w:left w:val="single" w:sz="4" w:space="0" w:color="auto"/>
              <w:bottom w:val="nil"/>
              <w:right w:val="nil"/>
            </w:tcBorders>
            <w:shd w:val="clear" w:color="000000" w:fill="FFFFFF"/>
            <w:vAlign w:val="center"/>
            <w:hideMark/>
          </w:tcPr>
          <w:p w14:paraId="5016D2DA"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2026 год</w:t>
            </w:r>
          </w:p>
        </w:tc>
        <w:tc>
          <w:tcPr>
            <w:tcW w:w="993" w:type="dxa"/>
            <w:gridSpan w:val="2"/>
            <w:tcBorders>
              <w:top w:val="nil"/>
              <w:left w:val="single" w:sz="4" w:space="0" w:color="auto"/>
              <w:bottom w:val="nil"/>
              <w:right w:val="nil"/>
            </w:tcBorders>
            <w:shd w:val="clear" w:color="000000" w:fill="FFFFFF"/>
            <w:vAlign w:val="center"/>
            <w:hideMark/>
          </w:tcPr>
          <w:p w14:paraId="16A3D4B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2027 год</w:t>
            </w:r>
          </w:p>
        </w:tc>
      </w:tr>
      <w:tr w:rsidR="001D5E7D" w:rsidRPr="001D5E7D" w14:paraId="22EF3880"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DEA2FA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C321E3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9BCE41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87193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FDF9BDD"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6B464E"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6 693,5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74C9B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4 957,0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6B7834"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4 936,7</w:t>
            </w:r>
          </w:p>
        </w:tc>
      </w:tr>
      <w:tr w:rsidR="001D5E7D" w:rsidRPr="001D5E7D" w14:paraId="7D13C464"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4E573AF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37D5BD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B3804B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F1AC01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04929AC"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1D07F1C"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1 322,7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6A8FD8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1 322,7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C142D1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1 322,7</w:t>
            </w:r>
          </w:p>
        </w:tc>
      </w:tr>
      <w:tr w:rsidR="001D5E7D" w:rsidRPr="001D5E7D" w14:paraId="1F11A56B"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A62312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403A21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A6F3EB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8C639A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79E1AC6"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77601B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52D610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8F08B0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r>
      <w:tr w:rsidR="001D5E7D" w:rsidRPr="001D5E7D" w14:paraId="71EFE7CD"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0303BD9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Глава муниципального образования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18DC4F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6C91F0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CB8395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99.0.00.03110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27CAABA"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3AE7F8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85F55B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C67B74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r>
      <w:tr w:rsidR="001D5E7D" w:rsidRPr="001D5E7D" w14:paraId="20A692E1" w14:textId="77777777" w:rsidTr="00C90744">
        <w:trPr>
          <w:trHeight w:val="1279"/>
        </w:trPr>
        <w:tc>
          <w:tcPr>
            <w:tcW w:w="2552" w:type="dxa"/>
            <w:tcBorders>
              <w:top w:val="nil"/>
              <w:left w:val="single" w:sz="4" w:space="0" w:color="auto"/>
              <w:bottom w:val="single" w:sz="4" w:space="0" w:color="auto"/>
              <w:right w:val="single" w:sz="4" w:space="0" w:color="auto"/>
            </w:tcBorders>
            <w:shd w:val="clear" w:color="000000" w:fill="FFFFFF"/>
            <w:hideMark/>
          </w:tcPr>
          <w:p w14:paraId="1B9C93B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0DBB13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72A6DB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C0AE9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99.0.00.03110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7F5F8BF"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2548BD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085390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1EA9D7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r>
      <w:tr w:rsidR="001D5E7D" w:rsidRPr="001D5E7D" w14:paraId="16B7D494"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315D764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98EE5D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A1472D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D85DCF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99.0.00.03110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37A1704"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DD1CBE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487E90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D04A84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1 322,7</w:t>
            </w:r>
          </w:p>
        </w:tc>
      </w:tr>
      <w:tr w:rsidR="001D5E7D" w:rsidRPr="001D5E7D" w14:paraId="6479AD95" w14:textId="77777777" w:rsidTr="00C90744">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14:paraId="2562FB1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w:t>
            </w:r>
            <w:r w:rsidRPr="00C90744">
              <w:rPr>
                <w:rFonts w:ascii="Times New Roman" w:hAnsi="Times New Roman" w:cs="Times New Roman"/>
                <w:sz w:val="18"/>
                <w:szCs w:val="18"/>
                <w:lang w:eastAsia="ru-RU"/>
              </w:rPr>
              <w:lastRenderedPageBreak/>
              <w:t>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148A76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B4C18A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159A10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6831011"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D0C082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4 681,5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1A1D84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3 431,5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8F2C4E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3 411,2</w:t>
            </w:r>
          </w:p>
        </w:tc>
      </w:tr>
      <w:tr w:rsidR="001D5E7D" w:rsidRPr="001D5E7D" w14:paraId="0DA91533"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2B05262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F94F3F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060301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52272D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59DA08B"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B24AB9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4 681,5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8D6C6E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3 431,5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29A1F2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3 411,2</w:t>
            </w:r>
          </w:p>
        </w:tc>
      </w:tr>
      <w:tr w:rsidR="001D5E7D" w:rsidRPr="001D5E7D" w14:paraId="188F569B"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14:paraId="2A9F01B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110DE0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F22C6F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38382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BCE965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F69881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1 595,4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E963B4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46C449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r>
      <w:tr w:rsidR="001D5E7D" w:rsidRPr="001D5E7D" w14:paraId="79394681" w14:textId="77777777" w:rsidTr="00C90744">
        <w:trPr>
          <w:trHeight w:val="1279"/>
        </w:trPr>
        <w:tc>
          <w:tcPr>
            <w:tcW w:w="2552" w:type="dxa"/>
            <w:tcBorders>
              <w:top w:val="nil"/>
              <w:left w:val="single" w:sz="4" w:space="0" w:color="auto"/>
              <w:bottom w:val="single" w:sz="4" w:space="0" w:color="auto"/>
              <w:right w:val="single" w:sz="4" w:space="0" w:color="auto"/>
            </w:tcBorders>
            <w:shd w:val="clear" w:color="000000" w:fill="FFFFFF"/>
            <w:hideMark/>
          </w:tcPr>
          <w:p w14:paraId="4DFA295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10FB3F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277AC4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419C7D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C14299E"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C8D7A2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1 595,4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A94D9C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B73816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r>
      <w:tr w:rsidR="001D5E7D" w:rsidRPr="001D5E7D" w14:paraId="64A398BA"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2552B22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088922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25BA6C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11AEEF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14F9564"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522CE4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1 595,4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34F84E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CAA845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r>
      <w:tr w:rsidR="001D5E7D" w:rsidRPr="001D5E7D" w14:paraId="3CAFF954" w14:textId="77777777" w:rsidTr="00C90744">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14:paraId="73270E7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обеспечение функций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C6368A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CB21B0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C4491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033E35F"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1A6975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1 086,0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F07D62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431,4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AAFFDF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411,1</w:t>
            </w:r>
          </w:p>
        </w:tc>
      </w:tr>
      <w:tr w:rsidR="001D5E7D" w:rsidRPr="001D5E7D" w14:paraId="0237BC0A"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45FCCF4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EA7ABE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179CA9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85D629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19AFD23"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1EE04D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1 075,2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33CF09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421,4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3E5CEB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401,1</w:t>
            </w:r>
          </w:p>
        </w:tc>
      </w:tr>
      <w:tr w:rsidR="001D5E7D" w:rsidRPr="001D5E7D" w14:paraId="66F3E93B"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2F358DA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487CDC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8ED5BA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E1D6C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6F98A94"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E46140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1 075,2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17B163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421,4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A10860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401,1</w:t>
            </w:r>
          </w:p>
        </w:tc>
      </w:tr>
      <w:tr w:rsidR="001D5E7D" w:rsidRPr="001D5E7D" w14:paraId="2A65B760"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364758F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A2D087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CA9DBE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B65E24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EA6312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8B7A48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82F3A8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6E4964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r>
      <w:tr w:rsidR="001D5E7D" w:rsidRPr="001D5E7D" w14:paraId="6F9BC937"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1B389D5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5F8E6A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8B64D0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B682C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8C4CA38"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08E6E5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32C72B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B3AF37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r>
      <w:tr w:rsidR="001D5E7D" w:rsidRPr="001D5E7D" w14:paraId="0AA9FF2D" w14:textId="77777777" w:rsidTr="00C90744">
        <w:trPr>
          <w:trHeight w:val="480"/>
        </w:trPr>
        <w:tc>
          <w:tcPr>
            <w:tcW w:w="2552" w:type="dxa"/>
            <w:tcBorders>
              <w:top w:val="nil"/>
              <w:left w:val="single" w:sz="4" w:space="0" w:color="auto"/>
              <w:bottom w:val="single" w:sz="4" w:space="0" w:color="auto"/>
              <w:right w:val="single" w:sz="4" w:space="0" w:color="auto"/>
            </w:tcBorders>
            <w:shd w:val="clear" w:color="000000" w:fill="FFFFFF"/>
            <w:hideMark/>
          </w:tcPr>
          <w:p w14:paraId="468335C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Решение вопросов в сфере административных правонарушений</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2B2AAE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B52F55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89B2F3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99.0.00.70190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46F7A0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3A8E34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1236C3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6FA480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r>
      <w:tr w:rsidR="001D5E7D" w:rsidRPr="001D5E7D" w14:paraId="466E42E6"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36AF1CF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6F8063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413C3A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544A1F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99.0.00.70190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506A6EC"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B3E80E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7E4F21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5284F1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r>
      <w:tr w:rsidR="001D5E7D" w:rsidRPr="001D5E7D" w14:paraId="4040AC4A"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0F0957D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47B5DE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BCDFA0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FD9E4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99.0.00.70190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7AF0648"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090B9D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B375EF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642804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0,1</w:t>
            </w:r>
          </w:p>
        </w:tc>
      </w:tr>
      <w:tr w:rsidR="001D5E7D" w:rsidRPr="001D5E7D" w14:paraId="3FCA4BF6" w14:textId="77777777" w:rsidTr="00C90744">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14:paraId="0C1E741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Обеспечение сбалансированности местных бюджетов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7577A3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1F8086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367971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99.0.00.70510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81BF2E6"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342151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930857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57C620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07C83001" w14:textId="77777777" w:rsidTr="00C90744">
        <w:trPr>
          <w:trHeight w:val="1305"/>
        </w:trPr>
        <w:tc>
          <w:tcPr>
            <w:tcW w:w="2552" w:type="dxa"/>
            <w:tcBorders>
              <w:top w:val="nil"/>
              <w:left w:val="single" w:sz="4" w:space="0" w:color="auto"/>
              <w:bottom w:val="single" w:sz="4" w:space="0" w:color="auto"/>
              <w:right w:val="single" w:sz="4" w:space="0" w:color="auto"/>
            </w:tcBorders>
            <w:shd w:val="clear" w:color="000000" w:fill="FFFFFF"/>
            <w:hideMark/>
          </w:tcPr>
          <w:p w14:paraId="4ED101E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3428CC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B1E846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CCB524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99.0.00.70510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F1FE087"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4F5957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C743BA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221DA8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2B073FA0"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25E63F2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D10814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D3C1B5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5F0D7C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99.0.00.70510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393CA7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7CAD56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B6A982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35BFD0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6CD12D7D" w14:textId="77777777" w:rsidTr="00C90744">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14:paraId="5020B29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1713AE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FED922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80C9AA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69643F3"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DB9931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34D0D6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E083B22"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37,8</w:t>
            </w:r>
          </w:p>
        </w:tc>
      </w:tr>
      <w:tr w:rsidR="001D5E7D" w:rsidRPr="001D5E7D" w14:paraId="767DC191"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2FCAFFB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9C0A0C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DE53DA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E7AE21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B4095ED"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7C46B7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55B307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65FDBB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r>
      <w:tr w:rsidR="001D5E7D" w:rsidRPr="001D5E7D" w14:paraId="1A5F9ECB" w14:textId="77777777" w:rsidTr="00C90744">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14:paraId="5177C4B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межбюджетные трансферты бюджетам бюджетной системы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AC1C59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6C6256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A95712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99.0.00.00500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221C5F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4B3AF4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C5812E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9D924A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r>
      <w:tr w:rsidR="001D5E7D" w:rsidRPr="001D5E7D" w14:paraId="13EBE1DD"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615B84E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F072DE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178941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9D51CE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99.0.00.00500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FC2A3C1"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9111B2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04B5A5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5D5BE2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r>
      <w:tr w:rsidR="001D5E7D" w:rsidRPr="001D5E7D" w14:paraId="7CC86680"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5B44A80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3EE54E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93D002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43AF1E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99.0.00.00500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45E93FD"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B603AC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5BBFDD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805422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37,8</w:t>
            </w:r>
          </w:p>
        </w:tc>
      </w:tr>
      <w:tr w:rsidR="001D5E7D" w:rsidRPr="001D5E7D" w14:paraId="706B39DF"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2F11388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Резервные фонды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2B19E6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315D03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6E0E9A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D707D30"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F7F8C41"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B347015"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5BCA0A2"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w:t>
            </w:r>
          </w:p>
        </w:tc>
      </w:tr>
      <w:tr w:rsidR="001D5E7D" w:rsidRPr="001D5E7D" w14:paraId="022F00D7"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5C9803B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ED460D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495247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8A5318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4695C9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911B2D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706E5D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EABDC4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r>
      <w:tr w:rsidR="001D5E7D" w:rsidRPr="001D5E7D" w14:paraId="677A5F92"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603FF88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Резервные фонды местных администраций</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12ECE6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BB22BF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D4CE8E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99.0.00.20550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A8F1D9C"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F6FDF0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1CB3AC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C9B939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r>
      <w:tr w:rsidR="001D5E7D" w:rsidRPr="001D5E7D" w14:paraId="7F371747"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5CB1621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C0C13F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66608B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3698AE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99.0.00.20550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03B19D"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FC1B61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5746DD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EA5F1B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r>
      <w:tr w:rsidR="001D5E7D" w:rsidRPr="001D5E7D" w14:paraId="7F4413FC"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F84ED2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Резервные средства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98B2D2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B50740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881281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99.0.00.20550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DEB9627"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870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1EC3EE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F3694A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BF208B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w:t>
            </w:r>
          </w:p>
        </w:tc>
      </w:tr>
      <w:tr w:rsidR="001D5E7D" w:rsidRPr="001D5E7D" w14:paraId="29771D5F"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1BFB8C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1FE16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91676F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DDFDAE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FDE51C0"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EF2E734"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646,5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79C6F10"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75D82F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160,0</w:t>
            </w:r>
          </w:p>
        </w:tc>
      </w:tr>
      <w:tr w:rsidR="001D5E7D" w:rsidRPr="001D5E7D" w14:paraId="27754C0D"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59AE89D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7EB167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0CA65E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FB4BE2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3F02A46"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F92912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646,5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4D84BB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8DD28D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160,0</w:t>
            </w:r>
          </w:p>
        </w:tc>
      </w:tr>
      <w:tr w:rsidR="001D5E7D" w:rsidRPr="001D5E7D" w14:paraId="2ACEB440"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6FB9550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Выполнение других обязательств государства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401036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5ED6AD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29098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99.0.00.00920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15E91AC"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4075E5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646,5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9BABD7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C036F3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160,0</w:t>
            </w:r>
          </w:p>
        </w:tc>
      </w:tr>
      <w:tr w:rsidR="001D5E7D" w:rsidRPr="001D5E7D" w14:paraId="7BEF2530"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56E5CD4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901B27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128D24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618C7F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99.0.00.00920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FBC091A"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BB5F11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636,5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DEF574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1F4EB2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150,0</w:t>
            </w:r>
          </w:p>
        </w:tc>
      </w:tr>
      <w:tr w:rsidR="001D5E7D" w:rsidRPr="001D5E7D" w14:paraId="37145CE8"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2072AEB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AA50A6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88DEC0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A4F97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99.0.00.00920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F0284FF"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EB50AC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636,5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26B033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E66C15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150,0</w:t>
            </w:r>
          </w:p>
        </w:tc>
      </w:tr>
      <w:tr w:rsidR="001D5E7D" w:rsidRPr="001D5E7D" w14:paraId="19D864D0"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233D078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7557D7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5BAE80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E64AF4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99.0.00.00920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7A458D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6F0C5C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DDF904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4AE9D6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r>
      <w:tr w:rsidR="001D5E7D" w:rsidRPr="001D5E7D" w14:paraId="5E8D6032"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1DA0397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6CA0D2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068945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0EFC3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99.0.00.00920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4EF5998"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D4D073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F1AB18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E188AB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r>
      <w:tr w:rsidR="001D5E7D" w:rsidRPr="001D5E7D" w14:paraId="21176CE5"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0B04B5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Национальная оборона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646EEA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A3EFA7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D1AEFE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D737BB7"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25DF7CA"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189,9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9F7F831"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208,9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8F95AA6"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216,8</w:t>
            </w:r>
          </w:p>
        </w:tc>
      </w:tr>
      <w:tr w:rsidR="001D5E7D" w:rsidRPr="001D5E7D" w14:paraId="11F78164"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1AB957D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36AE9D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799625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25EE59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D9ADC52"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903296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189,9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95838B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208,9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885D98C"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216,8</w:t>
            </w:r>
          </w:p>
        </w:tc>
      </w:tr>
      <w:tr w:rsidR="001D5E7D" w:rsidRPr="001D5E7D" w14:paraId="096FB056"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5F2B8F4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524683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0BFD70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AA8425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404E80F"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B47431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189,9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7E5B9A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208,9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310E00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216,8</w:t>
            </w:r>
          </w:p>
        </w:tc>
      </w:tr>
      <w:tr w:rsidR="001D5E7D" w:rsidRPr="001D5E7D" w14:paraId="0C123A77"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1CCC786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Прочие мобилизационные расходы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B340B3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69F2A3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323C69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E87632D"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AF4B60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8F6F33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4DC8CC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66819928" w14:textId="77777777" w:rsidTr="00C90744">
        <w:trPr>
          <w:trHeight w:val="1335"/>
        </w:trPr>
        <w:tc>
          <w:tcPr>
            <w:tcW w:w="2552" w:type="dxa"/>
            <w:tcBorders>
              <w:top w:val="nil"/>
              <w:left w:val="single" w:sz="4" w:space="0" w:color="auto"/>
              <w:bottom w:val="single" w:sz="4" w:space="0" w:color="auto"/>
              <w:right w:val="single" w:sz="4" w:space="0" w:color="auto"/>
            </w:tcBorders>
            <w:shd w:val="clear" w:color="000000" w:fill="FFFFFF"/>
            <w:hideMark/>
          </w:tcPr>
          <w:p w14:paraId="32599E3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317FD5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A5F16D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CFC62A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961F9D0"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EB9635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9243AE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DF54C6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10FF173D" w14:textId="77777777" w:rsidTr="00C90744">
        <w:trPr>
          <w:trHeight w:val="825"/>
        </w:trPr>
        <w:tc>
          <w:tcPr>
            <w:tcW w:w="2552" w:type="dxa"/>
            <w:tcBorders>
              <w:top w:val="nil"/>
              <w:left w:val="single" w:sz="4" w:space="0" w:color="auto"/>
              <w:bottom w:val="single" w:sz="4" w:space="0" w:color="auto"/>
              <w:right w:val="single" w:sz="4" w:space="0" w:color="auto"/>
            </w:tcBorders>
            <w:shd w:val="clear" w:color="000000" w:fill="FFFFFF"/>
            <w:hideMark/>
          </w:tcPr>
          <w:p w14:paraId="14DD902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2EF6B2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5EF7CB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F90F48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7022D79"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120</w:t>
            </w:r>
          </w:p>
        </w:tc>
        <w:tc>
          <w:tcPr>
            <w:tcW w:w="992" w:type="dxa"/>
            <w:gridSpan w:val="2"/>
            <w:tcBorders>
              <w:top w:val="nil"/>
              <w:left w:val="nil"/>
              <w:bottom w:val="nil"/>
              <w:right w:val="nil"/>
            </w:tcBorders>
            <w:shd w:val="clear" w:color="000000" w:fill="FFFFFF"/>
            <w:noWrap/>
            <w:vAlign w:val="center"/>
            <w:hideMark/>
          </w:tcPr>
          <w:p w14:paraId="79973E8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w:t>
            </w:r>
          </w:p>
        </w:tc>
        <w:tc>
          <w:tcPr>
            <w:tcW w:w="992" w:type="dxa"/>
            <w:gridSpan w:val="2"/>
            <w:tcBorders>
              <w:top w:val="nil"/>
              <w:left w:val="single" w:sz="4" w:space="0" w:color="auto"/>
              <w:bottom w:val="nil"/>
              <w:right w:val="nil"/>
            </w:tcBorders>
            <w:shd w:val="clear" w:color="000000" w:fill="FFFFFF"/>
            <w:noWrap/>
            <w:vAlign w:val="center"/>
            <w:hideMark/>
          </w:tcPr>
          <w:p w14:paraId="3A472E3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single" w:sz="4" w:space="0" w:color="auto"/>
              <w:bottom w:val="nil"/>
              <w:right w:val="nil"/>
            </w:tcBorders>
            <w:shd w:val="clear" w:color="000000" w:fill="FFFFFF"/>
            <w:noWrap/>
            <w:vAlign w:val="center"/>
            <w:hideMark/>
          </w:tcPr>
          <w:p w14:paraId="57C3E39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2DF6068E" w14:textId="77777777" w:rsidTr="00C90744">
        <w:trPr>
          <w:trHeight w:val="750"/>
        </w:trPr>
        <w:tc>
          <w:tcPr>
            <w:tcW w:w="2552" w:type="dxa"/>
            <w:tcBorders>
              <w:top w:val="nil"/>
              <w:left w:val="single" w:sz="4" w:space="0" w:color="auto"/>
              <w:bottom w:val="single" w:sz="4" w:space="0" w:color="auto"/>
              <w:right w:val="single" w:sz="4" w:space="0" w:color="auto"/>
            </w:tcBorders>
            <w:shd w:val="clear" w:color="000000" w:fill="FFFFFF"/>
            <w:hideMark/>
          </w:tcPr>
          <w:p w14:paraId="252B2A8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40BF6D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A09F9A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BBBAE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99.0.00.51180</w:t>
            </w:r>
          </w:p>
        </w:tc>
        <w:tc>
          <w:tcPr>
            <w:tcW w:w="567" w:type="dxa"/>
            <w:gridSpan w:val="2"/>
            <w:tcBorders>
              <w:top w:val="nil"/>
              <w:left w:val="nil"/>
              <w:bottom w:val="single" w:sz="4" w:space="0" w:color="auto"/>
              <w:right w:val="single" w:sz="4" w:space="0" w:color="auto"/>
            </w:tcBorders>
            <w:shd w:val="clear" w:color="000000" w:fill="FFFFFF"/>
            <w:noWrap/>
            <w:hideMark/>
          </w:tcPr>
          <w:p w14:paraId="7BFD5EEB" w14:textId="77777777" w:rsidR="001D5E7D" w:rsidRPr="001D5E7D" w:rsidRDefault="001D5E7D" w:rsidP="001D5E7D">
            <w:pPr>
              <w:spacing w:after="0" w:line="240" w:lineRule="auto"/>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2F500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187,1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1D59A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208,9</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046DD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216,8</w:t>
            </w:r>
          </w:p>
        </w:tc>
      </w:tr>
      <w:tr w:rsidR="001D5E7D" w:rsidRPr="001D5E7D" w14:paraId="4B93F796" w14:textId="77777777" w:rsidTr="00C90744">
        <w:trPr>
          <w:trHeight w:val="1279"/>
        </w:trPr>
        <w:tc>
          <w:tcPr>
            <w:tcW w:w="2552" w:type="dxa"/>
            <w:tcBorders>
              <w:top w:val="nil"/>
              <w:left w:val="single" w:sz="4" w:space="0" w:color="auto"/>
              <w:bottom w:val="single" w:sz="4" w:space="0" w:color="auto"/>
              <w:right w:val="single" w:sz="4" w:space="0" w:color="auto"/>
            </w:tcBorders>
            <w:shd w:val="clear" w:color="000000" w:fill="FFFFFF"/>
            <w:hideMark/>
          </w:tcPr>
          <w:p w14:paraId="5266336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0744">
              <w:rPr>
                <w:rFonts w:ascii="Times New Roman" w:hAnsi="Times New Roman" w:cs="Times New Roman"/>
                <w:sz w:val="18"/>
                <w:szCs w:val="18"/>
                <w:lang w:eastAsia="ru-RU"/>
              </w:rPr>
              <w:lastRenderedPageBreak/>
              <w:t>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5CECAA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940AF5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193C4E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99.0.00.51180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CF55DAF"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C17C9E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177,1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7A9A02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189,1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170B31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196,8</w:t>
            </w:r>
          </w:p>
        </w:tc>
      </w:tr>
      <w:tr w:rsidR="001D5E7D" w:rsidRPr="001D5E7D" w14:paraId="7AD80F36"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068E1B1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Расходы на выплаты по оплате труда работников государственных (муниципальных органов) органов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4B24D4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74A487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7CA201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99.0.00.51180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03E1B06"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120</w:t>
            </w:r>
          </w:p>
        </w:tc>
        <w:tc>
          <w:tcPr>
            <w:tcW w:w="992" w:type="dxa"/>
            <w:gridSpan w:val="2"/>
            <w:tcBorders>
              <w:top w:val="nil"/>
              <w:left w:val="nil"/>
              <w:bottom w:val="nil"/>
              <w:right w:val="nil"/>
            </w:tcBorders>
            <w:shd w:val="clear" w:color="000000" w:fill="FFFFFF"/>
            <w:noWrap/>
            <w:vAlign w:val="center"/>
            <w:hideMark/>
          </w:tcPr>
          <w:p w14:paraId="299F9B0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177,1</w:t>
            </w:r>
          </w:p>
        </w:tc>
        <w:tc>
          <w:tcPr>
            <w:tcW w:w="992" w:type="dxa"/>
            <w:gridSpan w:val="2"/>
            <w:tcBorders>
              <w:top w:val="nil"/>
              <w:left w:val="single" w:sz="4" w:space="0" w:color="auto"/>
              <w:bottom w:val="nil"/>
              <w:right w:val="nil"/>
            </w:tcBorders>
            <w:shd w:val="clear" w:color="000000" w:fill="FFFFFF"/>
            <w:noWrap/>
            <w:vAlign w:val="center"/>
            <w:hideMark/>
          </w:tcPr>
          <w:p w14:paraId="6B0A6FC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189,1</w:t>
            </w:r>
          </w:p>
        </w:tc>
        <w:tc>
          <w:tcPr>
            <w:tcW w:w="993" w:type="dxa"/>
            <w:gridSpan w:val="2"/>
            <w:tcBorders>
              <w:top w:val="nil"/>
              <w:left w:val="single" w:sz="4" w:space="0" w:color="auto"/>
              <w:bottom w:val="nil"/>
              <w:right w:val="nil"/>
            </w:tcBorders>
            <w:shd w:val="clear" w:color="000000" w:fill="FFFFFF"/>
            <w:noWrap/>
            <w:vAlign w:val="center"/>
            <w:hideMark/>
          </w:tcPr>
          <w:p w14:paraId="0A6FB74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196,8</w:t>
            </w:r>
          </w:p>
        </w:tc>
      </w:tr>
      <w:tr w:rsidR="001D5E7D" w:rsidRPr="001D5E7D" w14:paraId="51679B5A"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4DCC8FB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BB1438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A7978A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1165EE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99.0.00.51180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242D12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5DAE5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F600C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19,8</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8946A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r>
      <w:tr w:rsidR="001D5E7D" w:rsidRPr="001D5E7D" w14:paraId="5C89C23E"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0EBFB81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C072A5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9F13F5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1731A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99.0.00.51180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FD815EC"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nil"/>
              <w:right w:val="nil"/>
            </w:tcBorders>
            <w:shd w:val="clear" w:color="000000" w:fill="FFFFFF"/>
            <w:noWrap/>
            <w:vAlign w:val="center"/>
            <w:hideMark/>
          </w:tcPr>
          <w:p w14:paraId="1FCE0B8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single" w:sz="4" w:space="0" w:color="auto"/>
              <w:bottom w:val="nil"/>
              <w:right w:val="nil"/>
            </w:tcBorders>
            <w:shd w:val="clear" w:color="000000" w:fill="FFFFFF"/>
            <w:noWrap/>
            <w:vAlign w:val="center"/>
            <w:hideMark/>
          </w:tcPr>
          <w:p w14:paraId="3E9CF93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19,8</w:t>
            </w:r>
          </w:p>
        </w:tc>
        <w:tc>
          <w:tcPr>
            <w:tcW w:w="993" w:type="dxa"/>
            <w:gridSpan w:val="2"/>
            <w:tcBorders>
              <w:top w:val="nil"/>
              <w:left w:val="single" w:sz="4" w:space="0" w:color="auto"/>
              <w:bottom w:val="nil"/>
              <w:right w:val="nil"/>
            </w:tcBorders>
            <w:shd w:val="clear" w:color="000000" w:fill="FFFFFF"/>
            <w:noWrap/>
            <w:vAlign w:val="center"/>
            <w:hideMark/>
          </w:tcPr>
          <w:p w14:paraId="271144D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r>
      <w:tr w:rsidR="001D5E7D" w:rsidRPr="001D5E7D" w14:paraId="1E704412"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BEDA6D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725F8D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6C84A8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CE0625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729145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FD6588"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15,3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2CE0C8"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B83258"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20,0</w:t>
            </w:r>
          </w:p>
        </w:tc>
      </w:tr>
      <w:tr w:rsidR="001D5E7D" w:rsidRPr="001D5E7D" w14:paraId="3B1FF2EB"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3F021C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E4DCFA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A24F2A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67D72C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5A8A658"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20228FB"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15,3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7EAE2B4"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907CBBC"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20,0</w:t>
            </w:r>
          </w:p>
        </w:tc>
      </w:tr>
      <w:tr w:rsidR="001D5E7D" w:rsidRPr="001D5E7D" w14:paraId="4DC230D6" w14:textId="77777777" w:rsidTr="00C90744">
        <w:trPr>
          <w:trHeight w:val="45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3B6F28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C82A74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B58ACF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3EFFC2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8A888FB"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49BDCD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15,3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A745E9A"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D5E17C1"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20,0</w:t>
            </w:r>
          </w:p>
        </w:tc>
      </w:tr>
      <w:tr w:rsidR="001D5E7D" w:rsidRPr="001D5E7D" w14:paraId="29578667"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DD866F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Реализация мероприятий по пожарной безопасности на территории поселения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1F3212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74B553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0120C5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99.0.00.02180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F6FE66E"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2E7E3B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518214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9C157F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r>
      <w:tr w:rsidR="001D5E7D" w:rsidRPr="001D5E7D" w14:paraId="4CB86370"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DCBECB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34422E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7FB171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6B2734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99.0.00.02180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6FE1A8E"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D4D7B4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07FF7E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85695A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r>
      <w:tr w:rsidR="001D5E7D" w:rsidRPr="001D5E7D" w14:paraId="1C221263"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8CBA0D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6E7550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3B64C2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394671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99.0.00.02180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F446913"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E7FD7D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15,3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987459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584A10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r>
      <w:tr w:rsidR="001D5E7D" w:rsidRPr="001D5E7D" w14:paraId="0B7E9D9D"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228241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Национальная экономика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8FCCB0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505115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E7671D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0F968DE"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B38F5D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2 200,9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33C6092"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1 760,0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E51999B"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2 430,0</w:t>
            </w:r>
          </w:p>
        </w:tc>
      </w:tr>
      <w:tr w:rsidR="001D5E7D" w:rsidRPr="001D5E7D" w14:paraId="151B00D5"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3713C6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A26B68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A35FA1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3C9220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62BF556"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F6FA8F4"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2 200,9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9B161C5"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1 760,0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500A732"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2 430,0</w:t>
            </w:r>
          </w:p>
        </w:tc>
      </w:tr>
      <w:tr w:rsidR="001D5E7D" w:rsidRPr="001D5E7D" w14:paraId="0D84B184"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14:paraId="47FBB2C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Муниципальная программа "Дорожное хозяйство на территории Верх-Коенского сельсовета"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E06A6D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03AFCB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1FEC3D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52.0.00.00000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5AAE4A5"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8126D54"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2 200,9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5F8EBC3"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1 760,0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9794CD1"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2 430,0</w:t>
            </w:r>
          </w:p>
        </w:tc>
      </w:tr>
      <w:tr w:rsidR="001D5E7D" w:rsidRPr="001D5E7D" w14:paraId="10FC062F"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14:paraId="369AC24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Развитие автомобильных дорог местного значения на территории поселения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A1C403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8D9363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01652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52.0.00.9Д010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091363E"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DDADC8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2 200,9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04A6E5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1 760,0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2772CB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2 430,0</w:t>
            </w:r>
          </w:p>
        </w:tc>
      </w:tr>
      <w:tr w:rsidR="001D5E7D" w:rsidRPr="001D5E7D" w14:paraId="278E4971"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14:paraId="2F86036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33D677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5B6893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6BB903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52.0.00.9Д010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497C05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CBB360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2 200,9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513A12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1 760,0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D191D8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2 430,0</w:t>
            </w:r>
          </w:p>
        </w:tc>
      </w:tr>
      <w:tr w:rsidR="001D5E7D" w:rsidRPr="001D5E7D" w14:paraId="1C7AB326"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14:paraId="18A42A8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D00328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B9FCC7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C75016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52.0.00.9Д010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FC46B8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D5E8F2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2 200,9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FA5EAC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1 760,0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B2DF0C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2 430,0</w:t>
            </w:r>
          </w:p>
        </w:tc>
      </w:tr>
      <w:tr w:rsidR="001D5E7D" w:rsidRPr="001D5E7D" w14:paraId="0E6C696F"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2A377CC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Жилищно-коммунальное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DBA3B6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C84B95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C7859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35DC2AA"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F01932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327,0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A771D21"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380,0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6A54C4A"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380,0</w:t>
            </w:r>
          </w:p>
        </w:tc>
      </w:tr>
      <w:tr w:rsidR="001D5E7D" w:rsidRPr="001D5E7D" w14:paraId="65A85DB8"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01583C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Жилищное хозяйство</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46DCCA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34FF3D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D4B21A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657D320"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24B44F8"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23,2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CA1CFD5"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6AF143D"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w:t>
            </w:r>
          </w:p>
        </w:tc>
      </w:tr>
      <w:tr w:rsidR="001D5E7D" w:rsidRPr="001D5E7D" w14:paraId="799173C2"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07205BD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расходов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F6F6A6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052709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5B7776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A6B823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96EE70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23,2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EA28F4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D5E669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r>
      <w:tr w:rsidR="001D5E7D" w:rsidRPr="001D5E7D" w14:paraId="73C20051"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14:paraId="5C12C45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мероприятия  в области жилищного хозяйства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7027EE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5CAC96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F9CF5F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99.0.00.08270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95E3FE"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858757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23,2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4A0440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35EB7E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r>
      <w:tr w:rsidR="001D5E7D" w:rsidRPr="001D5E7D" w14:paraId="2E570C88"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749316B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9DC3F7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17C1E0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1991CA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99.0.00.08270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9EC32C4"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56460B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23,2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6DF52A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0739CE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r>
      <w:tr w:rsidR="001D5E7D" w:rsidRPr="001D5E7D" w14:paraId="3D5EE4D7"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5C88833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C1FA01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44D5F8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756C1D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99.0.00.08270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657425A"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C994A1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23,2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FBC349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2395AD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r>
      <w:tr w:rsidR="001D5E7D" w:rsidRPr="001D5E7D" w14:paraId="1D6F9CD4"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C7DD3C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233A5E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26FA85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099F84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DD5E6FA"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20AC6FB"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46,0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28073E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4EC6F1E"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50,0</w:t>
            </w:r>
          </w:p>
        </w:tc>
      </w:tr>
      <w:tr w:rsidR="001D5E7D" w:rsidRPr="001D5E7D" w14:paraId="11F3DFE9"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5DE03D1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E939D0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FFBE5F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DB124A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FD79C8B"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D9D48CD"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46,0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5FEC52C"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9DF2DFB"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50,0</w:t>
            </w:r>
          </w:p>
        </w:tc>
      </w:tr>
      <w:tr w:rsidR="001D5E7D" w:rsidRPr="001D5E7D" w14:paraId="390E6CCC" w14:textId="77777777" w:rsidTr="00C90744">
        <w:trPr>
          <w:trHeight w:val="390"/>
        </w:trPr>
        <w:tc>
          <w:tcPr>
            <w:tcW w:w="2552" w:type="dxa"/>
            <w:tcBorders>
              <w:top w:val="nil"/>
              <w:left w:val="single" w:sz="4" w:space="0" w:color="auto"/>
              <w:bottom w:val="single" w:sz="4" w:space="0" w:color="auto"/>
              <w:right w:val="single" w:sz="4" w:space="0" w:color="auto"/>
            </w:tcBorders>
            <w:shd w:val="clear" w:color="000000" w:fill="FFFFFF"/>
            <w:hideMark/>
          </w:tcPr>
          <w:p w14:paraId="53E1AC6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Мероприятия по газификации поселения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3A1006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29966B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205E7D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99.0.00.04020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79B5AB9"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DF459B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2230B5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576C91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r>
      <w:tr w:rsidR="001D5E7D" w:rsidRPr="001D5E7D" w14:paraId="53826ACF" w14:textId="77777777" w:rsidTr="00C90744">
        <w:trPr>
          <w:trHeight w:val="435"/>
        </w:trPr>
        <w:tc>
          <w:tcPr>
            <w:tcW w:w="2552" w:type="dxa"/>
            <w:tcBorders>
              <w:top w:val="nil"/>
              <w:left w:val="single" w:sz="4" w:space="0" w:color="auto"/>
              <w:bottom w:val="single" w:sz="4" w:space="0" w:color="auto"/>
              <w:right w:val="single" w:sz="4" w:space="0" w:color="auto"/>
            </w:tcBorders>
            <w:shd w:val="clear" w:color="000000" w:fill="FFFFFF"/>
            <w:hideMark/>
          </w:tcPr>
          <w:p w14:paraId="53E5B9B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F12098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2036EE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8C29A5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99.0.00.04020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CA7D034"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CEB112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0FD590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24D88B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r>
      <w:tr w:rsidR="001D5E7D" w:rsidRPr="001D5E7D" w14:paraId="23E494A6" w14:textId="77777777" w:rsidTr="00C90744">
        <w:trPr>
          <w:trHeight w:val="435"/>
        </w:trPr>
        <w:tc>
          <w:tcPr>
            <w:tcW w:w="2552" w:type="dxa"/>
            <w:tcBorders>
              <w:top w:val="nil"/>
              <w:left w:val="single" w:sz="4" w:space="0" w:color="auto"/>
              <w:bottom w:val="single" w:sz="4" w:space="0" w:color="auto"/>
              <w:right w:val="single" w:sz="4" w:space="0" w:color="auto"/>
            </w:tcBorders>
            <w:shd w:val="clear" w:color="000000" w:fill="FFFFFF"/>
            <w:hideMark/>
          </w:tcPr>
          <w:p w14:paraId="4D4865F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D7D45C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9EA6C8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1519E4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99.0.00.04020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330F42A"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813ACD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5DAE68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9C9F5B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50,0</w:t>
            </w:r>
          </w:p>
        </w:tc>
      </w:tr>
      <w:tr w:rsidR="001D5E7D" w:rsidRPr="001D5E7D" w14:paraId="1D042257"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1327610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Благоустройство</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8C0F56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D94017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208BB7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40BEB5D"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8513EA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257,8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FDD6DC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CC92E5B"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300,0</w:t>
            </w:r>
          </w:p>
        </w:tc>
      </w:tr>
      <w:tr w:rsidR="001D5E7D" w:rsidRPr="001D5E7D" w14:paraId="3D6C7CD2"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42A62FC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Муниципальная программа "Благоустройство территории  Верх-Коенского сельсовета"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C84E79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1B6AD4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8227A0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58.0.00.00000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DAF197B"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1716876"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257,8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6C15C7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3054D1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300,0</w:t>
            </w:r>
          </w:p>
        </w:tc>
      </w:tr>
      <w:tr w:rsidR="001D5E7D" w:rsidRPr="001D5E7D" w14:paraId="6D19BB52" w14:textId="77777777" w:rsidTr="00C90744">
        <w:trPr>
          <w:trHeight w:val="930"/>
        </w:trPr>
        <w:tc>
          <w:tcPr>
            <w:tcW w:w="2552" w:type="dxa"/>
            <w:tcBorders>
              <w:top w:val="nil"/>
              <w:left w:val="single" w:sz="4" w:space="0" w:color="auto"/>
              <w:bottom w:val="single" w:sz="4" w:space="0" w:color="auto"/>
              <w:right w:val="single" w:sz="4" w:space="0" w:color="auto"/>
            </w:tcBorders>
            <w:shd w:val="clear" w:color="000000" w:fill="FFFFFF"/>
            <w:hideMark/>
          </w:tcPr>
          <w:p w14:paraId="05FD66F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5641A6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C55A0E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C09D22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58.1.00.00000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FD0B42E"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49D2C84"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257,8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CC19BB3"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A7ECA0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300,0</w:t>
            </w:r>
          </w:p>
        </w:tc>
      </w:tr>
      <w:tr w:rsidR="001D5E7D" w:rsidRPr="001D5E7D" w14:paraId="773F50EE" w14:textId="77777777" w:rsidTr="00C90744">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14:paraId="0F3422F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Мероприятие  "Уличное освещение" по благоустройству территории поселения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E2E200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A90165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4B516D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58.1.00.01000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23A01C8"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663412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257,8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8C84E4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77038C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300,0</w:t>
            </w:r>
          </w:p>
        </w:tc>
      </w:tr>
      <w:tr w:rsidR="001D5E7D" w:rsidRPr="001D5E7D" w14:paraId="096AE980"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5310B97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3A7DF9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A38DFF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2F5179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58.1.00.01000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F95F3C9"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6B6454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257,8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98BA34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D03E4B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300,0</w:t>
            </w:r>
          </w:p>
        </w:tc>
      </w:tr>
      <w:tr w:rsidR="001D5E7D" w:rsidRPr="001D5E7D" w14:paraId="34935D3A"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658C87D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B4574F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2A40FD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B00F0E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58.1.00.01000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E272F3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04BA55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257,8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112588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7DA80F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300,0</w:t>
            </w:r>
          </w:p>
        </w:tc>
      </w:tr>
      <w:tr w:rsidR="001D5E7D" w:rsidRPr="001D5E7D" w14:paraId="4D0F77E7" w14:textId="77777777" w:rsidTr="00C90744">
        <w:trPr>
          <w:trHeight w:val="540"/>
        </w:trPr>
        <w:tc>
          <w:tcPr>
            <w:tcW w:w="2552" w:type="dxa"/>
            <w:tcBorders>
              <w:top w:val="nil"/>
              <w:left w:val="single" w:sz="4" w:space="0" w:color="auto"/>
              <w:bottom w:val="single" w:sz="4" w:space="0" w:color="auto"/>
              <w:right w:val="single" w:sz="4" w:space="0" w:color="auto"/>
            </w:tcBorders>
            <w:shd w:val="clear" w:color="000000" w:fill="FFFFFF"/>
            <w:hideMark/>
          </w:tcPr>
          <w:p w14:paraId="48CE137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Культура, кинематография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4CEA6E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6E50B5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BF0B6E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CA5EC3A"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4642FE9"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9 498,5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28EB205"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3 640,0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7504262"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3 840,0</w:t>
            </w:r>
          </w:p>
        </w:tc>
      </w:tr>
      <w:tr w:rsidR="001D5E7D" w:rsidRPr="001D5E7D" w14:paraId="561E99A3"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6577ABA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Культура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B007A6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C65D59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9BF862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3896107"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85C167F"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9 498,5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FD7CE85"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3 640,0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51A89A0"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3 840,0</w:t>
            </w:r>
          </w:p>
        </w:tc>
      </w:tr>
      <w:tr w:rsidR="001D5E7D" w:rsidRPr="001D5E7D" w14:paraId="69A25DDE"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6EF8EC3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Муниципальная программа "Сохранение и развитие культуры на территории  Верх-Коенского сельсовета"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E8BBAD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18B026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CE7E36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70C239D"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7BF0A2A"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9 498,5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6F5B5B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3 640,0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B48F9C1"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3 840,0</w:t>
            </w:r>
          </w:p>
        </w:tc>
      </w:tr>
      <w:tr w:rsidR="001D5E7D" w:rsidRPr="001D5E7D" w14:paraId="0A95695D" w14:textId="77777777" w:rsidTr="00C90744">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14:paraId="14F7F82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Мероприятия  "Сохранение и развитие культуры" на территории поселения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7F69B6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AB36AC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012F60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2765AA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181150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6 676,0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010B59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3 640,0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C141C7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3 840,0</w:t>
            </w:r>
          </w:p>
        </w:tc>
      </w:tr>
      <w:tr w:rsidR="001D5E7D" w:rsidRPr="001D5E7D" w14:paraId="789FE3AF" w14:textId="77777777" w:rsidTr="00C90744">
        <w:trPr>
          <w:trHeight w:val="1279"/>
        </w:trPr>
        <w:tc>
          <w:tcPr>
            <w:tcW w:w="2552" w:type="dxa"/>
            <w:tcBorders>
              <w:top w:val="nil"/>
              <w:left w:val="single" w:sz="4" w:space="0" w:color="auto"/>
              <w:bottom w:val="single" w:sz="4" w:space="0" w:color="auto"/>
              <w:right w:val="single" w:sz="4" w:space="0" w:color="auto"/>
            </w:tcBorders>
            <w:shd w:val="clear" w:color="000000" w:fill="FFFFFF"/>
            <w:hideMark/>
          </w:tcPr>
          <w:p w14:paraId="20F7BDA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B32566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528840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E5D001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0DA4C01"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1A2726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5 072,2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00B50B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D24D22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r>
      <w:tr w:rsidR="001D5E7D" w:rsidRPr="001D5E7D" w14:paraId="71D79977"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noWrap/>
            <w:hideMark/>
          </w:tcPr>
          <w:p w14:paraId="28EE9A8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4AADA8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98E2A5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DFAEF0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EB175F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907D0C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5 072,2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BE0939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18BF8E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3 000,0</w:t>
            </w:r>
          </w:p>
        </w:tc>
      </w:tr>
      <w:tr w:rsidR="001D5E7D" w:rsidRPr="001D5E7D" w14:paraId="0D71BAF8"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7727603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CA4133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D815BE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6B0691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8BD6B7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5D02CE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1 560,1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E56E1F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626E6D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800,0</w:t>
            </w:r>
          </w:p>
        </w:tc>
      </w:tr>
      <w:tr w:rsidR="001D5E7D" w:rsidRPr="001D5E7D" w14:paraId="7BBC085A" w14:textId="77777777" w:rsidTr="00C90744">
        <w:trPr>
          <w:trHeight w:val="642"/>
        </w:trPr>
        <w:tc>
          <w:tcPr>
            <w:tcW w:w="2552" w:type="dxa"/>
            <w:tcBorders>
              <w:top w:val="nil"/>
              <w:left w:val="single" w:sz="4" w:space="0" w:color="auto"/>
              <w:bottom w:val="single" w:sz="4" w:space="0" w:color="auto"/>
              <w:right w:val="single" w:sz="4" w:space="0" w:color="auto"/>
            </w:tcBorders>
            <w:shd w:val="clear" w:color="000000" w:fill="FFFFFF"/>
            <w:hideMark/>
          </w:tcPr>
          <w:p w14:paraId="5F1E63C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BE7BA0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3D7FFA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078499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1AD0E09"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7004EB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1 560,1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1D91F24"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18CA5A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800,0</w:t>
            </w:r>
          </w:p>
        </w:tc>
      </w:tr>
      <w:tr w:rsidR="001D5E7D" w:rsidRPr="001D5E7D" w14:paraId="4AFF9727"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77995B3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14DCE0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0E6F76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7AD2D9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9BABC2B"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BD18DF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43,7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13F4BF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4520E6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40,0</w:t>
            </w:r>
          </w:p>
        </w:tc>
      </w:tr>
      <w:tr w:rsidR="001D5E7D" w:rsidRPr="001D5E7D" w14:paraId="3803685F"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hideMark/>
          </w:tcPr>
          <w:p w14:paraId="4A56982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718A42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75D5F2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183B0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09C550D"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877BCB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43,7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48EE4D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8EEB0D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40,0</w:t>
            </w:r>
          </w:p>
        </w:tc>
      </w:tr>
      <w:tr w:rsidR="001D5E7D" w:rsidRPr="001D5E7D" w14:paraId="3854D5E0" w14:textId="77777777" w:rsidTr="00C90744">
        <w:trPr>
          <w:trHeight w:val="390"/>
        </w:trPr>
        <w:tc>
          <w:tcPr>
            <w:tcW w:w="2552" w:type="dxa"/>
            <w:tcBorders>
              <w:top w:val="nil"/>
              <w:left w:val="single" w:sz="4" w:space="0" w:color="auto"/>
              <w:bottom w:val="single" w:sz="4" w:space="0" w:color="auto"/>
              <w:right w:val="single" w:sz="4" w:space="0" w:color="auto"/>
            </w:tcBorders>
            <w:shd w:val="clear" w:color="000000" w:fill="FFFFFF"/>
            <w:hideMark/>
          </w:tcPr>
          <w:p w14:paraId="75C7E1C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lastRenderedPageBreak/>
              <w:t>Обеспечение сбалансированности местных бюджетов</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02E2E6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6B79A8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CAF4CA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59.0.00.70510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C1DBF26"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C3AEC0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2 822,5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B7D662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4C4434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1589A762" w14:textId="77777777" w:rsidTr="00C90744">
        <w:trPr>
          <w:trHeight w:val="1279"/>
        </w:trPr>
        <w:tc>
          <w:tcPr>
            <w:tcW w:w="2552" w:type="dxa"/>
            <w:tcBorders>
              <w:top w:val="nil"/>
              <w:left w:val="single" w:sz="4" w:space="0" w:color="auto"/>
              <w:bottom w:val="single" w:sz="4" w:space="0" w:color="auto"/>
              <w:right w:val="single" w:sz="4" w:space="0" w:color="auto"/>
            </w:tcBorders>
            <w:shd w:val="clear" w:color="000000" w:fill="FFFFFF"/>
            <w:hideMark/>
          </w:tcPr>
          <w:p w14:paraId="299DD43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6E3BDD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9F5C15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407B65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59.0.00.70510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6EC2D16"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D8A5EE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2 822,5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067FA2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FF42DB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195ACEBC" w14:textId="77777777" w:rsidTr="00C90744">
        <w:trPr>
          <w:trHeight w:val="319"/>
        </w:trPr>
        <w:tc>
          <w:tcPr>
            <w:tcW w:w="2552" w:type="dxa"/>
            <w:tcBorders>
              <w:top w:val="nil"/>
              <w:left w:val="single" w:sz="4" w:space="0" w:color="auto"/>
              <w:bottom w:val="single" w:sz="4" w:space="0" w:color="auto"/>
              <w:right w:val="single" w:sz="4" w:space="0" w:color="auto"/>
            </w:tcBorders>
            <w:shd w:val="clear" w:color="000000" w:fill="FFFFFF"/>
            <w:noWrap/>
            <w:hideMark/>
          </w:tcPr>
          <w:p w14:paraId="5CE72A6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B52760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1587B94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2DA8EA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59.0.00.70510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59EDA81"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110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A31782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2 822,5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6DB629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961D5F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r>
      <w:tr w:rsidR="001D5E7D" w:rsidRPr="001D5E7D" w14:paraId="440854A8"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14:paraId="4BB9BFE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Социальная политика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0034D2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09B34A9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E40C3D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5A5F229"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A47EDAD"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268,5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475FD70"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268,5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D886145"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268,5</w:t>
            </w:r>
          </w:p>
        </w:tc>
      </w:tr>
      <w:tr w:rsidR="001D5E7D" w:rsidRPr="001D5E7D" w14:paraId="021D92BF"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14:paraId="0EA47A8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Пенсионное обеспечение</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6FDBAE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EF70CC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6B2DDC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6F20150"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D294FDA"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268,5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4E9265A"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268,5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F712177"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268,5</w:t>
            </w:r>
          </w:p>
        </w:tc>
      </w:tr>
      <w:tr w:rsidR="001D5E7D" w:rsidRPr="001D5E7D" w14:paraId="0ABA8033"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noWrap/>
            <w:hideMark/>
          </w:tcPr>
          <w:p w14:paraId="43936BE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9A021F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F43DA6B"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1F24F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ADA1FBA"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CFFF00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1A8CF2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420005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r>
      <w:tr w:rsidR="001D5E7D" w:rsidRPr="001D5E7D" w14:paraId="2B4E6412" w14:textId="77777777" w:rsidTr="00C90744">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14:paraId="2FD4CF9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22D7E8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765B8EE7"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18624E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99.0.00.02020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242D531"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8F9646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28DDF0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7B2A41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r>
      <w:tr w:rsidR="001D5E7D" w:rsidRPr="001D5E7D" w14:paraId="7C1B01F7"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14:paraId="7961CC3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7E47DB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3B7118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127FED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99.0.00.02020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667A085"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085ED2D"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CE8AF8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5A312F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r>
      <w:tr w:rsidR="001D5E7D" w:rsidRPr="001D5E7D" w14:paraId="55A4DC27" w14:textId="77777777" w:rsidTr="00C90744">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3274D1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xml:space="preserve">Публичные нормативные социальные выплаты гражданам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5C4C4E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68C33E3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01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537A651"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99.0.00.02020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2F44A70"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310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0D8A2C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1EA4C7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48461B3"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268,5</w:t>
            </w:r>
          </w:p>
        </w:tc>
      </w:tr>
      <w:tr w:rsidR="001D5E7D" w:rsidRPr="001D5E7D" w14:paraId="296E0AF2" w14:textId="77777777" w:rsidTr="00C90744">
        <w:trPr>
          <w:trHeight w:val="402"/>
        </w:trPr>
        <w:tc>
          <w:tcPr>
            <w:tcW w:w="2552" w:type="dxa"/>
            <w:tcBorders>
              <w:top w:val="nil"/>
              <w:left w:val="single" w:sz="4" w:space="0" w:color="auto"/>
              <w:bottom w:val="single" w:sz="4" w:space="0" w:color="auto"/>
              <w:right w:val="single" w:sz="4" w:space="0" w:color="auto"/>
            </w:tcBorders>
            <w:shd w:val="clear" w:color="000000" w:fill="FFFFFF"/>
            <w:hideMark/>
          </w:tcPr>
          <w:p w14:paraId="309EB2F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Условно-утвержденные расходы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345603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787E7D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3D59A6A"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491ABA6" w14:textId="77777777" w:rsidR="001D5E7D" w:rsidRPr="001D5E7D" w:rsidRDefault="001D5E7D" w:rsidP="001D5E7D">
            <w:pPr>
              <w:spacing w:after="0" w:line="240" w:lineRule="auto"/>
              <w:jc w:val="center"/>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372E2A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96E41B1"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5DAE41D"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625,0</w:t>
            </w:r>
          </w:p>
        </w:tc>
      </w:tr>
      <w:tr w:rsidR="001D5E7D" w:rsidRPr="001D5E7D" w14:paraId="24EB31B5" w14:textId="77777777" w:rsidTr="00C90744">
        <w:trPr>
          <w:trHeight w:val="402"/>
        </w:trPr>
        <w:tc>
          <w:tcPr>
            <w:tcW w:w="2552" w:type="dxa"/>
            <w:tcBorders>
              <w:top w:val="nil"/>
              <w:left w:val="single" w:sz="4" w:space="0" w:color="auto"/>
              <w:bottom w:val="single" w:sz="4" w:space="0" w:color="auto"/>
              <w:right w:val="single" w:sz="4" w:space="0" w:color="auto"/>
            </w:tcBorders>
            <w:shd w:val="clear" w:color="000000" w:fill="FFFFFF"/>
            <w:hideMark/>
          </w:tcPr>
          <w:p w14:paraId="7DA6BAA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Условно-утвержденные расходы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053A99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49D77F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811345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7112F57"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951F89E"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8BBA155"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1293537"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625,0</w:t>
            </w:r>
          </w:p>
        </w:tc>
      </w:tr>
      <w:tr w:rsidR="001D5E7D" w:rsidRPr="001D5E7D" w14:paraId="7EA1C320" w14:textId="77777777" w:rsidTr="00C90744">
        <w:trPr>
          <w:trHeight w:val="402"/>
        </w:trPr>
        <w:tc>
          <w:tcPr>
            <w:tcW w:w="2552" w:type="dxa"/>
            <w:tcBorders>
              <w:top w:val="nil"/>
              <w:left w:val="single" w:sz="4" w:space="0" w:color="auto"/>
              <w:bottom w:val="single" w:sz="4" w:space="0" w:color="auto"/>
              <w:right w:val="single" w:sz="4" w:space="0" w:color="auto"/>
            </w:tcBorders>
            <w:shd w:val="clear" w:color="000000" w:fill="FFFFFF"/>
            <w:hideMark/>
          </w:tcPr>
          <w:p w14:paraId="6DDEC578"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Непрограммные направления бюджета</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64A745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15DBA1E"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3B9F78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05AB037"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2271F92"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1F30BF6"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41EDA1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625,0</w:t>
            </w:r>
          </w:p>
        </w:tc>
      </w:tr>
      <w:tr w:rsidR="001D5E7D" w:rsidRPr="001D5E7D" w14:paraId="1E5F5821" w14:textId="77777777" w:rsidTr="00C90744">
        <w:trPr>
          <w:trHeight w:val="402"/>
        </w:trPr>
        <w:tc>
          <w:tcPr>
            <w:tcW w:w="2552" w:type="dxa"/>
            <w:tcBorders>
              <w:top w:val="nil"/>
              <w:left w:val="single" w:sz="4" w:space="0" w:color="auto"/>
              <w:bottom w:val="single" w:sz="4" w:space="0" w:color="auto"/>
              <w:right w:val="single" w:sz="4" w:space="0" w:color="auto"/>
            </w:tcBorders>
            <w:shd w:val="clear" w:color="000000" w:fill="FFFFFF"/>
            <w:hideMark/>
          </w:tcPr>
          <w:p w14:paraId="1EC79ED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Условно-утвержденные расходы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B2617B0"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2F67BCD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9C542E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FA5535D"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47C0BBF"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5DB8CFC"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2BC56EB"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625,0</w:t>
            </w:r>
          </w:p>
        </w:tc>
      </w:tr>
      <w:tr w:rsidR="001D5E7D" w:rsidRPr="001D5E7D" w14:paraId="69AD01ED" w14:textId="77777777" w:rsidTr="00C90744">
        <w:trPr>
          <w:trHeight w:val="402"/>
        </w:trPr>
        <w:tc>
          <w:tcPr>
            <w:tcW w:w="2552" w:type="dxa"/>
            <w:tcBorders>
              <w:top w:val="nil"/>
              <w:left w:val="single" w:sz="4" w:space="0" w:color="auto"/>
              <w:bottom w:val="single" w:sz="4" w:space="0" w:color="auto"/>
              <w:right w:val="single" w:sz="4" w:space="0" w:color="auto"/>
            </w:tcBorders>
            <w:shd w:val="clear" w:color="000000" w:fill="FFFFFF"/>
            <w:hideMark/>
          </w:tcPr>
          <w:p w14:paraId="4AC4ACE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Условно-утвержденные расходы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629D542"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3DE73FC9"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B86D0C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E03EBBC"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900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77760F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9CEC8A0"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CF3A27A"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625,0</w:t>
            </w:r>
          </w:p>
        </w:tc>
      </w:tr>
      <w:tr w:rsidR="001D5E7D" w:rsidRPr="001D5E7D" w14:paraId="5F399D81" w14:textId="77777777" w:rsidTr="00C90744">
        <w:trPr>
          <w:trHeight w:val="402"/>
        </w:trPr>
        <w:tc>
          <w:tcPr>
            <w:tcW w:w="2552" w:type="dxa"/>
            <w:tcBorders>
              <w:top w:val="nil"/>
              <w:left w:val="single" w:sz="4" w:space="0" w:color="auto"/>
              <w:bottom w:val="single" w:sz="4" w:space="0" w:color="auto"/>
              <w:right w:val="single" w:sz="4" w:space="0" w:color="auto"/>
            </w:tcBorders>
            <w:shd w:val="clear" w:color="000000" w:fill="FFFFFF"/>
            <w:hideMark/>
          </w:tcPr>
          <w:p w14:paraId="2D2FD89C"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Условно-утвержденные расходы</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F95A7A6"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4B4D5003"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0037295"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99.0.00.99990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F4FA2C2" w14:textId="77777777" w:rsidR="001D5E7D" w:rsidRPr="001D5E7D" w:rsidRDefault="001D5E7D" w:rsidP="001D5E7D">
            <w:pPr>
              <w:spacing w:after="0" w:line="240" w:lineRule="auto"/>
              <w:jc w:val="center"/>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990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D23C438"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02B66B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282,7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C107A89" w14:textId="77777777" w:rsidR="001D5E7D" w:rsidRPr="001D5E7D" w:rsidRDefault="001D5E7D" w:rsidP="001D5E7D">
            <w:pPr>
              <w:spacing w:after="0" w:line="240" w:lineRule="auto"/>
              <w:jc w:val="right"/>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625,0</w:t>
            </w:r>
          </w:p>
        </w:tc>
      </w:tr>
      <w:tr w:rsidR="001D5E7D" w:rsidRPr="001D5E7D" w14:paraId="465B079A" w14:textId="77777777" w:rsidTr="00C90744">
        <w:trPr>
          <w:trHeight w:val="435"/>
        </w:trPr>
        <w:tc>
          <w:tcPr>
            <w:tcW w:w="2552" w:type="dxa"/>
            <w:tcBorders>
              <w:top w:val="nil"/>
              <w:left w:val="single" w:sz="4" w:space="0" w:color="auto"/>
              <w:bottom w:val="single" w:sz="4" w:space="0" w:color="auto"/>
              <w:right w:val="nil"/>
            </w:tcBorders>
            <w:shd w:val="clear" w:color="000000" w:fill="FFFFFF"/>
            <w:noWrap/>
            <w:vAlign w:val="bottom"/>
            <w:hideMark/>
          </w:tcPr>
          <w:p w14:paraId="405C3F7F"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Итого расходов</w:t>
            </w:r>
          </w:p>
        </w:tc>
        <w:tc>
          <w:tcPr>
            <w:tcW w:w="567" w:type="dxa"/>
            <w:gridSpan w:val="2"/>
            <w:tcBorders>
              <w:top w:val="nil"/>
              <w:left w:val="nil"/>
              <w:bottom w:val="single" w:sz="4" w:space="0" w:color="auto"/>
              <w:right w:val="nil"/>
            </w:tcBorders>
            <w:shd w:val="clear" w:color="000000" w:fill="FFFFFF"/>
            <w:noWrap/>
            <w:vAlign w:val="bottom"/>
            <w:hideMark/>
          </w:tcPr>
          <w:p w14:paraId="2DFCB89D"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425" w:type="dxa"/>
            <w:gridSpan w:val="2"/>
            <w:tcBorders>
              <w:top w:val="nil"/>
              <w:left w:val="nil"/>
              <w:bottom w:val="single" w:sz="4" w:space="0" w:color="auto"/>
              <w:right w:val="nil"/>
            </w:tcBorders>
            <w:shd w:val="clear" w:color="000000" w:fill="FFFFFF"/>
            <w:noWrap/>
            <w:vAlign w:val="bottom"/>
            <w:hideMark/>
          </w:tcPr>
          <w:p w14:paraId="534331D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1276" w:type="dxa"/>
            <w:gridSpan w:val="2"/>
            <w:tcBorders>
              <w:top w:val="nil"/>
              <w:left w:val="nil"/>
              <w:bottom w:val="single" w:sz="4" w:space="0" w:color="auto"/>
              <w:right w:val="nil"/>
            </w:tcBorders>
            <w:shd w:val="clear" w:color="000000" w:fill="FFFFFF"/>
            <w:vAlign w:val="center"/>
            <w:hideMark/>
          </w:tcPr>
          <w:p w14:paraId="53DB8734" w14:textId="77777777" w:rsidR="001D5E7D" w:rsidRPr="00C90744" w:rsidRDefault="001D5E7D" w:rsidP="001D5E7D">
            <w:pPr>
              <w:pStyle w:val="a9"/>
              <w:rPr>
                <w:rFonts w:ascii="Times New Roman" w:hAnsi="Times New Roman" w:cs="Times New Roman"/>
                <w:sz w:val="18"/>
                <w:szCs w:val="18"/>
                <w:lang w:eastAsia="ru-RU"/>
              </w:rPr>
            </w:pPr>
            <w:r w:rsidRPr="00C90744">
              <w:rPr>
                <w:rFonts w:ascii="Times New Roman" w:hAnsi="Times New Roman" w:cs="Times New Roman"/>
                <w:sz w:val="18"/>
                <w:szCs w:val="18"/>
                <w:lang w:eastAsia="ru-RU"/>
              </w:rPr>
              <w:t> </w:t>
            </w:r>
          </w:p>
        </w:tc>
        <w:tc>
          <w:tcPr>
            <w:tcW w:w="567" w:type="dxa"/>
            <w:gridSpan w:val="2"/>
            <w:tcBorders>
              <w:top w:val="nil"/>
              <w:left w:val="nil"/>
              <w:bottom w:val="single" w:sz="4" w:space="0" w:color="auto"/>
              <w:right w:val="nil"/>
            </w:tcBorders>
            <w:shd w:val="clear" w:color="000000" w:fill="FFFFFF"/>
            <w:noWrap/>
            <w:vAlign w:val="bottom"/>
            <w:hideMark/>
          </w:tcPr>
          <w:p w14:paraId="27DEB307" w14:textId="77777777" w:rsidR="001D5E7D" w:rsidRPr="001D5E7D" w:rsidRDefault="001D5E7D" w:rsidP="001D5E7D">
            <w:pPr>
              <w:spacing w:after="0" w:line="240" w:lineRule="auto"/>
              <w:rPr>
                <w:rFonts w:ascii="Times New Roman" w:eastAsia="Times New Roman" w:hAnsi="Times New Roman" w:cs="Times New Roman"/>
                <w:sz w:val="18"/>
                <w:szCs w:val="18"/>
                <w:lang w:eastAsia="ru-RU"/>
              </w:rPr>
            </w:pPr>
            <w:r w:rsidRPr="001D5E7D">
              <w:rPr>
                <w:rFonts w:ascii="Times New Roman" w:eastAsia="Times New Roman" w:hAnsi="Times New Roman" w:cs="Times New Roman"/>
                <w:sz w:val="18"/>
                <w:szCs w:val="18"/>
                <w:lang w:eastAsia="ru-RU"/>
              </w:rPr>
              <w:t> </w:t>
            </w:r>
          </w:p>
        </w:tc>
        <w:tc>
          <w:tcPr>
            <w:tcW w:w="99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86E4EB"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19 193,6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4308C8E3"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11 517,1</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14:paraId="430F8B2D" w14:textId="77777777" w:rsidR="001D5E7D" w:rsidRPr="001D5E7D" w:rsidRDefault="001D5E7D" w:rsidP="001D5E7D">
            <w:pPr>
              <w:spacing w:after="0" w:line="240" w:lineRule="auto"/>
              <w:jc w:val="right"/>
              <w:rPr>
                <w:rFonts w:ascii="Times New Roman" w:eastAsia="Times New Roman" w:hAnsi="Times New Roman" w:cs="Times New Roman"/>
                <w:b/>
                <w:bCs/>
                <w:sz w:val="18"/>
                <w:szCs w:val="18"/>
                <w:lang w:eastAsia="ru-RU"/>
              </w:rPr>
            </w:pPr>
            <w:r w:rsidRPr="001D5E7D">
              <w:rPr>
                <w:rFonts w:ascii="Times New Roman" w:eastAsia="Times New Roman" w:hAnsi="Times New Roman" w:cs="Times New Roman"/>
                <w:b/>
                <w:bCs/>
                <w:sz w:val="18"/>
                <w:szCs w:val="18"/>
                <w:lang w:eastAsia="ru-RU"/>
              </w:rPr>
              <w:t>12 717,0</w:t>
            </w:r>
          </w:p>
        </w:tc>
      </w:tr>
    </w:tbl>
    <w:p w14:paraId="03DF45E3" w14:textId="77777777" w:rsidR="004A3C83" w:rsidRPr="00C90744" w:rsidRDefault="004A3C83" w:rsidP="00C90744">
      <w:pPr>
        <w:pStyle w:val="a9"/>
        <w:rPr>
          <w:rFonts w:ascii="Times New Roman" w:hAnsi="Times New Roman" w:cs="Times New Roman"/>
          <w:sz w:val="18"/>
          <w:szCs w:val="18"/>
        </w:rPr>
      </w:pPr>
    </w:p>
    <w:tbl>
      <w:tblPr>
        <w:tblW w:w="8364" w:type="dxa"/>
        <w:tblInd w:w="108" w:type="dxa"/>
        <w:tblLayout w:type="fixed"/>
        <w:tblLook w:val="04A0" w:firstRow="1" w:lastRow="0" w:firstColumn="1" w:lastColumn="0" w:noHBand="0" w:noVBand="1"/>
      </w:tblPr>
      <w:tblGrid>
        <w:gridCol w:w="3261"/>
        <w:gridCol w:w="992"/>
        <w:gridCol w:w="567"/>
        <w:gridCol w:w="425"/>
        <w:gridCol w:w="425"/>
        <w:gridCol w:w="851"/>
        <w:gridCol w:w="992"/>
        <w:gridCol w:w="851"/>
      </w:tblGrid>
      <w:tr w:rsidR="00C90744" w:rsidRPr="00C90744" w14:paraId="779A2F5F" w14:textId="77777777" w:rsidTr="00C90744">
        <w:trPr>
          <w:trHeight w:val="255"/>
        </w:trPr>
        <w:tc>
          <w:tcPr>
            <w:tcW w:w="3261" w:type="dxa"/>
            <w:tcBorders>
              <w:top w:val="nil"/>
              <w:left w:val="nil"/>
              <w:bottom w:val="nil"/>
              <w:right w:val="nil"/>
            </w:tcBorders>
            <w:shd w:val="clear" w:color="auto" w:fill="auto"/>
            <w:noWrap/>
            <w:vAlign w:val="bottom"/>
            <w:hideMark/>
          </w:tcPr>
          <w:p w14:paraId="5FADCB23"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14:paraId="2956E378"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14:paraId="05613FB3"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noWrap/>
            <w:vAlign w:val="bottom"/>
            <w:hideMark/>
          </w:tcPr>
          <w:p w14:paraId="7ED565FA"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3119" w:type="dxa"/>
            <w:gridSpan w:val="4"/>
            <w:tcBorders>
              <w:top w:val="nil"/>
              <w:left w:val="nil"/>
              <w:bottom w:val="nil"/>
              <w:right w:val="nil"/>
            </w:tcBorders>
            <w:shd w:val="clear" w:color="auto" w:fill="auto"/>
            <w:noWrap/>
            <w:vAlign w:val="bottom"/>
            <w:hideMark/>
          </w:tcPr>
          <w:p w14:paraId="5BB6319D" w14:textId="77777777" w:rsidR="00C90744" w:rsidRPr="00C90744" w:rsidRDefault="00C90744" w:rsidP="00C90744">
            <w:pPr>
              <w:pStyle w:val="a9"/>
              <w:rPr>
                <w:rFonts w:ascii="Times New Roman" w:eastAsia="Times New Roman" w:hAnsi="Times New Roman" w:cs="Times New Roman"/>
                <w:sz w:val="18"/>
                <w:szCs w:val="18"/>
                <w:lang w:eastAsia="ru-RU"/>
              </w:rPr>
            </w:pPr>
            <w:proofErr w:type="spellStart"/>
            <w:r w:rsidRPr="00C90744">
              <w:rPr>
                <w:rFonts w:ascii="Times New Roman" w:eastAsia="Times New Roman" w:hAnsi="Times New Roman" w:cs="Times New Roman"/>
                <w:sz w:val="18"/>
                <w:szCs w:val="18"/>
                <w:lang w:eastAsia="ru-RU"/>
              </w:rPr>
              <w:t>Приложнение</w:t>
            </w:r>
            <w:proofErr w:type="spellEnd"/>
            <w:r w:rsidRPr="00C90744">
              <w:rPr>
                <w:rFonts w:ascii="Times New Roman" w:eastAsia="Times New Roman" w:hAnsi="Times New Roman" w:cs="Times New Roman"/>
                <w:sz w:val="18"/>
                <w:szCs w:val="18"/>
                <w:lang w:eastAsia="ru-RU"/>
              </w:rPr>
              <w:t xml:space="preserve"> 4</w:t>
            </w:r>
          </w:p>
        </w:tc>
      </w:tr>
      <w:tr w:rsidR="00C90744" w:rsidRPr="00C90744" w14:paraId="0264F06E" w14:textId="77777777" w:rsidTr="00C90744">
        <w:trPr>
          <w:trHeight w:val="1005"/>
        </w:trPr>
        <w:tc>
          <w:tcPr>
            <w:tcW w:w="3261" w:type="dxa"/>
            <w:tcBorders>
              <w:top w:val="nil"/>
              <w:left w:val="nil"/>
              <w:bottom w:val="nil"/>
              <w:right w:val="nil"/>
            </w:tcBorders>
            <w:shd w:val="clear" w:color="auto" w:fill="auto"/>
            <w:noWrap/>
            <w:vAlign w:val="bottom"/>
            <w:hideMark/>
          </w:tcPr>
          <w:p w14:paraId="71183975"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14:paraId="496137B6"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hideMark/>
          </w:tcPr>
          <w:p w14:paraId="31A324D9"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vAlign w:val="bottom"/>
            <w:hideMark/>
          </w:tcPr>
          <w:p w14:paraId="5AC9699A"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vAlign w:val="bottom"/>
            <w:hideMark/>
          </w:tcPr>
          <w:p w14:paraId="7BE531CD"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2694" w:type="dxa"/>
            <w:gridSpan w:val="3"/>
            <w:tcBorders>
              <w:top w:val="nil"/>
              <w:left w:val="nil"/>
              <w:bottom w:val="nil"/>
              <w:right w:val="nil"/>
            </w:tcBorders>
            <w:shd w:val="clear" w:color="auto" w:fill="auto"/>
            <w:hideMark/>
          </w:tcPr>
          <w:p w14:paraId="22B4852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C90744" w:rsidRPr="00C90744" w14:paraId="46D9CBEC" w14:textId="77777777" w:rsidTr="00C90744">
        <w:trPr>
          <w:trHeight w:val="300"/>
        </w:trPr>
        <w:tc>
          <w:tcPr>
            <w:tcW w:w="3261" w:type="dxa"/>
            <w:tcBorders>
              <w:top w:val="nil"/>
              <w:left w:val="nil"/>
              <w:bottom w:val="nil"/>
              <w:right w:val="nil"/>
            </w:tcBorders>
            <w:shd w:val="clear" w:color="auto" w:fill="auto"/>
            <w:noWrap/>
            <w:vAlign w:val="bottom"/>
            <w:hideMark/>
          </w:tcPr>
          <w:p w14:paraId="75685578"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14:paraId="3EA3CE90"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14:paraId="2D383F5C"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noWrap/>
            <w:vAlign w:val="bottom"/>
            <w:hideMark/>
          </w:tcPr>
          <w:p w14:paraId="61E3661D"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noWrap/>
            <w:vAlign w:val="bottom"/>
            <w:hideMark/>
          </w:tcPr>
          <w:p w14:paraId="6BD1617D"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2694" w:type="dxa"/>
            <w:gridSpan w:val="3"/>
            <w:tcBorders>
              <w:top w:val="nil"/>
              <w:left w:val="nil"/>
              <w:bottom w:val="nil"/>
              <w:right w:val="nil"/>
            </w:tcBorders>
            <w:shd w:val="clear" w:color="000000" w:fill="FFFFFF"/>
            <w:noWrap/>
            <w:vAlign w:val="bottom"/>
            <w:hideMark/>
          </w:tcPr>
          <w:p w14:paraId="5A95FB6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r>
      <w:tr w:rsidR="00C90744" w:rsidRPr="00C90744" w14:paraId="04C4562C" w14:textId="77777777" w:rsidTr="00C90744">
        <w:trPr>
          <w:trHeight w:val="1005"/>
        </w:trPr>
        <w:tc>
          <w:tcPr>
            <w:tcW w:w="8364" w:type="dxa"/>
            <w:gridSpan w:val="8"/>
            <w:tcBorders>
              <w:top w:val="nil"/>
              <w:left w:val="nil"/>
              <w:bottom w:val="nil"/>
              <w:right w:val="nil"/>
            </w:tcBorders>
            <w:shd w:val="clear" w:color="auto" w:fill="auto"/>
            <w:hideMark/>
          </w:tcPr>
          <w:p w14:paraId="2C70F71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AB2DEC" w:rsidRPr="00C90744" w14:paraId="680BD410" w14:textId="77777777" w:rsidTr="003D0822">
        <w:trPr>
          <w:trHeight w:val="300"/>
        </w:trPr>
        <w:tc>
          <w:tcPr>
            <w:tcW w:w="3261" w:type="dxa"/>
            <w:tcBorders>
              <w:top w:val="nil"/>
              <w:left w:val="nil"/>
              <w:bottom w:val="nil"/>
              <w:right w:val="nil"/>
            </w:tcBorders>
            <w:shd w:val="clear" w:color="auto" w:fill="auto"/>
            <w:hideMark/>
          </w:tcPr>
          <w:p w14:paraId="7B2A9286" w14:textId="77777777" w:rsidR="00AB2DEC" w:rsidRPr="00C90744" w:rsidRDefault="00AB2DEC" w:rsidP="00C90744">
            <w:pPr>
              <w:pStyle w:val="a9"/>
              <w:rPr>
                <w:rFonts w:ascii="Times New Roman" w:eastAsia="Times New Roman" w:hAnsi="Times New Roman" w:cs="Times New Roman"/>
                <w:b/>
                <w:bCs/>
                <w:sz w:val="18"/>
                <w:szCs w:val="18"/>
                <w:lang w:eastAsia="ru-RU"/>
              </w:rPr>
            </w:pPr>
          </w:p>
        </w:tc>
        <w:tc>
          <w:tcPr>
            <w:tcW w:w="992" w:type="dxa"/>
            <w:tcBorders>
              <w:top w:val="nil"/>
              <w:left w:val="nil"/>
              <w:bottom w:val="nil"/>
              <w:right w:val="nil"/>
            </w:tcBorders>
            <w:shd w:val="clear" w:color="auto" w:fill="auto"/>
            <w:hideMark/>
          </w:tcPr>
          <w:p w14:paraId="2B4415E4" w14:textId="77777777" w:rsidR="00AB2DEC" w:rsidRPr="00C90744" w:rsidRDefault="00AB2DEC" w:rsidP="00C90744">
            <w:pPr>
              <w:pStyle w:val="a9"/>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hideMark/>
          </w:tcPr>
          <w:p w14:paraId="6E08A55D" w14:textId="77777777" w:rsidR="00AB2DEC" w:rsidRPr="00C90744" w:rsidRDefault="00AB2DEC" w:rsidP="00C90744">
            <w:pPr>
              <w:pStyle w:val="a9"/>
              <w:rPr>
                <w:rFonts w:ascii="Times New Roman" w:eastAsia="Times New Roman" w:hAnsi="Times New Roman" w:cs="Times New Roman"/>
                <w:sz w:val="18"/>
                <w:szCs w:val="18"/>
                <w:lang w:eastAsia="ru-RU"/>
              </w:rPr>
            </w:pPr>
          </w:p>
        </w:tc>
        <w:tc>
          <w:tcPr>
            <w:tcW w:w="3544" w:type="dxa"/>
            <w:gridSpan w:val="5"/>
            <w:tcBorders>
              <w:top w:val="nil"/>
              <w:left w:val="nil"/>
              <w:bottom w:val="nil"/>
              <w:right w:val="nil"/>
            </w:tcBorders>
            <w:shd w:val="clear" w:color="auto" w:fill="auto"/>
            <w:hideMark/>
          </w:tcPr>
          <w:p w14:paraId="7F407D17" w14:textId="77777777" w:rsidR="00AB2DEC" w:rsidRPr="00C90744" w:rsidRDefault="00AB2DEC"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тыс. рублей</w:t>
            </w:r>
          </w:p>
        </w:tc>
      </w:tr>
      <w:tr w:rsidR="00C90744" w:rsidRPr="00C90744" w14:paraId="631F84FB" w14:textId="77777777" w:rsidTr="00C90744">
        <w:trPr>
          <w:trHeight w:val="43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D35BA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6F05F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44530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ВР</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3146B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73F11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ПР</w:t>
            </w:r>
          </w:p>
        </w:tc>
        <w:tc>
          <w:tcPr>
            <w:tcW w:w="269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F5DCA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Сумма</w:t>
            </w:r>
          </w:p>
        </w:tc>
      </w:tr>
      <w:tr w:rsidR="00C90744" w:rsidRPr="00C90744" w14:paraId="5683DAB0" w14:textId="77777777" w:rsidTr="00C90744">
        <w:trPr>
          <w:trHeight w:val="43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4B3D6A7F"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E2B77C3"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49E1D5A"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0D8D14D"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08E23504" w14:textId="77777777" w:rsidR="00C90744" w:rsidRPr="00C90744" w:rsidRDefault="00C90744" w:rsidP="00C90744">
            <w:pPr>
              <w:pStyle w:val="a9"/>
              <w:rPr>
                <w:rFonts w:ascii="Times New Roman" w:eastAsia="Times New Roman" w:hAnsi="Times New Roman" w:cs="Times New Roman"/>
                <w:sz w:val="18"/>
                <w:szCs w:val="18"/>
                <w:lang w:eastAsia="ru-RU"/>
              </w:rPr>
            </w:pPr>
          </w:p>
        </w:tc>
        <w:tc>
          <w:tcPr>
            <w:tcW w:w="851" w:type="dxa"/>
            <w:tcBorders>
              <w:top w:val="nil"/>
              <w:left w:val="nil"/>
              <w:bottom w:val="nil"/>
              <w:right w:val="single" w:sz="4" w:space="0" w:color="auto"/>
            </w:tcBorders>
            <w:shd w:val="clear" w:color="auto" w:fill="auto"/>
            <w:noWrap/>
            <w:vAlign w:val="center"/>
            <w:hideMark/>
          </w:tcPr>
          <w:p w14:paraId="69189D3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2025 год</w:t>
            </w:r>
          </w:p>
        </w:tc>
        <w:tc>
          <w:tcPr>
            <w:tcW w:w="992" w:type="dxa"/>
            <w:tcBorders>
              <w:top w:val="nil"/>
              <w:left w:val="nil"/>
              <w:bottom w:val="nil"/>
              <w:right w:val="single" w:sz="4" w:space="0" w:color="auto"/>
            </w:tcBorders>
            <w:shd w:val="clear" w:color="auto" w:fill="auto"/>
            <w:noWrap/>
            <w:vAlign w:val="center"/>
            <w:hideMark/>
          </w:tcPr>
          <w:p w14:paraId="70541AB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2026 год</w:t>
            </w:r>
          </w:p>
        </w:tc>
        <w:tc>
          <w:tcPr>
            <w:tcW w:w="851" w:type="dxa"/>
            <w:tcBorders>
              <w:top w:val="nil"/>
              <w:left w:val="nil"/>
              <w:bottom w:val="nil"/>
              <w:right w:val="single" w:sz="4" w:space="0" w:color="auto"/>
            </w:tcBorders>
            <w:shd w:val="clear" w:color="auto" w:fill="auto"/>
            <w:noWrap/>
            <w:vAlign w:val="center"/>
            <w:hideMark/>
          </w:tcPr>
          <w:p w14:paraId="6593146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2027 год</w:t>
            </w:r>
          </w:p>
        </w:tc>
      </w:tr>
      <w:tr w:rsidR="00C90744" w:rsidRPr="00C90744" w14:paraId="77CAD97A"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1B696F2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Муниципальная программа "Дорожное хозяйство на территории Верх-Коенского сельсовета"</w:t>
            </w:r>
          </w:p>
        </w:tc>
        <w:tc>
          <w:tcPr>
            <w:tcW w:w="992" w:type="dxa"/>
            <w:tcBorders>
              <w:top w:val="single" w:sz="4" w:space="0" w:color="auto"/>
              <w:left w:val="nil"/>
              <w:bottom w:val="single" w:sz="4" w:space="0" w:color="auto"/>
              <w:right w:val="nil"/>
            </w:tcBorders>
            <w:shd w:val="clear" w:color="auto" w:fill="auto"/>
            <w:vAlign w:val="center"/>
            <w:hideMark/>
          </w:tcPr>
          <w:p w14:paraId="36D9DD2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B43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single" w:sz="4" w:space="0" w:color="auto"/>
              <w:right w:val="nil"/>
            </w:tcBorders>
            <w:shd w:val="clear" w:color="auto" w:fill="auto"/>
            <w:noWrap/>
            <w:vAlign w:val="center"/>
            <w:hideMark/>
          </w:tcPr>
          <w:p w14:paraId="78DEE79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38C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56A30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2 200,9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B905A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1 760,0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19D34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2 430,0</w:t>
            </w:r>
          </w:p>
        </w:tc>
      </w:tr>
      <w:tr w:rsidR="00C90744" w:rsidRPr="00C90744" w14:paraId="356AF3DD"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3C060E3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lastRenderedPageBreak/>
              <w:t xml:space="preserve">Развитие автомобильных дорог местного значения на территории поселения </w:t>
            </w:r>
          </w:p>
        </w:tc>
        <w:tc>
          <w:tcPr>
            <w:tcW w:w="992" w:type="dxa"/>
            <w:tcBorders>
              <w:top w:val="single" w:sz="4" w:space="0" w:color="auto"/>
              <w:left w:val="nil"/>
              <w:bottom w:val="nil"/>
              <w:right w:val="nil"/>
            </w:tcBorders>
            <w:shd w:val="clear" w:color="auto" w:fill="auto"/>
            <w:vAlign w:val="center"/>
            <w:hideMark/>
          </w:tcPr>
          <w:p w14:paraId="4F5D09C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52.0.00.9Д010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E274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3444FFB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5614040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8EB388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2 200,9</w:t>
            </w:r>
          </w:p>
        </w:tc>
        <w:tc>
          <w:tcPr>
            <w:tcW w:w="992" w:type="dxa"/>
            <w:tcBorders>
              <w:top w:val="nil"/>
              <w:left w:val="nil"/>
              <w:bottom w:val="single" w:sz="4" w:space="0" w:color="auto"/>
              <w:right w:val="single" w:sz="4" w:space="0" w:color="auto"/>
            </w:tcBorders>
            <w:shd w:val="clear" w:color="auto" w:fill="auto"/>
            <w:noWrap/>
            <w:vAlign w:val="center"/>
            <w:hideMark/>
          </w:tcPr>
          <w:p w14:paraId="52E3EDB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1 760,0</w:t>
            </w:r>
          </w:p>
        </w:tc>
        <w:tc>
          <w:tcPr>
            <w:tcW w:w="851" w:type="dxa"/>
            <w:tcBorders>
              <w:top w:val="nil"/>
              <w:left w:val="nil"/>
              <w:bottom w:val="single" w:sz="4" w:space="0" w:color="auto"/>
              <w:right w:val="single" w:sz="4" w:space="0" w:color="auto"/>
            </w:tcBorders>
            <w:shd w:val="clear" w:color="auto" w:fill="auto"/>
            <w:noWrap/>
            <w:vAlign w:val="center"/>
            <w:hideMark/>
          </w:tcPr>
          <w:p w14:paraId="0D23E73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2 430,0</w:t>
            </w:r>
          </w:p>
        </w:tc>
      </w:tr>
      <w:tr w:rsidR="00C90744" w:rsidRPr="00C90744" w14:paraId="430B30F8"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631A43E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01AC780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52.0.00.9Д010</w:t>
            </w:r>
          </w:p>
        </w:tc>
        <w:tc>
          <w:tcPr>
            <w:tcW w:w="567" w:type="dxa"/>
            <w:tcBorders>
              <w:top w:val="nil"/>
              <w:left w:val="single" w:sz="4" w:space="0" w:color="auto"/>
              <w:bottom w:val="nil"/>
              <w:right w:val="single" w:sz="4" w:space="0" w:color="auto"/>
            </w:tcBorders>
            <w:shd w:val="clear" w:color="auto" w:fill="auto"/>
            <w:noWrap/>
            <w:vAlign w:val="center"/>
            <w:hideMark/>
          </w:tcPr>
          <w:p w14:paraId="5085360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single" w:sz="4" w:space="0" w:color="auto"/>
              <w:left w:val="nil"/>
              <w:bottom w:val="nil"/>
              <w:right w:val="nil"/>
            </w:tcBorders>
            <w:shd w:val="clear" w:color="auto" w:fill="auto"/>
            <w:noWrap/>
            <w:vAlign w:val="center"/>
            <w:hideMark/>
          </w:tcPr>
          <w:p w14:paraId="2175843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45DA67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7C717F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2 200,9</w:t>
            </w:r>
          </w:p>
        </w:tc>
        <w:tc>
          <w:tcPr>
            <w:tcW w:w="992" w:type="dxa"/>
            <w:tcBorders>
              <w:top w:val="nil"/>
              <w:left w:val="nil"/>
              <w:bottom w:val="single" w:sz="4" w:space="0" w:color="auto"/>
              <w:right w:val="single" w:sz="4" w:space="0" w:color="auto"/>
            </w:tcBorders>
            <w:shd w:val="clear" w:color="auto" w:fill="auto"/>
            <w:noWrap/>
            <w:vAlign w:val="center"/>
            <w:hideMark/>
          </w:tcPr>
          <w:p w14:paraId="7BEE38B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1 760,0</w:t>
            </w:r>
          </w:p>
        </w:tc>
        <w:tc>
          <w:tcPr>
            <w:tcW w:w="851" w:type="dxa"/>
            <w:tcBorders>
              <w:top w:val="nil"/>
              <w:left w:val="nil"/>
              <w:bottom w:val="single" w:sz="4" w:space="0" w:color="auto"/>
              <w:right w:val="single" w:sz="4" w:space="0" w:color="auto"/>
            </w:tcBorders>
            <w:shd w:val="clear" w:color="auto" w:fill="auto"/>
            <w:noWrap/>
            <w:vAlign w:val="center"/>
            <w:hideMark/>
          </w:tcPr>
          <w:p w14:paraId="7D01A45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2 430,0</w:t>
            </w:r>
          </w:p>
        </w:tc>
      </w:tr>
      <w:tr w:rsidR="00C90744" w:rsidRPr="00C90744" w14:paraId="28395E8E"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1F6261F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1C54888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52.0.00.9Д010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206C0C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single" w:sz="4" w:space="0" w:color="auto"/>
              <w:left w:val="nil"/>
              <w:bottom w:val="nil"/>
              <w:right w:val="nil"/>
            </w:tcBorders>
            <w:shd w:val="clear" w:color="auto" w:fill="auto"/>
            <w:noWrap/>
            <w:vAlign w:val="center"/>
            <w:hideMark/>
          </w:tcPr>
          <w:p w14:paraId="081E069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02F0354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center"/>
            <w:hideMark/>
          </w:tcPr>
          <w:p w14:paraId="543813B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2 200,9</w:t>
            </w:r>
          </w:p>
        </w:tc>
        <w:tc>
          <w:tcPr>
            <w:tcW w:w="992" w:type="dxa"/>
            <w:tcBorders>
              <w:top w:val="nil"/>
              <w:left w:val="nil"/>
              <w:bottom w:val="single" w:sz="4" w:space="0" w:color="auto"/>
              <w:right w:val="single" w:sz="4" w:space="0" w:color="auto"/>
            </w:tcBorders>
            <w:shd w:val="clear" w:color="auto" w:fill="auto"/>
            <w:noWrap/>
            <w:vAlign w:val="center"/>
            <w:hideMark/>
          </w:tcPr>
          <w:p w14:paraId="0659658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1 760,0</w:t>
            </w:r>
          </w:p>
        </w:tc>
        <w:tc>
          <w:tcPr>
            <w:tcW w:w="851" w:type="dxa"/>
            <w:tcBorders>
              <w:top w:val="nil"/>
              <w:left w:val="nil"/>
              <w:bottom w:val="single" w:sz="4" w:space="0" w:color="auto"/>
              <w:right w:val="single" w:sz="4" w:space="0" w:color="auto"/>
            </w:tcBorders>
            <w:shd w:val="clear" w:color="auto" w:fill="auto"/>
            <w:noWrap/>
            <w:vAlign w:val="center"/>
            <w:hideMark/>
          </w:tcPr>
          <w:p w14:paraId="2E986A7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2 430,0</w:t>
            </w:r>
          </w:p>
        </w:tc>
      </w:tr>
      <w:tr w:rsidR="00C90744" w:rsidRPr="00C90744" w14:paraId="389DCF0A"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3BED22B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992" w:type="dxa"/>
            <w:tcBorders>
              <w:top w:val="single" w:sz="4" w:space="0" w:color="auto"/>
              <w:left w:val="nil"/>
              <w:bottom w:val="nil"/>
              <w:right w:val="nil"/>
            </w:tcBorders>
            <w:shd w:val="clear" w:color="auto" w:fill="auto"/>
            <w:vAlign w:val="center"/>
            <w:hideMark/>
          </w:tcPr>
          <w:p w14:paraId="135971A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6C0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single" w:sz="4" w:space="0" w:color="auto"/>
              <w:right w:val="nil"/>
            </w:tcBorders>
            <w:shd w:val="clear" w:color="auto" w:fill="auto"/>
            <w:noWrap/>
            <w:vAlign w:val="center"/>
            <w:hideMark/>
          </w:tcPr>
          <w:p w14:paraId="0C62456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3EE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nil"/>
              <w:right w:val="single" w:sz="4" w:space="0" w:color="auto"/>
            </w:tcBorders>
            <w:shd w:val="clear" w:color="auto" w:fill="auto"/>
            <w:noWrap/>
            <w:vAlign w:val="center"/>
            <w:hideMark/>
          </w:tcPr>
          <w:p w14:paraId="3DD510C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257,8</w:t>
            </w:r>
          </w:p>
        </w:tc>
        <w:tc>
          <w:tcPr>
            <w:tcW w:w="992" w:type="dxa"/>
            <w:tcBorders>
              <w:top w:val="nil"/>
              <w:left w:val="nil"/>
              <w:bottom w:val="nil"/>
              <w:right w:val="single" w:sz="4" w:space="0" w:color="auto"/>
            </w:tcBorders>
            <w:shd w:val="clear" w:color="auto" w:fill="auto"/>
            <w:noWrap/>
            <w:vAlign w:val="center"/>
            <w:hideMark/>
          </w:tcPr>
          <w:p w14:paraId="31F0C63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300,0</w:t>
            </w:r>
          </w:p>
        </w:tc>
        <w:tc>
          <w:tcPr>
            <w:tcW w:w="851" w:type="dxa"/>
            <w:tcBorders>
              <w:top w:val="nil"/>
              <w:left w:val="nil"/>
              <w:bottom w:val="nil"/>
              <w:right w:val="single" w:sz="4" w:space="0" w:color="auto"/>
            </w:tcBorders>
            <w:shd w:val="clear" w:color="auto" w:fill="auto"/>
            <w:noWrap/>
            <w:vAlign w:val="center"/>
            <w:hideMark/>
          </w:tcPr>
          <w:p w14:paraId="7CF0B00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300,0</w:t>
            </w:r>
          </w:p>
        </w:tc>
      </w:tr>
      <w:tr w:rsidR="00C90744" w:rsidRPr="00C90744" w14:paraId="2207A9D3" w14:textId="77777777" w:rsidTr="00C90744">
        <w:trPr>
          <w:trHeight w:val="945"/>
        </w:trPr>
        <w:tc>
          <w:tcPr>
            <w:tcW w:w="3261" w:type="dxa"/>
            <w:tcBorders>
              <w:top w:val="nil"/>
              <w:left w:val="single" w:sz="4" w:space="0" w:color="auto"/>
              <w:bottom w:val="single" w:sz="4" w:space="0" w:color="auto"/>
              <w:right w:val="single" w:sz="4" w:space="0" w:color="auto"/>
            </w:tcBorders>
            <w:shd w:val="clear" w:color="auto" w:fill="auto"/>
            <w:hideMark/>
          </w:tcPr>
          <w:p w14:paraId="191C8C0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992" w:type="dxa"/>
            <w:tcBorders>
              <w:top w:val="single" w:sz="4" w:space="0" w:color="auto"/>
              <w:left w:val="nil"/>
              <w:bottom w:val="nil"/>
              <w:right w:val="nil"/>
            </w:tcBorders>
            <w:shd w:val="clear" w:color="auto" w:fill="auto"/>
            <w:vAlign w:val="center"/>
            <w:hideMark/>
          </w:tcPr>
          <w:p w14:paraId="7734906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58.1.00.00000</w:t>
            </w:r>
          </w:p>
        </w:tc>
        <w:tc>
          <w:tcPr>
            <w:tcW w:w="567" w:type="dxa"/>
            <w:tcBorders>
              <w:top w:val="nil"/>
              <w:left w:val="single" w:sz="4" w:space="0" w:color="auto"/>
              <w:bottom w:val="nil"/>
              <w:right w:val="single" w:sz="4" w:space="0" w:color="auto"/>
            </w:tcBorders>
            <w:shd w:val="clear" w:color="auto" w:fill="auto"/>
            <w:noWrap/>
            <w:vAlign w:val="center"/>
            <w:hideMark/>
          </w:tcPr>
          <w:p w14:paraId="3694B18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nil"/>
              <w:right w:val="nil"/>
            </w:tcBorders>
            <w:shd w:val="clear" w:color="auto" w:fill="auto"/>
            <w:noWrap/>
            <w:vAlign w:val="center"/>
            <w:hideMark/>
          </w:tcPr>
          <w:p w14:paraId="016BA0D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single" w:sz="4" w:space="0" w:color="auto"/>
              <w:bottom w:val="nil"/>
              <w:right w:val="single" w:sz="4" w:space="0" w:color="auto"/>
            </w:tcBorders>
            <w:shd w:val="clear" w:color="auto" w:fill="auto"/>
            <w:noWrap/>
            <w:vAlign w:val="center"/>
            <w:hideMark/>
          </w:tcPr>
          <w:p w14:paraId="1905802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0311B57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257,8</w:t>
            </w:r>
          </w:p>
        </w:tc>
        <w:tc>
          <w:tcPr>
            <w:tcW w:w="992" w:type="dxa"/>
            <w:tcBorders>
              <w:top w:val="single" w:sz="4" w:space="0" w:color="auto"/>
              <w:left w:val="nil"/>
              <w:bottom w:val="nil"/>
              <w:right w:val="single" w:sz="4" w:space="0" w:color="auto"/>
            </w:tcBorders>
            <w:shd w:val="clear" w:color="auto" w:fill="auto"/>
            <w:noWrap/>
            <w:vAlign w:val="center"/>
            <w:hideMark/>
          </w:tcPr>
          <w:p w14:paraId="596BEAD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300,0</w:t>
            </w:r>
          </w:p>
        </w:tc>
        <w:tc>
          <w:tcPr>
            <w:tcW w:w="851" w:type="dxa"/>
            <w:tcBorders>
              <w:top w:val="single" w:sz="4" w:space="0" w:color="auto"/>
              <w:left w:val="nil"/>
              <w:bottom w:val="nil"/>
              <w:right w:val="single" w:sz="4" w:space="0" w:color="auto"/>
            </w:tcBorders>
            <w:shd w:val="clear" w:color="auto" w:fill="auto"/>
            <w:noWrap/>
            <w:vAlign w:val="center"/>
            <w:hideMark/>
          </w:tcPr>
          <w:p w14:paraId="1C1D105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300,0</w:t>
            </w:r>
          </w:p>
        </w:tc>
      </w:tr>
      <w:tr w:rsidR="00C90744" w:rsidRPr="00C90744" w14:paraId="18E97237"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1B0AD88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Мероприятие  "Уличное освещение" по благоустройству территории поселения</w:t>
            </w:r>
          </w:p>
        </w:tc>
        <w:tc>
          <w:tcPr>
            <w:tcW w:w="992" w:type="dxa"/>
            <w:tcBorders>
              <w:top w:val="single" w:sz="4" w:space="0" w:color="auto"/>
              <w:left w:val="nil"/>
              <w:bottom w:val="nil"/>
              <w:right w:val="nil"/>
            </w:tcBorders>
            <w:shd w:val="clear" w:color="auto" w:fill="auto"/>
            <w:vAlign w:val="center"/>
            <w:hideMark/>
          </w:tcPr>
          <w:p w14:paraId="0A2244F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D2E0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single" w:sz="4" w:space="0" w:color="auto"/>
              <w:right w:val="nil"/>
            </w:tcBorders>
            <w:shd w:val="clear" w:color="auto" w:fill="auto"/>
            <w:noWrap/>
            <w:vAlign w:val="center"/>
            <w:hideMark/>
          </w:tcPr>
          <w:p w14:paraId="779B51A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94E3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405A4AE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257,8</w:t>
            </w:r>
          </w:p>
        </w:tc>
        <w:tc>
          <w:tcPr>
            <w:tcW w:w="992" w:type="dxa"/>
            <w:tcBorders>
              <w:top w:val="single" w:sz="4" w:space="0" w:color="auto"/>
              <w:left w:val="nil"/>
              <w:bottom w:val="nil"/>
              <w:right w:val="single" w:sz="4" w:space="0" w:color="auto"/>
            </w:tcBorders>
            <w:shd w:val="clear" w:color="auto" w:fill="auto"/>
            <w:noWrap/>
            <w:vAlign w:val="center"/>
            <w:hideMark/>
          </w:tcPr>
          <w:p w14:paraId="62F85F3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300,0</w:t>
            </w:r>
          </w:p>
        </w:tc>
        <w:tc>
          <w:tcPr>
            <w:tcW w:w="851" w:type="dxa"/>
            <w:tcBorders>
              <w:top w:val="single" w:sz="4" w:space="0" w:color="auto"/>
              <w:left w:val="nil"/>
              <w:bottom w:val="nil"/>
              <w:right w:val="single" w:sz="4" w:space="0" w:color="auto"/>
            </w:tcBorders>
            <w:shd w:val="clear" w:color="auto" w:fill="auto"/>
            <w:noWrap/>
            <w:vAlign w:val="center"/>
            <w:hideMark/>
          </w:tcPr>
          <w:p w14:paraId="6D6A0FB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300,0</w:t>
            </w:r>
          </w:p>
        </w:tc>
      </w:tr>
      <w:tr w:rsidR="00C90744" w:rsidRPr="00C90744" w14:paraId="1A8B5E18"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4ECF6B5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0655CDC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58.1.00.01000</w:t>
            </w:r>
          </w:p>
        </w:tc>
        <w:tc>
          <w:tcPr>
            <w:tcW w:w="567" w:type="dxa"/>
            <w:tcBorders>
              <w:top w:val="nil"/>
              <w:left w:val="single" w:sz="4" w:space="0" w:color="auto"/>
              <w:bottom w:val="nil"/>
              <w:right w:val="single" w:sz="4" w:space="0" w:color="auto"/>
            </w:tcBorders>
            <w:shd w:val="clear" w:color="auto" w:fill="auto"/>
            <w:noWrap/>
            <w:vAlign w:val="center"/>
            <w:hideMark/>
          </w:tcPr>
          <w:p w14:paraId="24C36D8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nil"/>
              <w:left w:val="nil"/>
              <w:bottom w:val="nil"/>
              <w:right w:val="nil"/>
            </w:tcBorders>
            <w:shd w:val="clear" w:color="auto" w:fill="auto"/>
            <w:noWrap/>
            <w:vAlign w:val="center"/>
            <w:hideMark/>
          </w:tcPr>
          <w:p w14:paraId="784ED7D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single" w:sz="4" w:space="0" w:color="auto"/>
              <w:bottom w:val="nil"/>
              <w:right w:val="single" w:sz="4" w:space="0" w:color="auto"/>
            </w:tcBorders>
            <w:shd w:val="clear" w:color="auto" w:fill="auto"/>
            <w:noWrap/>
            <w:vAlign w:val="center"/>
            <w:hideMark/>
          </w:tcPr>
          <w:p w14:paraId="03BC667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6DB2F48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257,8</w:t>
            </w:r>
          </w:p>
        </w:tc>
        <w:tc>
          <w:tcPr>
            <w:tcW w:w="992" w:type="dxa"/>
            <w:tcBorders>
              <w:top w:val="single" w:sz="4" w:space="0" w:color="auto"/>
              <w:left w:val="nil"/>
              <w:bottom w:val="nil"/>
              <w:right w:val="single" w:sz="4" w:space="0" w:color="auto"/>
            </w:tcBorders>
            <w:shd w:val="clear" w:color="auto" w:fill="auto"/>
            <w:noWrap/>
            <w:vAlign w:val="center"/>
            <w:hideMark/>
          </w:tcPr>
          <w:p w14:paraId="055D074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300,0</w:t>
            </w:r>
          </w:p>
        </w:tc>
        <w:tc>
          <w:tcPr>
            <w:tcW w:w="851" w:type="dxa"/>
            <w:tcBorders>
              <w:top w:val="single" w:sz="4" w:space="0" w:color="auto"/>
              <w:left w:val="nil"/>
              <w:bottom w:val="nil"/>
              <w:right w:val="single" w:sz="4" w:space="0" w:color="auto"/>
            </w:tcBorders>
            <w:shd w:val="clear" w:color="auto" w:fill="auto"/>
            <w:noWrap/>
            <w:vAlign w:val="center"/>
            <w:hideMark/>
          </w:tcPr>
          <w:p w14:paraId="5CED66B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300,0</w:t>
            </w:r>
          </w:p>
        </w:tc>
      </w:tr>
      <w:tr w:rsidR="00C90744" w:rsidRPr="00C90744" w14:paraId="486BF9BC"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6FA574B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397C757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6B2306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single" w:sz="4" w:space="0" w:color="auto"/>
              <w:left w:val="nil"/>
              <w:bottom w:val="single" w:sz="4" w:space="0" w:color="auto"/>
              <w:right w:val="nil"/>
            </w:tcBorders>
            <w:shd w:val="clear" w:color="auto" w:fill="auto"/>
            <w:noWrap/>
            <w:vAlign w:val="center"/>
            <w:hideMark/>
          </w:tcPr>
          <w:p w14:paraId="2CF82D7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423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03</w:t>
            </w:r>
          </w:p>
        </w:tc>
        <w:tc>
          <w:tcPr>
            <w:tcW w:w="851" w:type="dxa"/>
            <w:tcBorders>
              <w:top w:val="single" w:sz="4" w:space="0" w:color="auto"/>
              <w:left w:val="nil"/>
              <w:bottom w:val="nil"/>
              <w:right w:val="single" w:sz="4" w:space="0" w:color="auto"/>
            </w:tcBorders>
            <w:shd w:val="clear" w:color="auto" w:fill="auto"/>
            <w:noWrap/>
            <w:vAlign w:val="center"/>
            <w:hideMark/>
          </w:tcPr>
          <w:p w14:paraId="26FA07D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257,8</w:t>
            </w:r>
          </w:p>
        </w:tc>
        <w:tc>
          <w:tcPr>
            <w:tcW w:w="992" w:type="dxa"/>
            <w:tcBorders>
              <w:top w:val="single" w:sz="4" w:space="0" w:color="auto"/>
              <w:left w:val="nil"/>
              <w:bottom w:val="nil"/>
              <w:right w:val="single" w:sz="4" w:space="0" w:color="auto"/>
            </w:tcBorders>
            <w:shd w:val="clear" w:color="auto" w:fill="auto"/>
            <w:noWrap/>
            <w:vAlign w:val="center"/>
            <w:hideMark/>
          </w:tcPr>
          <w:p w14:paraId="610C282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300,0</w:t>
            </w:r>
          </w:p>
        </w:tc>
        <w:tc>
          <w:tcPr>
            <w:tcW w:w="851" w:type="dxa"/>
            <w:tcBorders>
              <w:top w:val="single" w:sz="4" w:space="0" w:color="auto"/>
              <w:left w:val="nil"/>
              <w:bottom w:val="nil"/>
              <w:right w:val="single" w:sz="4" w:space="0" w:color="auto"/>
            </w:tcBorders>
            <w:shd w:val="clear" w:color="auto" w:fill="auto"/>
            <w:noWrap/>
            <w:vAlign w:val="center"/>
            <w:hideMark/>
          </w:tcPr>
          <w:p w14:paraId="2A6D914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300,0</w:t>
            </w:r>
          </w:p>
        </w:tc>
      </w:tr>
      <w:tr w:rsidR="00C90744" w:rsidRPr="00C90744" w14:paraId="48B793D9" w14:textId="77777777" w:rsidTr="00C90744">
        <w:trPr>
          <w:trHeight w:val="945"/>
        </w:trPr>
        <w:tc>
          <w:tcPr>
            <w:tcW w:w="3261" w:type="dxa"/>
            <w:tcBorders>
              <w:top w:val="nil"/>
              <w:left w:val="single" w:sz="4" w:space="0" w:color="auto"/>
              <w:bottom w:val="single" w:sz="4" w:space="0" w:color="auto"/>
              <w:right w:val="single" w:sz="4" w:space="0" w:color="auto"/>
            </w:tcBorders>
            <w:shd w:val="clear" w:color="auto" w:fill="auto"/>
            <w:hideMark/>
          </w:tcPr>
          <w:p w14:paraId="6990F94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992" w:type="dxa"/>
            <w:tcBorders>
              <w:top w:val="single" w:sz="4" w:space="0" w:color="auto"/>
              <w:left w:val="nil"/>
              <w:bottom w:val="nil"/>
              <w:right w:val="nil"/>
            </w:tcBorders>
            <w:shd w:val="clear" w:color="auto" w:fill="auto"/>
            <w:vAlign w:val="center"/>
            <w:hideMark/>
          </w:tcPr>
          <w:p w14:paraId="79B8F68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59.0.00.00000</w:t>
            </w:r>
          </w:p>
        </w:tc>
        <w:tc>
          <w:tcPr>
            <w:tcW w:w="567" w:type="dxa"/>
            <w:tcBorders>
              <w:top w:val="nil"/>
              <w:left w:val="single" w:sz="4" w:space="0" w:color="auto"/>
              <w:bottom w:val="nil"/>
              <w:right w:val="single" w:sz="4" w:space="0" w:color="auto"/>
            </w:tcBorders>
            <w:shd w:val="clear" w:color="auto" w:fill="auto"/>
            <w:noWrap/>
            <w:vAlign w:val="center"/>
            <w:hideMark/>
          </w:tcPr>
          <w:p w14:paraId="47D7A1E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366A8ED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0F7380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172D67E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9 498,5</w:t>
            </w:r>
          </w:p>
        </w:tc>
        <w:tc>
          <w:tcPr>
            <w:tcW w:w="992" w:type="dxa"/>
            <w:tcBorders>
              <w:top w:val="single" w:sz="4" w:space="0" w:color="auto"/>
              <w:left w:val="nil"/>
              <w:bottom w:val="nil"/>
              <w:right w:val="single" w:sz="4" w:space="0" w:color="auto"/>
            </w:tcBorders>
            <w:shd w:val="clear" w:color="auto" w:fill="auto"/>
            <w:noWrap/>
            <w:vAlign w:val="center"/>
            <w:hideMark/>
          </w:tcPr>
          <w:p w14:paraId="43F77FA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3 640,0</w:t>
            </w:r>
          </w:p>
        </w:tc>
        <w:tc>
          <w:tcPr>
            <w:tcW w:w="851" w:type="dxa"/>
            <w:tcBorders>
              <w:top w:val="single" w:sz="4" w:space="0" w:color="auto"/>
              <w:left w:val="nil"/>
              <w:bottom w:val="nil"/>
              <w:right w:val="single" w:sz="4" w:space="0" w:color="auto"/>
            </w:tcBorders>
            <w:shd w:val="clear" w:color="auto" w:fill="auto"/>
            <w:noWrap/>
            <w:vAlign w:val="center"/>
            <w:hideMark/>
          </w:tcPr>
          <w:p w14:paraId="08E8094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3 840,0</w:t>
            </w:r>
          </w:p>
        </w:tc>
      </w:tr>
      <w:tr w:rsidR="00C90744" w:rsidRPr="00C90744" w14:paraId="24F590F8"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45AFBD2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Мероприятия  "Сохранение и развитие культуры" на территории поселения</w:t>
            </w:r>
          </w:p>
        </w:tc>
        <w:tc>
          <w:tcPr>
            <w:tcW w:w="992" w:type="dxa"/>
            <w:tcBorders>
              <w:top w:val="single" w:sz="4" w:space="0" w:color="auto"/>
              <w:left w:val="nil"/>
              <w:bottom w:val="nil"/>
              <w:right w:val="nil"/>
            </w:tcBorders>
            <w:shd w:val="clear" w:color="auto" w:fill="auto"/>
            <w:vAlign w:val="center"/>
            <w:hideMark/>
          </w:tcPr>
          <w:p w14:paraId="01F777E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59.0.00.40590</w:t>
            </w:r>
          </w:p>
        </w:tc>
        <w:tc>
          <w:tcPr>
            <w:tcW w:w="567" w:type="dxa"/>
            <w:tcBorders>
              <w:top w:val="nil"/>
              <w:left w:val="single" w:sz="4" w:space="0" w:color="auto"/>
              <w:bottom w:val="nil"/>
              <w:right w:val="single" w:sz="4" w:space="0" w:color="auto"/>
            </w:tcBorders>
            <w:shd w:val="clear" w:color="auto" w:fill="auto"/>
            <w:noWrap/>
            <w:vAlign w:val="center"/>
            <w:hideMark/>
          </w:tcPr>
          <w:p w14:paraId="0DBF956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09D2C0D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753D130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4310F23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6 676,0</w:t>
            </w:r>
          </w:p>
        </w:tc>
        <w:tc>
          <w:tcPr>
            <w:tcW w:w="992" w:type="dxa"/>
            <w:tcBorders>
              <w:top w:val="single" w:sz="4" w:space="0" w:color="auto"/>
              <w:left w:val="nil"/>
              <w:bottom w:val="nil"/>
              <w:right w:val="single" w:sz="4" w:space="0" w:color="auto"/>
            </w:tcBorders>
            <w:shd w:val="clear" w:color="auto" w:fill="auto"/>
            <w:noWrap/>
            <w:vAlign w:val="center"/>
            <w:hideMark/>
          </w:tcPr>
          <w:p w14:paraId="7C2880F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3 640,0</w:t>
            </w:r>
          </w:p>
        </w:tc>
        <w:tc>
          <w:tcPr>
            <w:tcW w:w="851" w:type="dxa"/>
            <w:tcBorders>
              <w:top w:val="single" w:sz="4" w:space="0" w:color="auto"/>
              <w:left w:val="nil"/>
              <w:bottom w:val="nil"/>
              <w:right w:val="single" w:sz="4" w:space="0" w:color="auto"/>
            </w:tcBorders>
            <w:shd w:val="clear" w:color="auto" w:fill="auto"/>
            <w:noWrap/>
            <w:vAlign w:val="center"/>
            <w:hideMark/>
          </w:tcPr>
          <w:p w14:paraId="38E7856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3 840,0</w:t>
            </w:r>
          </w:p>
        </w:tc>
      </w:tr>
      <w:tr w:rsidR="00C90744" w:rsidRPr="00C90744" w14:paraId="16B0951F" w14:textId="77777777" w:rsidTr="00C90744">
        <w:trPr>
          <w:trHeight w:val="1279"/>
        </w:trPr>
        <w:tc>
          <w:tcPr>
            <w:tcW w:w="3261" w:type="dxa"/>
            <w:tcBorders>
              <w:top w:val="nil"/>
              <w:left w:val="single" w:sz="4" w:space="0" w:color="auto"/>
              <w:bottom w:val="single" w:sz="4" w:space="0" w:color="auto"/>
              <w:right w:val="single" w:sz="4" w:space="0" w:color="auto"/>
            </w:tcBorders>
            <w:shd w:val="clear" w:color="auto" w:fill="auto"/>
            <w:hideMark/>
          </w:tcPr>
          <w:p w14:paraId="7BC737A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nil"/>
              <w:right w:val="nil"/>
            </w:tcBorders>
            <w:shd w:val="clear" w:color="auto" w:fill="auto"/>
            <w:vAlign w:val="center"/>
            <w:hideMark/>
          </w:tcPr>
          <w:p w14:paraId="24B01A4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2EBF5D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single" w:sz="4" w:space="0" w:color="auto"/>
              <w:left w:val="nil"/>
              <w:bottom w:val="nil"/>
              <w:right w:val="nil"/>
            </w:tcBorders>
            <w:shd w:val="clear" w:color="auto" w:fill="auto"/>
            <w:noWrap/>
            <w:vAlign w:val="center"/>
            <w:hideMark/>
          </w:tcPr>
          <w:p w14:paraId="01425AB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699E3D9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76ADF5B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5 072,2</w:t>
            </w:r>
          </w:p>
        </w:tc>
        <w:tc>
          <w:tcPr>
            <w:tcW w:w="992" w:type="dxa"/>
            <w:tcBorders>
              <w:top w:val="single" w:sz="4" w:space="0" w:color="auto"/>
              <w:left w:val="nil"/>
              <w:bottom w:val="nil"/>
              <w:right w:val="single" w:sz="4" w:space="0" w:color="auto"/>
            </w:tcBorders>
            <w:shd w:val="clear" w:color="auto" w:fill="auto"/>
            <w:noWrap/>
            <w:vAlign w:val="center"/>
            <w:hideMark/>
          </w:tcPr>
          <w:p w14:paraId="0AB9533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c>
          <w:tcPr>
            <w:tcW w:w="851" w:type="dxa"/>
            <w:tcBorders>
              <w:top w:val="single" w:sz="4" w:space="0" w:color="auto"/>
              <w:left w:val="nil"/>
              <w:bottom w:val="nil"/>
              <w:right w:val="single" w:sz="4" w:space="0" w:color="auto"/>
            </w:tcBorders>
            <w:shd w:val="clear" w:color="auto" w:fill="auto"/>
            <w:noWrap/>
            <w:vAlign w:val="center"/>
            <w:hideMark/>
          </w:tcPr>
          <w:p w14:paraId="02B9384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r>
      <w:tr w:rsidR="00C90744" w:rsidRPr="00C90744" w14:paraId="24527ED8"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0F5588E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казенных учреждений</w:t>
            </w:r>
          </w:p>
        </w:tc>
        <w:tc>
          <w:tcPr>
            <w:tcW w:w="992" w:type="dxa"/>
            <w:tcBorders>
              <w:top w:val="single" w:sz="4" w:space="0" w:color="auto"/>
              <w:left w:val="nil"/>
              <w:bottom w:val="nil"/>
              <w:right w:val="nil"/>
            </w:tcBorders>
            <w:shd w:val="clear" w:color="auto" w:fill="auto"/>
            <w:vAlign w:val="center"/>
            <w:hideMark/>
          </w:tcPr>
          <w:p w14:paraId="5F70D63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B17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110</w:t>
            </w:r>
          </w:p>
        </w:tc>
        <w:tc>
          <w:tcPr>
            <w:tcW w:w="425" w:type="dxa"/>
            <w:tcBorders>
              <w:top w:val="single" w:sz="4" w:space="0" w:color="auto"/>
              <w:left w:val="nil"/>
              <w:bottom w:val="nil"/>
              <w:right w:val="nil"/>
            </w:tcBorders>
            <w:shd w:val="clear" w:color="auto" w:fill="auto"/>
            <w:noWrap/>
            <w:vAlign w:val="center"/>
            <w:hideMark/>
          </w:tcPr>
          <w:p w14:paraId="756389A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06A5DBC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single" w:sz="4" w:space="0" w:color="auto"/>
              <w:left w:val="nil"/>
              <w:bottom w:val="nil"/>
              <w:right w:val="single" w:sz="4" w:space="0" w:color="auto"/>
            </w:tcBorders>
            <w:shd w:val="clear" w:color="auto" w:fill="auto"/>
            <w:noWrap/>
            <w:vAlign w:val="center"/>
            <w:hideMark/>
          </w:tcPr>
          <w:p w14:paraId="23ED865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5 072,2</w:t>
            </w:r>
          </w:p>
        </w:tc>
        <w:tc>
          <w:tcPr>
            <w:tcW w:w="992" w:type="dxa"/>
            <w:tcBorders>
              <w:top w:val="single" w:sz="4" w:space="0" w:color="auto"/>
              <w:left w:val="nil"/>
              <w:bottom w:val="nil"/>
              <w:right w:val="single" w:sz="4" w:space="0" w:color="auto"/>
            </w:tcBorders>
            <w:shd w:val="clear" w:color="auto" w:fill="auto"/>
            <w:noWrap/>
            <w:vAlign w:val="center"/>
            <w:hideMark/>
          </w:tcPr>
          <w:p w14:paraId="6A48572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c>
          <w:tcPr>
            <w:tcW w:w="851" w:type="dxa"/>
            <w:tcBorders>
              <w:top w:val="single" w:sz="4" w:space="0" w:color="auto"/>
              <w:left w:val="nil"/>
              <w:bottom w:val="nil"/>
              <w:right w:val="single" w:sz="4" w:space="0" w:color="auto"/>
            </w:tcBorders>
            <w:shd w:val="clear" w:color="auto" w:fill="auto"/>
            <w:noWrap/>
            <w:vAlign w:val="center"/>
            <w:hideMark/>
          </w:tcPr>
          <w:p w14:paraId="74455EC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r>
      <w:tr w:rsidR="00C90744" w:rsidRPr="00C90744" w14:paraId="0FD8331A"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0BD8E9E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1B93118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1509A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single" w:sz="4" w:space="0" w:color="auto"/>
              <w:left w:val="nil"/>
              <w:bottom w:val="nil"/>
              <w:right w:val="nil"/>
            </w:tcBorders>
            <w:shd w:val="clear" w:color="auto" w:fill="auto"/>
            <w:noWrap/>
            <w:vAlign w:val="center"/>
            <w:hideMark/>
          </w:tcPr>
          <w:p w14:paraId="661FB3F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6948E1D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2C0C519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1 560,1</w:t>
            </w:r>
          </w:p>
        </w:tc>
        <w:tc>
          <w:tcPr>
            <w:tcW w:w="992" w:type="dxa"/>
            <w:tcBorders>
              <w:top w:val="single" w:sz="4" w:space="0" w:color="auto"/>
              <w:left w:val="nil"/>
              <w:bottom w:val="nil"/>
              <w:right w:val="single" w:sz="4" w:space="0" w:color="auto"/>
            </w:tcBorders>
            <w:shd w:val="clear" w:color="auto" w:fill="auto"/>
            <w:noWrap/>
            <w:vAlign w:val="center"/>
            <w:hideMark/>
          </w:tcPr>
          <w:p w14:paraId="6FA2E3F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600,0</w:t>
            </w:r>
          </w:p>
        </w:tc>
        <w:tc>
          <w:tcPr>
            <w:tcW w:w="851" w:type="dxa"/>
            <w:tcBorders>
              <w:top w:val="single" w:sz="4" w:space="0" w:color="auto"/>
              <w:left w:val="nil"/>
              <w:bottom w:val="nil"/>
              <w:right w:val="single" w:sz="4" w:space="0" w:color="auto"/>
            </w:tcBorders>
            <w:shd w:val="clear" w:color="auto" w:fill="auto"/>
            <w:noWrap/>
            <w:vAlign w:val="center"/>
            <w:hideMark/>
          </w:tcPr>
          <w:p w14:paraId="570FAFC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800,0</w:t>
            </w:r>
          </w:p>
        </w:tc>
      </w:tr>
      <w:tr w:rsidR="00C90744" w:rsidRPr="00C90744" w14:paraId="6852A43D"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742D27E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0362049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561B8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single" w:sz="4" w:space="0" w:color="auto"/>
              <w:left w:val="nil"/>
              <w:bottom w:val="nil"/>
              <w:right w:val="nil"/>
            </w:tcBorders>
            <w:shd w:val="clear" w:color="auto" w:fill="auto"/>
            <w:noWrap/>
            <w:vAlign w:val="center"/>
            <w:hideMark/>
          </w:tcPr>
          <w:p w14:paraId="1C6BA0C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6803C0B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single" w:sz="4" w:space="0" w:color="auto"/>
              <w:left w:val="nil"/>
              <w:bottom w:val="nil"/>
              <w:right w:val="single" w:sz="4" w:space="0" w:color="auto"/>
            </w:tcBorders>
            <w:shd w:val="clear" w:color="auto" w:fill="auto"/>
            <w:noWrap/>
            <w:vAlign w:val="center"/>
            <w:hideMark/>
          </w:tcPr>
          <w:p w14:paraId="730619A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1 560,1</w:t>
            </w:r>
          </w:p>
        </w:tc>
        <w:tc>
          <w:tcPr>
            <w:tcW w:w="992" w:type="dxa"/>
            <w:tcBorders>
              <w:top w:val="single" w:sz="4" w:space="0" w:color="auto"/>
              <w:left w:val="nil"/>
              <w:bottom w:val="nil"/>
              <w:right w:val="single" w:sz="4" w:space="0" w:color="auto"/>
            </w:tcBorders>
            <w:shd w:val="clear" w:color="auto" w:fill="auto"/>
            <w:noWrap/>
            <w:vAlign w:val="center"/>
            <w:hideMark/>
          </w:tcPr>
          <w:p w14:paraId="4C140E3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600,0</w:t>
            </w:r>
          </w:p>
        </w:tc>
        <w:tc>
          <w:tcPr>
            <w:tcW w:w="851" w:type="dxa"/>
            <w:tcBorders>
              <w:top w:val="single" w:sz="4" w:space="0" w:color="auto"/>
              <w:left w:val="nil"/>
              <w:bottom w:val="nil"/>
              <w:right w:val="single" w:sz="4" w:space="0" w:color="auto"/>
            </w:tcBorders>
            <w:shd w:val="clear" w:color="auto" w:fill="auto"/>
            <w:noWrap/>
            <w:vAlign w:val="center"/>
            <w:hideMark/>
          </w:tcPr>
          <w:p w14:paraId="3871298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800,0</w:t>
            </w:r>
          </w:p>
        </w:tc>
      </w:tr>
      <w:tr w:rsidR="00C90744" w:rsidRPr="00C90744" w14:paraId="093ED78B"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4573989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1D04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0690954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3BAA78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nil"/>
              <w:bottom w:val="nil"/>
              <w:right w:val="single" w:sz="4" w:space="0" w:color="auto"/>
            </w:tcBorders>
            <w:shd w:val="clear" w:color="auto" w:fill="auto"/>
            <w:noWrap/>
            <w:vAlign w:val="center"/>
            <w:hideMark/>
          </w:tcPr>
          <w:p w14:paraId="5AB9690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15FF88A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43,7</w:t>
            </w:r>
          </w:p>
        </w:tc>
        <w:tc>
          <w:tcPr>
            <w:tcW w:w="992" w:type="dxa"/>
            <w:tcBorders>
              <w:top w:val="single" w:sz="4" w:space="0" w:color="auto"/>
              <w:left w:val="nil"/>
              <w:bottom w:val="nil"/>
              <w:right w:val="single" w:sz="4" w:space="0" w:color="auto"/>
            </w:tcBorders>
            <w:shd w:val="clear" w:color="auto" w:fill="auto"/>
            <w:noWrap/>
            <w:vAlign w:val="center"/>
            <w:hideMark/>
          </w:tcPr>
          <w:p w14:paraId="072AA80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40,0</w:t>
            </w:r>
          </w:p>
        </w:tc>
        <w:tc>
          <w:tcPr>
            <w:tcW w:w="851" w:type="dxa"/>
            <w:tcBorders>
              <w:top w:val="single" w:sz="4" w:space="0" w:color="auto"/>
              <w:left w:val="nil"/>
              <w:bottom w:val="nil"/>
              <w:right w:val="single" w:sz="4" w:space="0" w:color="auto"/>
            </w:tcBorders>
            <w:shd w:val="clear" w:color="auto" w:fill="auto"/>
            <w:noWrap/>
            <w:vAlign w:val="center"/>
            <w:hideMark/>
          </w:tcPr>
          <w:p w14:paraId="0A7D700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40,0</w:t>
            </w:r>
          </w:p>
        </w:tc>
      </w:tr>
      <w:tr w:rsidR="00C90744" w:rsidRPr="00C90744" w14:paraId="416572AF"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4ADFA8A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xml:space="preserve">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center"/>
            <w:hideMark/>
          </w:tcPr>
          <w:p w14:paraId="0156724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6C6BC71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850</w:t>
            </w:r>
          </w:p>
        </w:tc>
        <w:tc>
          <w:tcPr>
            <w:tcW w:w="425" w:type="dxa"/>
            <w:tcBorders>
              <w:top w:val="nil"/>
              <w:left w:val="nil"/>
              <w:bottom w:val="single" w:sz="4" w:space="0" w:color="auto"/>
              <w:right w:val="single" w:sz="4" w:space="0" w:color="auto"/>
            </w:tcBorders>
            <w:shd w:val="clear" w:color="auto" w:fill="auto"/>
            <w:noWrap/>
            <w:vAlign w:val="center"/>
            <w:hideMark/>
          </w:tcPr>
          <w:p w14:paraId="7DC0C1D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08</w:t>
            </w:r>
          </w:p>
        </w:tc>
        <w:tc>
          <w:tcPr>
            <w:tcW w:w="425" w:type="dxa"/>
            <w:tcBorders>
              <w:top w:val="single" w:sz="4" w:space="0" w:color="auto"/>
              <w:left w:val="nil"/>
              <w:bottom w:val="nil"/>
              <w:right w:val="single" w:sz="4" w:space="0" w:color="auto"/>
            </w:tcBorders>
            <w:shd w:val="clear" w:color="auto" w:fill="auto"/>
            <w:noWrap/>
            <w:vAlign w:val="center"/>
            <w:hideMark/>
          </w:tcPr>
          <w:p w14:paraId="66DA869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single" w:sz="4" w:space="0" w:color="auto"/>
              <w:left w:val="nil"/>
              <w:bottom w:val="nil"/>
              <w:right w:val="single" w:sz="4" w:space="0" w:color="auto"/>
            </w:tcBorders>
            <w:shd w:val="clear" w:color="auto" w:fill="auto"/>
            <w:noWrap/>
            <w:vAlign w:val="center"/>
            <w:hideMark/>
          </w:tcPr>
          <w:p w14:paraId="68693A9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43,7</w:t>
            </w:r>
          </w:p>
        </w:tc>
        <w:tc>
          <w:tcPr>
            <w:tcW w:w="992" w:type="dxa"/>
            <w:tcBorders>
              <w:top w:val="single" w:sz="4" w:space="0" w:color="auto"/>
              <w:left w:val="nil"/>
              <w:bottom w:val="nil"/>
              <w:right w:val="single" w:sz="4" w:space="0" w:color="auto"/>
            </w:tcBorders>
            <w:shd w:val="clear" w:color="auto" w:fill="auto"/>
            <w:noWrap/>
            <w:vAlign w:val="center"/>
            <w:hideMark/>
          </w:tcPr>
          <w:p w14:paraId="27F8E15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40,0</w:t>
            </w:r>
          </w:p>
        </w:tc>
        <w:tc>
          <w:tcPr>
            <w:tcW w:w="851" w:type="dxa"/>
            <w:tcBorders>
              <w:top w:val="single" w:sz="4" w:space="0" w:color="auto"/>
              <w:left w:val="nil"/>
              <w:bottom w:val="nil"/>
              <w:right w:val="single" w:sz="4" w:space="0" w:color="auto"/>
            </w:tcBorders>
            <w:shd w:val="clear" w:color="auto" w:fill="auto"/>
            <w:noWrap/>
            <w:vAlign w:val="center"/>
            <w:hideMark/>
          </w:tcPr>
          <w:p w14:paraId="11E9621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40,0</w:t>
            </w:r>
          </w:p>
        </w:tc>
      </w:tr>
      <w:tr w:rsidR="00C90744" w:rsidRPr="00C90744" w14:paraId="5393EA5B" w14:textId="77777777" w:rsidTr="00C90744">
        <w:trPr>
          <w:trHeight w:val="375"/>
        </w:trPr>
        <w:tc>
          <w:tcPr>
            <w:tcW w:w="3261" w:type="dxa"/>
            <w:tcBorders>
              <w:top w:val="nil"/>
              <w:left w:val="single" w:sz="4" w:space="0" w:color="auto"/>
              <w:bottom w:val="single" w:sz="4" w:space="0" w:color="auto"/>
              <w:right w:val="single" w:sz="4" w:space="0" w:color="auto"/>
            </w:tcBorders>
            <w:shd w:val="clear" w:color="auto" w:fill="auto"/>
            <w:hideMark/>
          </w:tcPr>
          <w:p w14:paraId="6BED8B5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992" w:type="dxa"/>
            <w:tcBorders>
              <w:top w:val="single" w:sz="4" w:space="0" w:color="auto"/>
              <w:left w:val="nil"/>
              <w:bottom w:val="nil"/>
              <w:right w:val="nil"/>
            </w:tcBorders>
            <w:shd w:val="clear" w:color="auto" w:fill="auto"/>
            <w:vAlign w:val="center"/>
            <w:hideMark/>
          </w:tcPr>
          <w:p w14:paraId="1307C52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2236C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379BC46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6DC9D2D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72AB84B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2 822,5</w:t>
            </w:r>
          </w:p>
        </w:tc>
        <w:tc>
          <w:tcPr>
            <w:tcW w:w="992" w:type="dxa"/>
            <w:tcBorders>
              <w:top w:val="single" w:sz="4" w:space="0" w:color="auto"/>
              <w:left w:val="nil"/>
              <w:bottom w:val="nil"/>
              <w:right w:val="single" w:sz="4" w:space="0" w:color="auto"/>
            </w:tcBorders>
            <w:shd w:val="clear" w:color="auto" w:fill="auto"/>
            <w:noWrap/>
            <w:vAlign w:val="center"/>
            <w:hideMark/>
          </w:tcPr>
          <w:p w14:paraId="3910045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14:paraId="3682D0E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0,0</w:t>
            </w:r>
          </w:p>
        </w:tc>
      </w:tr>
      <w:tr w:rsidR="00C90744" w:rsidRPr="00C90744" w14:paraId="49F6EF90" w14:textId="77777777" w:rsidTr="00C90744">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14:paraId="6C927BC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nil"/>
              <w:right w:val="nil"/>
            </w:tcBorders>
            <w:shd w:val="clear" w:color="auto" w:fill="auto"/>
            <w:vAlign w:val="center"/>
            <w:hideMark/>
          </w:tcPr>
          <w:p w14:paraId="4AA254A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969E0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single" w:sz="4" w:space="0" w:color="auto"/>
              <w:left w:val="nil"/>
              <w:bottom w:val="nil"/>
              <w:right w:val="nil"/>
            </w:tcBorders>
            <w:shd w:val="clear" w:color="auto" w:fill="auto"/>
            <w:noWrap/>
            <w:vAlign w:val="center"/>
            <w:hideMark/>
          </w:tcPr>
          <w:p w14:paraId="3D3A3D9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7E591CF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3BB95DD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2 822,5</w:t>
            </w:r>
          </w:p>
        </w:tc>
        <w:tc>
          <w:tcPr>
            <w:tcW w:w="992" w:type="dxa"/>
            <w:tcBorders>
              <w:top w:val="single" w:sz="4" w:space="0" w:color="auto"/>
              <w:left w:val="nil"/>
              <w:bottom w:val="nil"/>
              <w:right w:val="single" w:sz="4" w:space="0" w:color="auto"/>
            </w:tcBorders>
            <w:shd w:val="clear" w:color="auto" w:fill="auto"/>
            <w:noWrap/>
            <w:vAlign w:val="center"/>
            <w:hideMark/>
          </w:tcPr>
          <w:p w14:paraId="5152C63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14:paraId="6F8B318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116D4B17" w14:textId="77777777" w:rsidTr="00C90744">
        <w:trPr>
          <w:trHeight w:val="375"/>
        </w:trPr>
        <w:tc>
          <w:tcPr>
            <w:tcW w:w="3261" w:type="dxa"/>
            <w:tcBorders>
              <w:top w:val="nil"/>
              <w:left w:val="single" w:sz="4" w:space="0" w:color="auto"/>
              <w:bottom w:val="single" w:sz="4" w:space="0" w:color="auto"/>
              <w:right w:val="single" w:sz="4" w:space="0" w:color="auto"/>
            </w:tcBorders>
            <w:shd w:val="clear" w:color="auto" w:fill="auto"/>
            <w:hideMark/>
          </w:tcPr>
          <w:p w14:paraId="21514F1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казенных учреждений</w:t>
            </w:r>
          </w:p>
        </w:tc>
        <w:tc>
          <w:tcPr>
            <w:tcW w:w="992" w:type="dxa"/>
            <w:tcBorders>
              <w:top w:val="single" w:sz="4" w:space="0" w:color="auto"/>
              <w:left w:val="nil"/>
              <w:bottom w:val="nil"/>
              <w:right w:val="nil"/>
            </w:tcBorders>
            <w:shd w:val="clear" w:color="auto" w:fill="auto"/>
            <w:vAlign w:val="center"/>
            <w:hideMark/>
          </w:tcPr>
          <w:p w14:paraId="4753EEC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FC6F2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110</w:t>
            </w:r>
          </w:p>
        </w:tc>
        <w:tc>
          <w:tcPr>
            <w:tcW w:w="425" w:type="dxa"/>
            <w:tcBorders>
              <w:top w:val="single" w:sz="4" w:space="0" w:color="auto"/>
              <w:left w:val="nil"/>
              <w:bottom w:val="nil"/>
              <w:right w:val="nil"/>
            </w:tcBorders>
            <w:shd w:val="clear" w:color="auto" w:fill="auto"/>
            <w:noWrap/>
            <w:vAlign w:val="center"/>
            <w:hideMark/>
          </w:tcPr>
          <w:p w14:paraId="64413F1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61DAB5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single" w:sz="4" w:space="0" w:color="auto"/>
              <w:left w:val="nil"/>
              <w:bottom w:val="nil"/>
              <w:right w:val="single" w:sz="4" w:space="0" w:color="auto"/>
            </w:tcBorders>
            <w:shd w:val="clear" w:color="auto" w:fill="auto"/>
            <w:noWrap/>
            <w:vAlign w:val="center"/>
            <w:hideMark/>
          </w:tcPr>
          <w:p w14:paraId="2B42467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2 822,5</w:t>
            </w:r>
          </w:p>
        </w:tc>
        <w:tc>
          <w:tcPr>
            <w:tcW w:w="992" w:type="dxa"/>
            <w:tcBorders>
              <w:top w:val="single" w:sz="4" w:space="0" w:color="auto"/>
              <w:left w:val="nil"/>
              <w:bottom w:val="nil"/>
              <w:right w:val="single" w:sz="4" w:space="0" w:color="auto"/>
            </w:tcBorders>
            <w:shd w:val="clear" w:color="auto" w:fill="auto"/>
            <w:noWrap/>
            <w:vAlign w:val="center"/>
            <w:hideMark/>
          </w:tcPr>
          <w:p w14:paraId="2895859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14:paraId="0B31D2B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03FE7584" w14:textId="77777777" w:rsidTr="00C90744">
        <w:trPr>
          <w:trHeight w:val="375"/>
        </w:trPr>
        <w:tc>
          <w:tcPr>
            <w:tcW w:w="3261" w:type="dxa"/>
            <w:tcBorders>
              <w:top w:val="nil"/>
              <w:left w:val="single" w:sz="4" w:space="0" w:color="auto"/>
              <w:bottom w:val="single" w:sz="4" w:space="0" w:color="auto"/>
              <w:right w:val="single" w:sz="4" w:space="0" w:color="auto"/>
            </w:tcBorders>
            <w:shd w:val="clear" w:color="auto" w:fill="auto"/>
            <w:hideMark/>
          </w:tcPr>
          <w:p w14:paraId="28E662F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Непрограммные направления бюджета</w:t>
            </w:r>
          </w:p>
        </w:tc>
        <w:tc>
          <w:tcPr>
            <w:tcW w:w="992" w:type="dxa"/>
            <w:tcBorders>
              <w:top w:val="single" w:sz="4" w:space="0" w:color="auto"/>
              <w:left w:val="nil"/>
              <w:bottom w:val="nil"/>
              <w:right w:val="nil"/>
            </w:tcBorders>
            <w:shd w:val="clear" w:color="auto" w:fill="auto"/>
            <w:vAlign w:val="center"/>
            <w:hideMark/>
          </w:tcPr>
          <w:p w14:paraId="296F344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99.0.00.00000</w:t>
            </w:r>
          </w:p>
        </w:tc>
        <w:tc>
          <w:tcPr>
            <w:tcW w:w="567" w:type="dxa"/>
            <w:tcBorders>
              <w:top w:val="nil"/>
              <w:left w:val="single" w:sz="4" w:space="0" w:color="auto"/>
              <w:bottom w:val="nil"/>
              <w:right w:val="single" w:sz="4" w:space="0" w:color="auto"/>
            </w:tcBorders>
            <w:shd w:val="clear" w:color="auto" w:fill="auto"/>
            <w:noWrap/>
            <w:vAlign w:val="center"/>
            <w:hideMark/>
          </w:tcPr>
          <w:p w14:paraId="2A35A1D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668EC6B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0E694B5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nil"/>
              <w:right w:val="single" w:sz="4" w:space="0" w:color="auto"/>
            </w:tcBorders>
            <w:shd w:val="clear" w:color="auto" w:fill="auto"/>
            <w:noWrap/>
            <w:vAlign w:val="center"/>
            <w:hideMark/>
          </w:tcPr>
          <w:p w14:paraId="787D318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7 236,4</w:t>
            </w:r>
          </w:p>
        </w:tc>
        <w:tc>
          <w:tcPr>
            <w:tcW w:w="992" w:type="dxa"/>
            <w:tcBorders>
              <w:top w:val="nil"/>
              <w:left w:val="nil"/>
              <w:bottom w:val="nil"/>
              <w:right w:val="single" w:sz="4" w:space="0" w:color="auto"/>
            </w:tcBorders>
            <w:shd w:val="clear" w:color="auto" w:fill="auto"/>
            <w:noWrap/>
            <w:vAlign w:val="center"/>
            <w:hideMark/>
          </w:tcPr>
          <w:p w14:paraId="75E22D2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5 817,1</w:t>
            </w:r>
          </w:p>
        </w:tc>
        <w:tc>
          <w:tcPr>
            <w:tcW w:w="851" w:type="dxa"/>
            <w:tcBorders>
              <w:top w:val="nil"/>
              <w:left w:val="nil"/>
              <w:bottom w:val="nil"/>
              <w:right w:val="single" w:sz="4" w:space="0" w:color="auto"/>
            </w:tcBorders>
            <w:shd w:val="clear" w:color="auto" w:fill="auto"/>
            <w:noWrap/>
            <w:vAlign w:val="center"/>
            <w:hideMark/>
          </w:tcPr>
          <w:p w14:paraId="00EC4AC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6 147,0</w:t>
            </w:r>
          </w:p>
        </w:tc>
      </w:tr>
      <w:tr w:rsidR="00C90744" w:rsidRPr="00C90744" w14:paraId="4B4AD806"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53EEF0A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lastRenderedPageBreak/>
              <w:t>Расходы на выплаты по оплате труда работников государственных (муниципальных) органов</w:t>
            </w:r>
          </w:p>
        </w:tc>
        <w:tc>
          <w:tcPr>
            <w:tcW w:w="992" w:type="dxa"/>
            <w:tcBorders>
              <w:top w:val="single" w:sz="4" w:space="0" w:color="auto"/>
              <w:left w:val="nil"/>
              <w:bottom w:val="nil"/>
              <w:right w:val="nil"/>
            </w:tcBorders>
            <w:shd w:val="clear" w:color="auto" w:fill="auto"/>
            <w:vAlign w:val="center"/>
            <w:hideMark/>
          </w:tcPr>
          <w:p w14:paraId="1093997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972129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783FE77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469FE4C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7F18554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1 595,4</w:t>
            </w:r>
          </w:p>
        </w:tc>
        <w:tc>
          <w:tcPr>
            <w:tcW w:w="992" w:type="dxa"/>
            <w:tcBorders>
              <w:top w:val="single" w:sz="4" w:space="0" w:color="auto"/>
              <w:left w:val="nil"/>
              <w:bottom w:val="nil"/>
              <w:right w:val="single" w:sz="4" w:space="0" w:color="auto"/>
            </w:tcBorders>
            <w:shd w:val="clear" w:color="auto" w:fill="auto"/>
            <w:noWrap/>
            <w:vAlign w:val="center"/>
            <w:hideMark/>
          </w:tcPr>
          <w:p w14:paraId="638C33F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3 000,0</w:t>
            </w:r>
          </w:p>
        </w:tc>
        <w:tc>
          <w:tcPr>
            <w:tcW w:w="851" w:type="dxa"/>
            <w:tcBorders>
              <w:top w:val="single" w:sz="4" w:space="0" w:color="auto"/>
              <w:left w:val="nil"/>
              <w:bottom w:val="nil"/>
              <w:right w:val="single" w:sz="4" w:space="0" w:color="auto"/>
            </w:tcBorders>
            <w:shd w:val="clear" w:color="auto" w:fill="auto"/>
            <w:noWrap/>
            <w:vAlign w:val="center"/>
            <w:hideMark/>
          </w:tcPr>
          <w:p w14:paraId="14B3A84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3 000,0</w:t>
            </w:r>
          </w:p>
        </w:tc>
      </w:tr>
      <w:tr w:rsidR="00C90744" w:rsidRPr="00C90744" w14:paraId="3F17820B" w14:textId="77777777" w:rsidTr="00C90744">
        <w:trPr>
          <w:trHeight w:val="1279"/>
        </w:trPr>
        <w:tc>
          <w:tcPr>
            <w:tcW w:w="3261" w:type="dxa"/>
            <w:tcBorders>
              <w:top w:val="nil"/>
              <w:left w:val="single" w:sz="4" w:space="0" w:color="auto"/>
              <w:bottom w:val="single" w:sz="4" w:space="0" w:color="auto"/>
              <w:right w:val="single" w:sz="4" w:space="0" w:color="auto"/>
            </w:tcBorders>
            <w:shd w:val="clear" w:color="auto" w:fill="auto"/>
            <w:hideMark/>
          </w:tcPr>
          <w:p w14:paraId="114E352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nil"/>
              <w:right w:val="nil"/>
            </w:tcBorders>
            <w:shd w:val="clear" w:color="auto" w:fill="auto"/>
            <w:vAlign w:val="center"/>
            <w:hideMark/>
          </w:tcPr>
          <w:p w14:paraId="005AAE6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1E181F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single" w:sz="4" w:space="0" w:color="auto"/>
              <w:left w:val="nil"/>
              <w:bottom w:val="nil"/>
              <w:right w:val="nil"/>
            </w:tcBorders>
            <w:shd w:val="clear" w:color="auto" w:fill="auto"/>
            <w:noWrap/>
            <w:vAlign w:val="center"/>
            <w:hideMark/>
          </w:tcPr>
          <w:p w14:paraId="334353F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8FA242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6F49765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1 595,4</w:t>
            </w:r>
          </w:p>
        </w:tc>
        <w:tc>
          <w:tcPr>
            <w:tcW w:w="992" w:type="dxa"/>
            <w:tcBorders>
              <w:top w:val="single" w:sz="4" w:space="0" w:color="auto"/>
              <w:left w:val="nil"/>
              <w:bottom w:val="nil"/>
              <w:right w:val="single" w:sz="4" w:space="0" w:color="auto"/>
            </w:tcBorders>
            <w:shd w:val="clear" w:color="auto" w:fill="auto"/>
            <w:noWrap/>
            <w:vAlign w:val="center"/>
            <w:hideMark/>
          </w:tcPr>
          <w:p w14:paraId="704E75D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c>
          <w:tcPr>
            <w:tcW w:w="851" w:type="dxa"/>
            <w:tcBorders>
              <w:top w:val="single" w:sz="4" w:space="0" w:color="auto"/>
              <w:left w:val="nil"/>
              <w:bottom w:val="nil"/>
              <w:right w:val="single" w:sz="4" w:space="0" w:color="auto"/>
            </w:tcBorders>
            <w:shd w:val="clear" w:color="auto" w:fill="auto"/>
            <w:noWrap/>
            <w:vAlign w:val="center"/>
            <w:hideMark/>
          </w:tcPr>
          <w:p w14:paraId="0D0CCCB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r>
      <w:tr w:rsidR="00C90744" w:rsidRPr="00C90744" w14:paraId="606E284A"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03E4C4D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992" w:type="dxa"/>
            <w:tcBorders>
              <w:top w:val="single" w:sz="4" w:space="0" w:color="auto"/>
              <w:left w:val="nil"/>
              <w:bottom w:val="nil"/>
              <w:right w:val="nil"/>
            </w:tcBorders>
            <w:shd w:val="clear" w:color="auto" w:fill="auto"/>
            <w:vAlign w:val="center"/>
            <w:hideMark/>
          </w:tcPr>
          <w:p w14:paraId="7A60A56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8B641D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120</w:t>
            </w:r>
          </w:p>
        </w:tc>
        <w:tc>
          <w:tcPr>
            <w:tcW w:w="425" w:type="dxa"/>
            <w:tcBorders>
              <w:top w:val="single" w:sz="4" w:space="0" w:color="auto"/>
              <w:left w:val="nil"/>
              <w:bottom w:val="nil"/>
              <w:right w:val="nil"/>
            </w:tcBorders>
            <w:shd w:val="clear" w:color="auto" w:fill="auto"/>
            <w:noWrap/>
            <w:vAlign w:val="center"/>
            <w:hideMark/>
          </w:tcPr>
          <w:p w14:paraId="33081A9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58F0CBA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04</w:t>
            </w:r>
          </w:p>
        </w:tc>
        <w:tc>
          <w:tcPr>
            <w:tcW w:w="851" w:type="dxa"/>
            <w:tcBorders>
              <w:top w:val="single" w:sz="4" w:space="0" w:color="auto"/>
              <w:left w:val="nil"/>
              <w:bottom w:val="nil"/>
              <w:right w:val="single" w:sz="4" w:space="0" w:color="auto"/>
            </w:tcBorders>
            <w:shd w:val="clear" w:color="auto" w:fill="auto"/>
            <w:noWrap/>
            <w:vAlign w:val="center"/>
            <w:hideMark/>
          </w:tcPr>
          <w:p w14:paraId="28C1935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1 595,4</w:t>
            </w:r>
          </w:p>
        </w:tc>
        <w:tc>
          <w:tcPr>
            <w:tcW w:w="992" w:type="dxa"/>
            <w:tcBorders>
              <w:top w:val="single" w:sz="4" w:space="0" w:color="auto"/>
              <w:left w:val="nil"/>
              <w:bottom w:val="nil"/>
              <w:right w:val="single" w:sz="4" w:space="0" w:color="auto"/>
            </w:tcBorders>
            <w:shd w:val="clear" w:color="auto" w:fill="auto"/>
            <w:noWrap/>
            <w:vAlign w:val="center"/>
            <w:hideMark/>
          </w:tcPr>
          <w:p w14:paraId="253F64D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c>
          <w:tcPr>
            <w:tcW w:w="851" w:type="dxa"/>
            <w:tcBorders>
              <w:top w:val="single" w:sz="4" w:space="0" w:color="auto"/>
              <w:left w:val="nil"/>
              <w:bottom w:val="nil"/>
              <w:right w:val="single" w:sz="4" w:space="0" w:color="auto"/>
            </w:tcBorders>
            <w:shd w:val="clear" w:color="auto" w:fill="auto"/>
            <w:noWrap/>
            <w:vAlign w:val="center"/>
            <w:hideMark/>
          </w:tcPr>
          <w:p w14:paraId="0C0CC1A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3 000,0</w:t>
            </w:r>
          </w:p>
        </w:tc>
      </w:tr>
      <w:tr w:rsidR="00C90744" w:rsidRPr="00C90744" w14:paraId="05AF609E"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7D0C8C0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Расходы на обеспечение функций государственных (муниципальных) органов</w:t>
            </w:r>
          </w:p>
        </w:tc>
        <w:tc>
          <w:tcPr>
            <w:tcW w:w="992" w:type="dxa"/>
            <w:tcBorders>
              <w:top w:val="single" w:sz="4" w:space="0" w:color="auto"/>
              <w:left w:val="nil"/>
              <w:bottom w:val="nil"/>
              <w:right w:val="nil"/>
            </w:tcBorders>
            <w:shd w:val="clear" w:color="auto" w:fill="auto"/>
            <w:vAlign w:val="center"/>
            <w:hideMark/>
          </w:tcPr>
          <w:p w14:paraId="6565C18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99.0.00.00190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BBDA2E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051FF38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5CE59E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485D022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1 086,0</w:t>
            </w:r>
          </w:p>
        </w:tc>
        <w:tc>
          <w:tcPr>
            <w:tcW w:w="992" w:type="dxa"/>
            <w:tcBorders>
              <w:top w:val="single" w:sz="4" w:space="0" w:color="auto"/>
              <w:left w:val="nil"/>
              <w:bottom w:val="nil"/>
              <w:right w:val="single" w:sz="4" w:space="0" w:color="auto"/>
            </w:tcBorders>
            <w:shd w:val="clear" w:color="auto" w:fill="auto"/>
            <w:noWrap/>
            <w:vAlign w:val="center"/>
            <w:hideMark/>
          </w:tcPr>
          <w:p w14:paraId="3327CA2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431,4</w:t>
            </w:r>
          </w:p>
        </w:tc>
        <w:tc>
          <w:tcPr>
            <w:tcW w:w="851" w:type="dxa"/>
            <w:tcBorders>
              <w:top w:val="single" w:sz="4" w:space="0" w:color="auto"/>
              <w:left w:val="nil"/>
              <w:bottom w:val="nil"/>
              <w:right w:val="single" w:sz="4" w:space="0" w:color="auto"/>
            </w:tcBorders>
            <w:shd w:val="clear" w:color="auto" w:fill="auto"/>
            <w:noWrap/>
            <w:vAlign w:val="center"/>
            <w:hideMark/>
          </w:tcPr>
          <w:p w14:paraId="188371B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411,1</w:t>
            </w:r>
          </w:p>
        </w:tc>
      </w:tr>
      <w:tr w:rsidR="00C90744" w:rsidRPr="00C90744" w14:paraId="4CEDB585"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341A31A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F01D4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A0E4F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87BE6F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585D7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4D072A0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1 075,2</w:t>
            </w:r>
          </w:p>
        </w:tc>
        <w:tc>
          <w:tcPr>
            <w:tcW w:w="992" w:type="dxa"/>
            <w:tcBorders>
              <w:top w:val="single" w:sz="4" w:space="0" w:color="auto"/>
              <w:left w:val="nil"/>
              <w:bottom w:val="nil"/>
              <w:right w:val="single" w:sz="4" w:space="0" w:color="auto"/>
            </w:tcBorders>
            <w:shd w:val="clear" w:color="auto" w:fill="auto"/>
            <w:noWrap/>
            <w:vAlign w:val="center"/>
            <w:hideMark/>
          </w:tcPr>
          <w:p w14:paraId="26E4091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421,4</w:t>
            </w:r>
          </w:p>
        </w:tc>
        <w:tc>
          <w:tcPr>
            <w:tcW w:w="851" w:type="dxa"/>
            <w:tcBorders>
              <w:top w:val="single" w:sz="4" w:space="0" w:color="auto"/>
              <w:left w:val="nil"/>
              <w:bottom w:val="nil"/>
              <w:right w:val="single" w:sz="4" w:space="0" w:color="auto"/>
            </w:tcBorders>
            <w:shd w:val="clear" w:color="auto" w:fill="auto"/>
            <w:noWrap/>
            <w:vAlign w:val="center"/>
            <w:hideMark/>
          </w:tcPr>
          <w:p w14:paraId="153C7F5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401,1</w:t>
            </w:r>
          </w:p>
        </w:tc>
      </w:tr>
      <w:tr w:rsidR="00C90744" w:rsidRPr="00C90744" w14:paraId="4FE32960"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5659A0C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47790C7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09E010D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nil"/>
              <w:left w:val="nil"/>
              <w:bottom w:val="single" w:sz="4" w:space="0" w:color="auto"/>
              <w:right w:val="single" w:sz="4" w:space="0" w:color="auto"/>
            </w:tcBorders>
            <w:shd w:val="clear" w:color="auto" w:fill="auto"/>
            <w:noWrap/>
            <w:vAlign w:val="center"/>
            <w:hideMark/>
          </w:tcPr>
          <w:p w14:paraId="73F2D94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685619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04</w:t>
            </w:r>
          </w:p>
        </w:tc>
        <w:tc>
          <w:tcPr>
            <w:tcW w:w="851" w:type="dxa"/>
            <w:tcBorders>
              <w:top w:val="single" w:sz="4" w:space="0" w:color="auto"/>
              <w:left w:val="nil"/>
              <w:bottom w:val="nil"/>
              <w:right w:val="single" w:sz="4" w:space="0" w:color="auto"/>
            </w:tcBorders>
            <w:shd w:val="clear" w:color="auto" w:fill="auto"/>
            <w:noWrap/>
            <w:vAlign w:val="center"/>
            <w:hideMark/>
          </w:tcPr>
          <w:p w14:paraId="05FDA2B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1 075,2</w:t>
            </w:r>
          </w:p>
        </w:tc>
        <w:tc>
          <w:tcPr>
            <w:tcW w:w="992" w:type="dxa"/>
            <w:tcBorders>
              <w:top w:val="single" w:sz="4" w:space="0" w:color="auto"/>
              <w:left w:val="nil"/>
              <w:bottom w:val="nil"/>
              <w:right w:val="single" w:sz="4" w:space="0" w:color="auto"/>
            </w:tcBorders>
            <w:shd w:val="clear" w:color="auto" w:fill="auto"/>
            <w:noWrap/>
            <w:vAlign w:val="center"/>
            <w:hideMark/>
          </w:tcPr>
          <w:p w14:paraId="6E581D8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421,4</w:t>
            </w:r>
          </w:p>
        </w:tc>
        <w:tc>
          <w:tcPr>
            <w:tcW w:w="851" w:type="dxa"/>
            <w:tcBorders>
              <w:top w:val="single" w:sz="4" w:space="0" w:color="auto"/>
              <w:left w:val="nil"/>
              <w:bottom w:val="nil"/>
              <w:right w:val="single" w:sz="4" w:space="0" w:color="auto"/>
            </w:tcBorders>
            <w:shd w:val="clear" w:color="auto" w:fill="auto"/>
            <w:noWrap/>
            <w:vAlign w:val="center"/>
            <w:hideMark/>
          </w:tcPr>
          <w:p w14:paraId="4572603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401,1</w:t>
            </w:r>
          </w:p>
        </w:tc>
      </w:tr>
      <w:tr w:rsidR="00C90744" w:rsidRPr="00C90744" w14:paraId="577240F0"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58B7359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14:paraId="078EF8E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12EEBD9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w:t>
            </w:r>
          </w:p>
        </w:tc>
        <w:tc>
          <w:tcPr>
            <w:tcW w:w="425" w:type="dxa"/>
            <w:tcBorders>
              <w:top w:val="nil"/>
              <w:left w:val="nil"/>
              <w:bottom w:val="single" w:sz="4" w:space="0" w:color="auto"/>
              <w:right w:val="single" w:sz="4" w:space="0" w:color="auto"/>
            </w:tcBorders>
            <w:shd w:val="clear" w:color="auto" w:fill="auto"/>
            <w:noWrap/>
            <w:vAlign w:val="center"/>
            <w:hideMark/>
          </w:tcPr>
          <w:p w14:paraId="6BEBE1E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534666E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4EE5D1A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10,8</w:t>
            </w:r>
          </w:p>
        </w:tc>
        <w:tc>
          <w:tcPr>
            <w:tcW w:w="992" w:type="dxa"/>
            <w:tcBorders>
              <w:top w:val="single" w:sz="4" w:space="0" w:color="auto"/>
              <w:left w:val="nil"/>
              <w:bottom w:val="nil"/>
              <w:right w:val="single" w:sz="4" w:space="0" w:color="auto"/>
            </w:tcBorders>
            <w:shd w:val="clear" w:color="auto" w:fill="auto"/>
            <w:noWrap/>
            <w:vAlign w:val="center"/>
            <w:hideMark/>
          </w:tcPr>
          <w:p w14:paraId="61A7EC0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851" w:type="dxa"/>
            <w:tcBorders>
              <w:top w:val="single" w:sz="4" w:space="0" w:color="auto"/>
              <w:left w:val="nil"/>
              <w:bottom w:val="nil"/>
              <w:right w:val="single" w:sz="4" w:space="0" w:color="auto"/>
            </w:tcBorders>
            <w:shd w:val="clear" w:color="auto" w:fill="auto"/>
            <w:noWrap/>
            <w:vAlign w:val="center"/>
            <w:hideMark/>
          </w:tcPr>
          <w:p w14:paraId="02176B0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r>
      <w:tr w:rsidR="00C90744" w:rsidRPr="00C90744" w14:paraId="49D1383E"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55321D0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xml:space="preserve">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center"/>
            <w:hideMark/>
          </w:tcPr>
          <w:p w14:paraId="7E900D8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7763BD2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850</w:t>
            </w:r>
          </w:p>
        </w:tc>
        <w:tc>
          <w:tcPr>
            <w:tcW w:w="425" w:type="dxa"/>
            <w:tcBorders>
              <w:top w:val="nil"/>
              <w:left w:val="nil"/>
              <w:bottom w:val="single" w:sz="4" w:space="0" w:color="auto"/>
              <w:right w:val="single" w:sz="4" w:space="0" w:color="auto"/>
            </w:tcBorders>
            <w:shd w:val="clear" w:color="auto" w:fill="auto"/>
            <w:noWrap/>
            <w:vAlign w:val="center"/>
            <w:hideMark/>
          </w:tcPr>
          <w:p w14:paraId="485D259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3878CFC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04</w:t>
            </w:r>
          </w:p>
        </w:tc>
        <w:tc>
          <w:tcPr>
            <w:tcW w:w="851" w:type="dxa"/>
            <w:tcBorders>
              <w:top w:val="single" w:sz="4" w:space="0" w:color="auto"/>
              <w:left w:val="nil"/>
              <w:bottom w:val="nil"/>
              <w:right w:val="single" w:sz="4" w:space="0" w:color="auto"/>
            </w:tcBorders>
            <w:shd w:val="clear" w:color="auto" w:fill="auto"/>
            <w:noWrap/>
            <w:vAlign w:val="center"/>
            <w:hideMark/>
          </w:tcPr>
          <w:p w14:paraId="0DC7D3A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10,8</w:t>
            </w:r>
          </w:p>
        </w:tc>
        <w:tc>
          <w:tcPr>
            <w:tcW w:w="992" w:type="dxa"/>
            <w:tcBorders>
              <w:top w:val="single" w:sz="4" w:space="0" w:color="auto"/>
              <w:left w:val="nil"/>
              <w:bottom w:val="nil"/>
              <w:right w:val="single" w:sz="4" w:space="0" w:color="auto"/>
            </w:tcBorders>
            <w:shd w:val="clear" w:color="auto" w:fill="auto"/>
            <w:noWrap/>
            <w:vAlign w:val="center"/>
            <w:hideMark/>
          </w:tcPr>
          <w:p w14:paraId="461020C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851" w:type="dxa"/>
            <w:tcBorders>
              <w:top w:val="single" w:sz="4" w:space="0" w:color="auto"/>
              <w:left w:val="nil"/>
              <w:bottom w:val="nil"/>
              <w:right w:val="single" w:sz="4" w:space="0" w:color="auto"/>
            </w:tcBorders>
            <w:shd w:val="clear" w:color="auto" w:fill="auto"/>
            <w:noWrap/>
            <w:vAlign w:val="center"/>
            <w:hideMark/>
          </w:tcPr>
          <w:p w14:paraId="73C78F4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r>
      <w:tr w:rsidR="00C90744" w:rsidRPr="00C90744" w14:paraId="5C6FFF48" w14:textId="77777777" w:rsidTr="00C90744">
        <w:trPr>
          <w:trHeight w:val="945"/>
        </w:trPr>
        <w:tc>
          <w:tcPr>
            <w:tcW w:w="3261" w:type="dxa"/>
            <w:tcBorders>
              <w:top w:val="nil"/>
              <w:left w:val="single" w:sz="4" w:space="0" w:color="auto"/>
              <w:bottom w:val="single" w:sz="4" w:space="0" w:color="auto"/>
              <w:right w:val="single" w:sz="4" w:space="0" w:color="auto"/>
            </w:tcBorders>
            <w:shd w:val="clear" w:color="auto" w:fill="auto"/>
            <w:hideMark/>
          </w:tcPr>
          <w:p w14:paraId="7A67701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center"/>
            <w:hideMark/>
          </w:tcPr>
          <w:p w14:paraId="6D4362A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4D2D04F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5324AFF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417FFCC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1090B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8DA2F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B0A9D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37,8</w:t>
            </w:r>
          </w:p>
        </w:tc>
      </w:tr>
      <w:tr w:rsidR="00C90744" w:rsidRPr="00C90744" w14:paraId="61C9C884"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4FA1621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14:paraId="7D3E077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4FB24A8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500</w:t>
            </w:r>
          </w:p>
        </w:tc>
        <w:tc>
          <w:tcPr>
            <w:tcW w:w="425" w:type="dxa"/>
            <w:tcBorders>
              <w:top w:val="nil"/>
              <w:left w:val="nil"/>
              <w:bottom w:val="single" w:sz="4" w:space="0" w:color="auto"/>
              <w:right w:val="single" w:sz="4" w:space="0" w:color="auto"/>
            </w:tcBorders>
            <w:shd w:val="clear" w:color="auto" w:fill="auto"/>
            <w:noWrap/>
            <w:vAlign w:val="center"/>
            <w:hideMark/>
          </w:tcPr>
          <w:p w14:paraId="05E1401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2D63495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500F91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37,8</w:t>
            </w:r>
          </w:p>
        </w:tc>
        <w:tc>
          <w:tcPr>
            <w:tcW w:w="992" w:type="dxa"/>
            <w:tcBorders>
              <w:top w:val="nil"/>
              <w:left w:val="nil"/>
              <w:bottom w:val="single" w:sz="4" w:space="0" w:color="auto"/>
              <w:right w:val="single" w:sz="4" w:space="0" w:color="auto"/>
            </w:tcBorders>
            <w:shd w:val="clear" w:color="auto" w:fill="auto"/>
            <w:noWrap/>
            <w:vAlign w:val="center"/>
            <w:hideMark/>
          </w:tcPr>
          <w:p w14:paraId="21612F4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37,8</w:t>
            </w:r>
          </w:p>
        </w:tc>
        <w:tc>
          <w:tcPr>
            <w:tcW w:w="851" w:type="dxa"/>
            <w:tcBorders>
              <w:top w:val="nil"/>
              <w:left w:val="nil"/>
              <w:bottom w:val="single" w:sz="4" w:space="0" w:color="auto"/>
              <w:right w:val="single" w:sz="4" w:space="0" w:color="auto"/>
            </w:tcBorders>
            <w:shd w:val="clear" w:color="auto" w:fill="auto"/>
            <w:noWrap/>
            <w:vAlign w:val="center"/>
            <w:hideMark/>
          </w:tcPr>
          <w:p w14:paraId="285F0ED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37,8</w:t>
            </w:r>
          </w:p>
        </w:tc>
      </w:tr>
      <w:tr w:rsidR="00C90744" w:rsidRPr="00C90744" w14:paraId="18E934A6"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151E4B7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14:paraId="4640FF9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469975D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540</w:t>
            </w:r>
          </w:p>
        </w:tc>
        <w:tc>
          <w:tcPr>
            <w:tcW w:w="425" w:type="dxa"/>
            <w:tcBorders>
              <w:top w:val="nil"/>
              <w:left w:val="nil"/>
              <w:bottom w:val="single" w:sz="4" w:space="0" w:color="auto"/>
              <w:right w:val="single" w:sz="4" w:space="0" w:color="auto"/>
            </w:tcBorders>
            <w:shd w:val="clear" w:color="auto" w:fill="auto"/>
            <w:noWrap/>
            <w:vAlign w:val="center"/>
            <w:hideMark/>
          </w:tcPr>
          <w:p w14:paraId="084B290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671BC8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06</w:t>
            </w:r>
          </w:p>
        </w:tc>
        <w:tc>
          <w:tcPr>
            <w:tcW w:w="851" w:type="dxa"/>
            <w:tcBorders>
              <w:top w:val="nil"/>
              <w:left w:val="nil"/>
              <w:bottom w:val="single" w:sz="4" w:space="0" w:color="auto"/>
              <w:right w:val="single" w:sz="4" w:space="0" w:color="auto"/>
            </w:tcBorders>
            <w:shd w:val="clear" w:color="auto" w:fill="auto"/>
            <w:noWrap/>
            <w:vAlign w:val="center"/>
            <w:hideMark/>
          </w:tcPr>
          <w:p w14:paraId="145B19E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37,8</w:t>
            </w:r>
          </w:p>
        </w:tc>
        <w:tc>
          <w:tcPr>
            <w:tcW w:w="992" w:type="dxa"/>
            <w:tcBorders>
              <w:top w:val="nil"/>
              <w:left w:val="nil"/>
              <w:bottom w:val="single" w:sz="4" w:space="0" w:color="auto"/>
              <w:right w:val="single" w:sz="4" w:space="0" w:color="auto"/>
            </w:tcBorders>
            <w:shd w:val="clear" w:color="auto" w:fill="auto"/>
            <w:noWrap/>
            <w:vAlign w:val="center"/>
            <w:hideMark/>
          </w:tcPr>
          <w:p w14:paraId="05FCB07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37,8</w:t>
            </w:r>
          </w:p>
        </w:tc>
        <w:tc>
          <w:tcPr>
            <w:tcW w:w="851" w:type="dxa"/>
            <w:tcBorders>
              <w:top w:val="nil"/>
              <w:left w:val="nil"/>
              <w:bottom w:val="single" w:sz="4" w:space="0" w:color="auto"/>
              <w:right w:val="single" w:sz="4" w:space="0" w:color="auto"/>
            </w:tcBorders>
            <w:shd w:val="clear" w:color="auto" w:fill="auto"/>
            <w:noWrap/>
            <w:vAlign w:val="center"/>
            <w:hideMark/>
          </w:tcPr>
          <w:p w14:paraId="4A0ABC5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37,8</w:t>
            </w:r>
          </w:p>
        </w:tc>
      </w:tr>
      <w:tr w:rsidR="00C90744" w:rsidRPr="00C90744" w14:paraId="1D06F5DD" w14:textId="77777777" w:rsidTr="00C90744">
        <w:trPr>
          <w:trHeight w:val="375"/>
        </w:trPr>
        <w:tc>
          <w:tcPr>
            <w:tcW w:w="3261" w:type="dxa"/>
            <w:tcBorders>
              <w:top w:val="nil"/>
              <w:left w:val="single" w:sz="4" w:space="0" w:color="auto"/>
              <w:bottom w:val="single" w:sz="4" w:space="0" w:color="auto"/>
              <w:right w:val="single" w:sz="4" w:space="0" w:color="auto"/>
            </w:tcBorders>
            <w:shd w:val="clear" w:color="auto" w:fill="auto"/>
            <w:hideMark/>
          </w:tcPr>
          <w:p w14:paraId="1AED7D9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Выполнение других обязательств государства</w:t>
            </w:r>
          </w:p>
        </w:tc>
        <w:tc>
          <w:tcPr>
            <w:tcW w:w="992" w:type="dxa"/>
            <w:tcBorders>
              <w:top w:val="nil"/>
              <w:left w:val="nil"/>
              <w:bottom w:val="single" w:sz="4" w:space="0" w:color="auto"/>
              <w:right w:val="nil"/>
            </w:tcBorders>
            <w:shd w:val="clear" w:color="auto" w:fill="auto"/>
            <w:vAlign w:val="center"/>
            <w:hideMark/>
          </w:tcPr>
          <w:p w14:paraId="23F7192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99.0.00.00920</w:t>
            </w:r>
          </w:p>
        </w:tc>
        <w:tc>
          <w:tcPr>
            <w:tcW w:w="567" w:type="dxa"/>
            <w:tcBorders>
              <w:top w:val="nil"/>
              <w:left w:val="single" w:sz="4" w:space="0" w:color="auto"/>
              <w:bottom w:val="nil"/>
              <w:right w:val="single" w:sz="4" w:space="0" w:color="auto"/>
            </w:tcBorders>
            <w:shd w:val="clear" w:color="auto" w:fill="auto"/>
            <w:noWrap/>
            <w:vAlign w:val="center"/>
            <w:hideMark/>
          </w:tcPr>
          <w:p w14:paraId="598D32E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8E6AF2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64DAE9F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D4FD2A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646,5</w:t>
            </w:r>
          </w:p>
        </w:tc>
        <w:tc>
          <w:tcPr>
            <w:tcW w:w="992" w:type="dxa"/>
            <w:tcBorders>
              <w:top w:val="nil"/>
              <w:left w:val="nil"/>
              <w:bottom w:val="single" w:sz="4" w:space="0" w:color="auto"/>
              <w:right w:val="single" w:sz="4" w:space="0" w:color="auto"/>
            </w:tcBorders>
            <w:shd w:val="clear" w:color="auto" w:fill="auto"/>
            <w:noWrap/>
            <w:vAlign w:val="center"/>
            <w:hideMark/>
          </w:tcPr>
          <w:p w14:paraId="3A5008A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160,0</w:t>
            </w:r>
          </w:p>
        </w:tc>
        <w:tc>
          <w:tcPr>
            <w:tcW w:w="851" w:type="dxa"/>
            <w:tcBorders>
              <w:top w:val="nil"/>
              <w:left w:val="nil"/>
              <w:bottom w:val="single" w:sz="4" w:space="0" w:color="auto"/>
              <w:right w:val="single" w:sz="4" w:space="0" w:color="auto"/>
            </w:tcBorders>
            <w:shd w:val="clear" w:color="auto" w:fill="auto"/>
            <w:noWrap/>
            <w:vAlign w:val="center"/>
            <w:hideMark/>
          </w:tcPr>
          <w:p w14:paraId="2B6A032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160,0</w:t>
            </w:r>
          </w:p>
        </w:tc>
      </w:tr>
      <w:tr w:rsidR="00C90744" w:rsidRPr="00C90744" w14:paraId="2EC73421"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2F12CFD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nil"/>
            </w:tcBorders>
            <w:shd w:val="clear" w:color="auto" w:fill="auto"/>
            <w:vAlign w:val="center"/>
            <w:hideMark/>
          </w:tcPr>
          <w:p w14:paraId="7FBC398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2F8DD3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nil"/>
              <w:left w:val="nil"/>
              <w:bottom w:val="single" w:sz="4" w:space="0" w:color="auto"/>
              <w:right w:val="single" w:sz="4" w:space="0" w:color="auto"/>
            </w:tcBorders>
            <w:shd w:val="clear" w:color="auto" w:fill="auto"/>
            <w:noWrap/>
            <w:vAlign w:val="center"/>
            <w:hideMark/>
          </w:tcPr>
          <w:p w14:paraId="504C79A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20E3C55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D15C9D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636,5</w:t>
            </w:r>
          </w:p>
        </w:tc>
        <w:tc>
          <w:tcPr>
            <w:tcW w:w="992" w:type="dxa"/>
            <w:tcBorders>
              <w:top w:val="nil"/>
              <w:left w:val="nil"/>
              <w:bottom w:val="single" w:sz="4" w:space="0" w:color="auto"/>
              <w:right w:val="single" w:sz="4" w:space="0" w:color="auto"/>
            </w:tcBorders>
            <w:shd w:val="clear" w:color="auto" w:fill="auto"/>
            <w:noWrap/>
            <w:vAlign w:val="center"/>
            <w:hideMark/>
          </w:tcPr>
          <w:p w14:paraId="27ECD19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43304B5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150,0</w:t>
            </w:r>
          </w:p>
        </w:tc>
      </w:tr>
      <w:tr w:rsidR="00C90744" w:rsidRPr="00C90744" w14:paraId="0646CED6"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2B27A29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nil"/>
            </w:tcBorders>
            <w:shd w:val="clear" w:color="auto" w:fill="auto"/>
            <w:vAlign w:val="center"/>
            <w:hideMark/>
          </w:tcPr>
          <w:p w14:paraId="2A94609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949E7A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nil"/>
              <w:left w:val="nil"/>
              <w:bottom w:val="single" w:sz="4" w:space="0" w:color="auto"/>
              <w:right w:val="single" w:sz="4" w:space="0" w:color="auto"/>
            </w:tcBorders>
            <w:shd w:val="clear" w:color="auto" w:fill="auto"/>
            <w:noWrap/>
            <w:vAlign w:val="center"/>
            <w:hideMark/>
          </w:tcPr>
          <w:p w14:paraId="4349D6D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2C43E7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14:paraId="3D9D29D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636,5</w:t>
            </w:r>
          </w:p>
        </w:tc>
        <w:tc>
          <w:tcPr>
            <w:tcW w:w="992" w:type="dxa"/>
            <w:tcBorders>
              <w:top w:val="nil"/>
              <w:left w:val="nil"/>
              <w:bottom w:val="single" w:sz="4" w:space="0" w:color="auto"/>
              <w:right w:val="single" w:sz="4" w:space="0" w:color="auto"/>
            </w:tcBorders>
            <w:shd w:val="clear" w:color="auto" w:fill="auto"/>
            <w:noWrap/>
            <w:vAlign w:val="center"/>
            <w:hideMark/>
          </w:tcPr>
          <w:p w14:paraId="515A989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1B9D8D6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150,0</w:t>
            </w:r>
          </w:p>
        </w:tc>
      </w:tr>
      <w:tr w:rsidR="00C90744" w:rsidRPr="00C90744" w14:paraId="3FB36CD9"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6579AB7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бюджетные ассигнования</w:t>
            </w:r>
          </w:p>
        </w:tc>
        <w:tc>
          <w:tcPr>
            <w:tcW w:w="992" w:type="dxa"/>
            <w:tcBorders>
              <w:top w:val="nil"/>
              <w:left w:val="nil"/>
              <w:bottom w:val="single" w:sz="4" w:space="0" w:color="auto"/>
              <w:right w:val="nil"/>
            </w:tcBorders>
            <w:shd w:val="clear" w:color="auto" w:fill="auto"/>
            <w:vAlign w:val="center"/>
            <w:hideMark/>
          </w:tcPr>
          <w:p w14:paraId="07B448F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2A5F861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w:t>
            </w:r>
          </w:p>
        </w:tc>
        <w:tc>
          <w:tcPr>
            <w:tcW w:w="425" w:type="dxa"/>
            <w:tcBorders>
              <w:top w:val="nil"/>
              <w:left w:val="nil"/>
              <w:bottom w:val="single" w:sz="4" w:space="0" w:color="auto"/>
              <w:right w:val="single" w:sz="4" w:space="0" w:color="auto"/>
            </w:tcBorders>
            <w:shd w:val="clear" w:color="auto" w:fill="auto"/>
            <w:noWrap/>
            <w:vAlign w:val="center"/>
            <w:hideMark/>
          </w:tcPr>
          <w:p w14:paraId="2DA8FFB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7661E7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14:paraId="33AC7E8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B7F923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819C55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r>
      <w:tr w:rsidR="00C90744" w:rsidRPr="00C90744" w14:paraId="6046AF96"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6163920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xml:space="preserve">Уплата налогов, сборов и иных платежей </w:t>
            </w:r>
          </w:p>
        </w:tc>
        <w:tc>
          <w:tcPr>
            <w:tcW w:w="992" w:type="dxa"/>
            <w:tcBorders>
              <w:top w:val="nil"/>
              <w:left w:val="nil"/>
              <w:bottom w:val="single" w:sz="4" w:space="0" w:color="auto"/>
              <w:right w:val="nil"/>
            </w:tcBorders>
            <w:shd w:val="clear" w:color="auto" w:fill="auto"/>
            <w:vAlign w:val="center"/>
            <w:hideMark/>
          </w:tcPr>
          <w:p w14:paraId="43E6F90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EEC687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850</w:t>
            </w:r>
          </w:p>
        </w:tc>
        <w:tc>
          <w:tcPr>
            <w:tcW w:w="425" w:type="dxa"/>
            <w:tcBorders>
              <w:top w:val="nil"/>
              <w:left w:val="nil"/>
              <w:bottom w:val="single" w:sz="4" w:space="0" w:color="auto"/>
              <w:right w:val="single" w:sz="4" w:space="0" w:color="auto"/>
            </w:tcBorders>
            <w:shd w:val="clear" w:color="auto" w:fill="auto"/>
            <w:noWrap/>
            <w:vAlign w:val="center"/>
            <w:hideMark/>
          </w:tcPr>
          <w:p w14:paraId="1E7199A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72009B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14:paraId="732067F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D42914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14:paraId="3DCC438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r>
      <w:tr w:rsidR="00C90744" w:rsidRPr="00C90744" w14:paraId="769FFB51" w14:textId="77777777" w:rsidTr="00C90744">
        <w:trPr>
          <w:trHeight w:val="360"/>
        </w:trPr>
        <w:tc>
          <w:tcPr>
            <w:tcW w:w="3261" w:type="dxa"/>
            <w:tcBorders>
              <w:top w:val="nil"/>
              <w:left w:val="single" w:sz="4" w:space="0" w:color="auto"/>
              <w:bottom w:val="single" w:sz="4" w:space="0" w:color="auto"/>
              <w:right w:val="single" w:sz="4" w:space="0" w:color="auto"/>
            </w:tcBorders>
            <w:shd w:val="clear" w:color="auto" w:fill="auto"/>
            <w:hideMark/>
          </w:tcPr>
          <w:p w14:paraId="12CAF3C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Прочие мобилизационные расходы</w:t>
            </w:r>
          </w:p>
        </w:tc>
        <w:tc>
          <w:tcPr>
            <w:tcW w:w="992" w:type="dxa"/>
            <w:tcBorders>
              <w:top w:val="nil"/>
              <w:left w:val="nil"/>
              <w:bottom w:val="single" w:sz="4" w:space="0" w:color="auto"/>
              <w:right w:val="nil"/>
            </w:tcBorders>
            <w:shd w:val="clear" w:color="auto" w:fill="auto"/>
            <w:vAlign w:val="center"/>
            <w:hideMark/>
          </w:tcPr>
          <w:p w14:paraId="0EF6A41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2701997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036929E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747A055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82BED2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1836493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5A2839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0,0</w:t>
            </w:r>
          </w:p>
        </w:tc>
      </w:tr>
      <w:tr w:rsidR="00C90744" w:rsidRPr="00C90744" w14:paraId="30972173"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7279582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nil"/>
            </w:tcBorders>
            <w:shd w:val="clear" w:color="auto" w:fill="auto"/>
            <w:vAlign w:val="center"/>
            <w:hideMark/>
          </w:tcPr>
          <w:p w14:paraId="343872A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493C62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hideMark/>
          </w:tcPr>
          <w:p w14:paraId="6425198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7E50868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2462EB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097A8FD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DEC62C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4E2FA6F4"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30EAFD7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992" w:type="dxa"/>
            <w:tcBorders>
              <w:top w:val="nil"/>
              <w:left w:val="nil"/>
              <w:bottom w:val="single" w:sz="4" w:space="0" w:color="auto"/>
              <w:right w:val="nil"/>
            </w:tcBorders>
            <w:shd w:val="clear" w:color="auto" w:fill="auto"/>
            <w:vAlign w:val="center"/>
            <w:hideMark/>
          </w:tcPr>
          <w:p w14:paraId="420B6D8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B762BC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120</w:t>
            </w:r>
          </w:p>
        </w:tc>
        <w:tc>
          <w:tcPr>
            <w:tcW w:w="425" w:type="dxa"/>
            <w:tcBorders>
              <w:top w:val="nil"/>
              <w:left w:val="nil"/>
              <w:bottom w:val="single" w:sz="4" w:space="0" w:color="auto"/>
              <w:right w:val="single" w:sz="4" w:space="0" w:color="auto"/>
            </w:tcBorders>
            <w:shd w:val="clear" w:color="auto" w:fill="auto"/>
            <w:noWrap/>
            <w:vAlign w:val="center"/>
            <w:hideMark/>
          </w:tcPr>
          <w:p w14:paraId="0F79AF8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4A4ED5A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14:paraId="4D6685A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71228E1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5B2FA0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24816D7A" w14:textId="77777777" w:rsidTr="00C90744">
        <w:trPr>
          <w:trHeight w:val="960"/>
        </w:trPr>
        <w:tc>
          <w:tcPr>
            <w:tcW w:w="3261" w:type="dxa"/>
            <w:tcBorders>
              <w:top w:val="nil"/>
              <w:left w:val="single" w:sz="4" w:space="0" w:color="auto"/>
              <w:bottom w:val="single" w:sz="4" w:space="0" w:color="auto"/>
              <w:right w:val="single" w:sz="4" w:space="0" w:color="auto"/>
            </w:tcBorders>
            <w:shd w:val="clear" w:color="auto" w:fill="auto"/>
            <w:hideMark/>
          </w:tcPr>
          <w:p w14:paraId="1524BD8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992" w:type="dxa"/>
            <w:tcBorders>
              <w:top w:val="nil"/>
              <w:left w:val="nil"/>
              <w:bottom w:val="single" w:sz="4" w:space="0" w:color="auto"/>
              <w:right w:val="single" w:sz="4" w:space="0" w:color="auto"/>
            </w:tcBorders>
            <w:shd w:val="clear" w:color="auto" w:fill="auto"/>
            <w:vAlign w:val="center"/>
            <w:hideMark/>
          </w:tcPr>
          <w:p w14:paraId="3D86AFB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730EEB1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E5EEB9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A80C5E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935757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15,3</w:t>
            </w:r>
          </w:p>
        </w:tc>
        <w:tc>
          <w:tcPr>
            <w:tcW w:w="992" w:type="dxa"/>
            <w:tcBorders>
              <w:top w:val="nil"/>
              <w:left w:val="nil"/>
              <w:bottom w:val="single" w:sz="4" w:space="0" w:color="auto"/>
              <w:right w:val="single" w:sz="4" w:space="0" w:color="auto"/>
            </w:tcBorders>
            <w:shd w:val="clear" w:color="auto" w:fill="auto"/>
            <w:noWrap/>
            <w:vAlign w:val="center"/>
            <w:hideMark/>
          </w:tcPr>
          <w:p w14:paraId="12E8B08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14:paraId="03C7D6A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20,0</w:t>
            </w:r>
          </w:p>
        </w:tc>
      </w:tr>
      <w:tr w:rsidR="00C90744" w:rsidRPr="00C90744" w14:paraId="7A3A6313"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1451A16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1AA9120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63267AA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nil"/>
              <w:left w:val="nil"/>
              <w:bottom w:val="single" w:sz="4" w:space="0" w:color="auto"/>
              <w:right w:val="single" w:sz="4" w:space="0" w:color="auto"/>
            </w:tcBorders>
            <w:shd w:val="clear" w:color="auto" w:fill="auto"/>
            <w:noWrap/>
            <w:vAlign w:val="center"/>
            <w:hideMark/>
          </w:tcPr>
          <w:p w14:paraId="563D25A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02DA333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7EC6E2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15,3</w:t>
            </w:r>
          </w:p>
        </w:tc>
        <w:tc>
          <w:tcPr>
            <w:tcW w:w="992" w:type="dxa"/>
            <w:tcBorders>
              <w:top w:val="nil"/>
              <w:left w:val="nil"/>
              <w:bottom w:val="single" w:sz="4" w:space="0" w:color="auto"/>
              <w:right w:val="single" w:sz="4" w:space="0" w:color="auto"/>
            </w:tcBorders>
            <w:shd w:val="clear" w:color="auto" w:fill="auto"/>
            <w:noWrap/>
            <w:vAlign w:val="center"/>
            <w:hideMark/>
          </w:tcPr>
          <w:p w14:paraId="144A6A1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14:paraId="05D5E83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r>
      <w:tr w:rsidR="00C90744" w:rsidRPr="00C90744" w14:paraId="070BBABB"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2CF7D75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3B0CD10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75BC3B7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nil"/>
              <w:left w:val="nil"/>
              <w:bottom w:val="single" w:sz="4" w:space="0" w:color="auto"/>
              <w:right w:val="single" w:sz="4" w:space="0" w:color="auto"/>
            </w:tcBorders>
            <w:shd w:val="clear" w:color="auto" w:fill="auto"/>
            <w:noWrap/>
            <w:vAlign w:val="center"/>
            <w:hideMark/>
          </w:tcPr>
          <w:p w14:paraId="5141D4A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6587690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14:paraId="16D4F60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15,3</w:t>
            </w:r>
          </w:p>
        </w:tc>
        <w:tc>
          <w:tcPr>
            <w:tcW w:w="992" w:type="dxa"/>
            <w:tcBorders>
              <w:top w:val="nil"/>
              <w:left w:val="nil"/>
              <w:bottom w:val="single" w:sz="4" w:space="0" w:color="auto"/>
              <w:right w:val="single" w:sz="4" w:space="0" w:color="auto"/>
            </w:tcBorders>
            <w:shd w:val="clear" w:color="auto" w:fill="auto"/>
            <w:noWrap/>
            <w:vAlign w:val="center"/>
            <w:hideMark/>
          </w:tcPr>
          <w:p w14:paraId="02EF452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03BF3F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r>
      <w:tr w:rsidR="00C90744" w:rsidRPr="00C90744" w14:paraId="72766AFD"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68075A8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992" w:type="dxa"/>
            <w:tcBorders>
              <w:top w:val="nil"/>
              <w:left w:val="nil"/>
              <w:bottom w:val="single" w:sz="4" w:space="0" w:color="auto"/>
              <w:right w:val="single" w:sz="4" w:space="0" w:color="auto"/>
            </w:tcBorders>
            <w:shd w:val="clear" w:color="auto" w:fill="auto"/>
            <w:vAlign w:val="center"/>
            <w:hideMark/>
          </w:tcPr>
          <w:p w14:paraId="7D2972B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3A21D53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EFE05A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22CEED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0D3163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992" w:type="dxa"/>
            <w:tcBorders>
              <w:top w:val="nil"/>
              <w:left w:val="nil"/>
              <w:bottom w:val="single" w:sz="4" w:space="0" w:color="auto"/>
              <w:right w:val="single" w:sz="4" w:space="0" w:color="auto"/>
            </w:tcBorders>
            <w:shd w:val="clear" w:color="auto" w:fill="auto"/>
            <w:noWrap/>
            <w:vAlign w:val="center"/>
            <w:hideMark/>
          </w:tcPr>
          <w:p w14:paraId="3D07A4E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851" w:type="dxa"/>
            <w:tcBorders>
              <w:top w:val="nil"/>
              <w:left w:val="nil"/>
              <w:bottom w:val="single" w:sz="4" w:space="0" w:color="auto"/>
              <w:right w:val="single" w:sz="4" w:space="0" w:color="auto"/>
            </w:tcBorders>
            <w:shd w:val="clear" w:color="auto" w:fill="auto"/>
            <w:noWrap/>
            <w:vAlign w:val="center"/>
            <w:hideMark/>
          </w:tcPr>
          <w:p w14:paraId="694E0DD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r>
      <w:tr w:rsidR="00C90744" w:rsidRPr="00C90744" w14:paraId="2AE613FA"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43F3635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14:paraId="6B37157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3B40332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w:t>
            </w:r>
          </w:p>
        </w:tc>
        <w:tc>
          <w:tcPr>
            <w:tcW w:w="425" w:type="dxa"/>
            <w:tcBorders>
              <w:top w:val="nil"/>
              <w:left w:val="nil"/>
              <w:bottom w:val="single" w:sz="4" w:space="0" w:color="auto"/>
              <w:right w:val="single" w:sz="4" w:space="0" w:color="auto"/>
            </w:tcBorders>
            <w:shd w:val="clear" w:color="auto" w:fill="auto"/>
            <w:noWrap/>
            <w:vAlign w:val="center"/>
            <w:hideMark/>
          </w:tcPr>
          <w:p w14:paraId="28F82C6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53CB2F5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4E4465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992" w:type="dxa"/>
            <w:tcBorders>
              <w:top w:val="nil"/>
              <w:left w:val="nil"/>
              <w:bottom w:val="single" w:sz="4" w:space="0" w:color="auto"/>
              <w:right w:val="single" w:sz="4" w:space="0" w:color="auto"/>
            </w:tcBorders>
            <w:shd w:val="clear" w:color="auto" w:fill="auto"/>
            <w:noWrap/>
            <w:vAlign w:val="center"/>
            <w:hideMark/>
          </w:tcPr>
          <w:p w14:paraId="346A7B3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851" w:type="dxa"/>
            <w:tcBorders>
              <w:top w:val="nil"/>
              <w:left w:val="nil"/>
              <w:bottom w:val="single" w:sz="4" w:space="0" w:color="auto"/>
              <w:right w:val="single" w:sz="4" w:space="0" w:color="auto"/>
            </w:tcBorders>
            <w:shd w:val="clear" w:color="auto" w:fill="auto"/>
            <w:noWrap/>
            <w:vAlign w:val="center"/>
            <w:hideMark/>
          </w:tcPr>
          <w:p w14:paraId="740625D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r>
      <w:tr w:rsidR="00C90744" w:rsidRPr="00C90744" w14:paraId="7479D45A" w14:textId="77777777" w:rsidTr="00C90744">
        <w:trPr>
          <w:trHeight w:val="465"/>
        </w:trPr>
        <w:tc>
          <w:tcPr>
            <w:tcW w:w="3261" w:type="dxa"/>
            <w:tcBorders>
              <w:top w:val="nil"/>
              <w:left w:val="single" w:sz="4" w:space="0" w:color="auto"/>
              <w:bottom w:val="single" w:sz="4" w:space="0" w:color="auto"/>
              <w:right w:val="single" w:sz="4" w:space="0" w:color="auto"/>
            </w:tcBorders>
            <w:shd w:val="clear" w:color="auto" w:fill="auto"/>
            <w:hideMark/>
          </w:tcPr>
          <w:p w14:paraId="57992F4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xml:space="preserve">Публичные нормативные социальные выплаты гражданам </w:t>
            </w:r>
          </w:p>
        </w:tc>
        <w:tc>
          <w:tcPr>
            <w:tcW w:w="992" w:type="dxa"/>
            <w:tcBorders>
              <w:top w:val="nil"/>
              <w:left w:val="nil"/>
              <w:bottom w:val="single" w:sz="4" w:space="0" w:color="auto"/>
              <w:right w:val="single" w:sz="4" w:space="0" w:color="auto"/>
            </w:tcBorders>
            <w:shd w:val="clear" w:color="auto" w:fill="auto"/>
            <w:vAlign w:val="center"/>
            <w:hideMark/>
          </w:tcPr>
          <w:p w14:paraId="2AB72E8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5081B1C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310</w:t>
            </w:r>
          </w:p>
        </w:tc>
        <w:tc>
          <w:tcPr>
            <w:tcW w:w="425" w:type="dxa"/>
            <w:tcBorders>
              <w:top w:val="nil"/>
              <w:left w:val="nil"/>
              <w:bottom w:val="single" w:sz="4" w:space="0" w:color="auto"/>
              <w:right w:val="single" w:sz="4" w:space="0" w:color="auto"/>
            </w:tcBorders>
            <w:shd w:val="clear" w:color="auto" w:fill="auto"/>
            <w:noWrap/>
            <w:vAlign w:val="center"/>
            <w:hideMark/>
          </w:tcPr>
          <w:p w14:paraId="1A8F433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0511855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14:paraId="0C3552F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992" w:type="dxa"/>
            <w:tcBorders>
              <w:top w:val="nil"/>
              <w:left w:val="nil"/>
              <w:bottom w:val="single" w:sz="4" w:space="0" w:color="auto"/>
              <w:right w:val="single" w:sz="4" w:space="0" w:color="auto"/>
            </w:tcBorders>
            <w:shd w:val="clear" w:color="auto" w:fill="auto"/>
            <w:noWrap/>
            <w:vAlign w:val="center"/>
            <w:hideMark/>
          </w:tcPr>
          <w:p w14:paraId="74BBB67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851" w:type="dxa"/>
            <w:tcBorders>
              <w:top w:val="nil"/>
              <w:left w:val="nil"/>
              <w:bottom w:val="single" w:sz="4" w:space="0" w:color="auto"/>
              <w:right w:val="single" w:sz="4" w:space="0" w:color="auto"/>
            </w:tcBorders>
            <w:shd w:val="clear" w:color="auto" w:fill="auto"/>
            <w:noWrap/>
            <w:vAlign w:val="center"/>
            <w:hideMark/>
          </w:tcPr>
          <w:p w14:paraId="60533DE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r>
      <w:tr w:rsidR="00C90744" w:rsidRPr="00C90744" w14:paraId="15494C54"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00D464F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Глава муниципального образования</w:t>
            </w:r>
          </w:p>
        </w:tc>
        <w:tc>
          <w:tcPr>
            <w:tcW w:w="992" w:type="dxa"/>
            <w:tcBorders>
              <w:top w:val="nil"/>
              <w:left w:val="nil"/>
              <w:bottom w:val="nil"/>
              <w:right w:val="nil"/>
            </w:tcBorders>
            <w:shd w:val="clear" w:color="auto" w:fill="auto"/>
            <w:vAlign w:val="center"/>
            <w:hideMark/>
          </w:tcPr>
          <w:p w14:paraId="6F31999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99.0.00.03110</w:t>
            </w:r>
          </w:p>
        </w:tc>
        <w:tc>
          <w:tcPr>
            <w:tcW w:w="567" w:type="dxa"/>
            <w:tcBorders>
              <w:top w:val="nil"/>
              <w:left w:val="single" w:sz="4" w:space="0" w:color="auto"/>
              <w:bottom w:val="nil"/>
              <w:right w:val="single" w:sz="4" w:space="0" w:color="auto"/>
            </w:tcBorders>
            <w:shd w:val="clear" w:color="auto" w:fill="auto"/>
            <w:noWrap/>
            <w:vAlign w:val="center"/>
            <w:hideMark/>
          </w:tcPr>
          <w:p w14:paraId="5CDF05F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nil"/>
              <w:right w:val="nil"/>
            </w:tcBorders>
            <w:shd w:val="clear" w:color="auto" w:fill="auto"/>
            <w:noWrap/>
            <w:vAlign w:val="center"/>
            <w:hideMark/>
          </w:tcPr>
          <w:p w14:paraId="72F573C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single" w:sz="4" w:space="0" w:color="auto"/>
              <w:bottom w:val="nil"/>
              <w:right w:val="single" w:sz="4" w:space="0" w:color="auto"/>
            </w:tcBorders>
            <w:shd w:val="clear" w:color="auto" w:fill="auto"/>
            <w:noWrap/>
            <w:vAlign w:val="center"/>
            <w:hideMark/>
          </w:tcPr>
          <w:p w14:paraId="4D67945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nil"/>
              <w:right w:val="single" w:sz="4" w:space="0" w:color="auto"/>
            </w:tcBorders>
            <w:shd w:val="clear" w:color="auto" w:fill="auto"/>
            <w:noWrap/>
            <w:vAlign w:val="center"/>
            <w:hideMark/>
          </w:tcPr>
          <w:p w14:paraId="19B217E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1 322,7</w:t>
            </w:r>
          </w:p>
        </w:tc>
        <w:tc>
          <w:tcPr>
            <w:tcW w:w="992" w:type="dxa"/>
            <w:tcBorders>
              <w:top w:val="nil"/>
              <w:left w:val="nil"/>
              <w:bottom w:val="nil"/>
              <w:right w:val="single" w:sz="4" w:space="0" w:color="auto"/>
            </w:tcBorders>
            <w:shd w:val="clear" w:color="auto" w:fill="auto"/>
            <w:noWrap/>
            <w:vAlign w:val="center"/>
            <w:hideMark/>
          </w:tcPr>
          <w:p w14:paraId="604B09D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1 322,7</w:t>
            </w:r>
          </w:p>
        </w:tc>
        <w:tc>
          <w:tcPr>
            <w:tcW w:w="851" w:type="dxa"/>
            <w:tcBorders>
              <w:top w:val="nil"/>
              <w:left w:val="nil"/>
              <w:bottom w:val="nil"/>
              <w:right w:val="single" w:sz="4" w:space="0" w:color="auto"/>
            </w:tcBorders>
            <w:shd w:val="clear" w:color="auto" w:fill="auto"/>
            <w:noWrap/>
            <w:vAlign w:val="center"/>
            <w:hideMark/>
          </w:tcPr>
          <w:p w14:paraId="39C6A8D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1 322,7</w:t>
            </w:r>
          </w:p>
        </w:tc>
      </w:tr>
      <w:tr w:rsidR="00C90744" w:rsidRPr="00C90744" w14:paraId="1BD82C18" w14:textId="77777777" w:rsidTr="00C90744">
        <w:trPr>
          <w:trHeight w:val="1279"/>
        </w:trPr>
        <w:tc>
          <w:tcPr>
            <w:tcW w:w="3261" w:type="dxa"/>
            <w:tcBorders>
              <w:top w:val="nil"/>
              <w:left w:val="single" w:sz="4" w:space="0" w:color="auto"/>
              <w:bottom w:val="single" w:sz="4" w:space="0" w:color="auto"/>
              <w:right w:val="single" w:sz="4" w:space="0" w:color="auto"/>
            </w:tcBorders>
            <w:shd w:val="clear" w:color="auto" w:fill="auto"/>
            <w:hideMark/>
          </w:tcPr>
          <w:p w14:paraId="3801F9C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nil"/>
              <w:right w:val="nil"/>
            </w:tcBorders>
            <w:shd w:val="clear" w:color="auto" w:fill="auto"/>
            <w:vAlign w:val="center"/>
            <w:hideMark/>
          </w:tcPr>
          <w:p w14:paraId="3ED7F0C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D3DDA6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single" w:sz="4" w:space="0" w:color="auto"/>
              <w:left w:val="nil"/>
              <w:bottom w:val="nil"/>
              <w:right w:val="nil"/>
            </w:tcBorders>
            <w:shd w:val="clear" w:color="auto" w:fill="auto"/>
            <w:noWrap/>
            <w:vAlign w:val="center"/>
            <w:hideMark/>
          </w:tcPr>
          <w:p w14:paraId="48F1DF1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02085E7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161D687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1 322,7</w:t>
            </w:r>
          </w:p>
        </w:tc>
        <w:tc>
          <w:tcPr>
            <w:tcW w:w="992" w:type="dxa"/>
            <w:tcBorders>
              <w:top w:val="single" w:sz="4" w:space="0" w:color="auto"/>
              <w:left w:val="nil"/>
              <w:bottom w:val="nil"/>
              <w:right w:val="single" w:sz="4" w:space="0" w:color="auto"/>
            </w:tcBorders>
            <w:shd w:val="clear" w:color="auto" w:fill="auto"/>
            <w:noWrap/>
            <w:vAlign w:val="center"/>
            <w:hideMark/>
          </w:tcPr>
          <w:p w14:paraId="013D06D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1 322,7</w:t>
            </w:r>
          </w:p>
        </w:tc>
        <w:tc>
          <w:tcPr>
            <w:tcW w:w="851" w:type="dxa"/>
            <w:tcBorders>
              <w:top w:val="single" w:sz="4" w:space="0" w:color="auto"/>
              <w:left w:val="nil"/>
              <w:bottom w:val="nil"/>
              <w:right w:val="single" w:sz="4" w:space="0" w:color="auto"/>
            </w:tcBorders>
            <w:shd w:val="clear" w:color="auto" w:fill="auto"/>
            <w:noWrap/>
            <w:vAlign w:val="center"/>
            <w:hideMark/>
          </w:tcPr>
          <w:p w14:paraId="1D3BD7F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1 322,7</w:t>
            </w:r>
          </w:p>
        </w:tc>
      </w:tr>
      <w:tr w:rsidR="00C90744" w:rsidRPr="00C90744" w14:paraId="42C57A5A"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4F20572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992" w:type="dxa"/>
            <w:tcBorders>
              <w:top w:val="single" w:sz="4" w:space="0" w:color="auto"/>
              <w:left w:val="nil"/>
              <w:bottom w:val="nil"/>
              <w:right w:val="nil"/>
            </w:tcBorders>
            <w:shd w:val="clear" w:color="auto" w:fill="auto"/>
            <w:vAlign w:val="center"/>
            <w:hideMark/>
          </w:tcPr>
          <w:p w14:paraId="26BBEE0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2A7AB4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120</w:t>
            </w:r>
          </w:p>
        </w:tc>
        <w:tc>
          <w:tcPr>
            <w:tcW w:w="425" w:type="dxa"/>
            <w:tcBorders>
              <w:top w:val="single" w:sz="4" w:space="0" w:color="auto"/>
              <w:left w:val="nil"/>
              <w:bottom w:val="nil"/>
              <w:right w:val="nil"/>
            </w:tcBorders>
            <w:shd w:val="clear" w:color="auto" w:fill="auto"/>
            <w:noWrap/>
            <w:vAlign w:val="center"/>
            <w:hideMark/>
          </w:tcPr>
          <w:p w14:paraId="4562C51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792FFEA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02</w:t>
            </w:r>
          </w:p>
        </w:tc>
        <w:tc>
          <w:tcPr>
            <w:tcW w:w="851" w:type="dxa"/>
            <w:tcBorders>
              <w:top w:val="single" w:sz="4" w:space="0" w:color="auto"/>
              <w:left w:val="nil"/>
              <w:bottom w:val="nil"/>
              <w:right w:val="single" w:sz="4" w:space="0" w:color="auto"/>
            </w:tcBorders>
            <w:shd w:val="clear" w:color="auto" w:fill="auto"/>
            <w:noWrap/>
            <w:vAlign w:val="center"/>
            <w:hideMark/>
          </w:tcPr>
          <w:p w14:paraId="414A7F0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1 322,7</w:t>
            </w:r>
          </w:p>
        </w:tc>
        <w:tc>
          <w:tcPr>
            <w:tcW w:w="992" w:type="dxa"/>
            <w:tcBorders>
              <w:top w:val="single" w:sz="4" w:space="0" w:color="auto"/>
              <w:left w:val="nil"/>
              <w:bottom w:val="nil"/>
              <w:right w:val="single" w:sz="4" w:space="0" w:color="auto"/>
            </w:tcBorders>
            <w:shd w:val="clear" w:color="auto" w:fill="auto"/>
            <w:noWrap/>
            <w:vAlign w:val="center"/>
            <w:hideMark/>
          </w:tcPr>
          <w:p w14:paraId="61F8085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1 322,7</w:t>
            </w:r>
          </w:p>
        </w:tc>
        <w:tc>
          <w:tcPr>
            <w:tcW w:w="851" w:type="dxa"/>
            <w:tcBorders>
              <w:top w:val="single" w:sz="4" w:space="0" w:color="auto"/>
              <w:left w:val="nil"/>
              <w:bottom w:val="nil"/>
              <w:right w:val="single" w:sz="4" w:space="0" w:color="auto"/>
            </w:tcBorders>
            <w:shd w:val="clear" w:color="auto" w:fill="auto"/>
            <w:noWrap/>
            <w:vAlign w:val="center"/>
            <w:hideMark/>
          </w:tcPr>
          <w:p w14:paraId="0364881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1 322,7</w:t>
            </w:r>
          </w:p>
        </w:tc>
      </w:tr>
      <w:tr w:rsidR="00C90744" w:rsidRPr="00C90744" w14:paraId="768BAB57"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2CF397A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Мероприятия по газификации поселения</w:t>
            </w:r>
          </w:p>
        </w:tc>
        <w:tc>
          <w:tcPr>
            <w:tcW w:w="992" w:type="dxa"/>
            <w:tcBorders>
              <w:top w:val="single" w:sz="4" w:space="0" w:color="auto"/>
              <w:left w:val="nil"/>
              <w:bottom w:val="nil"/>
              <w:right w:val="nil"/>
            </w:tcBorders>
            <w:shd w:val="clear" w:color="auto" w:fill="auto"/>
            <w:vAlign w:val="center"/>
            <w:hideMark/>
          </w:tcPr>
          <w:p w14:paraId="180E9E8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3E4F40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017310A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652BB8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1EF0C9E4"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46,0</w:t>
            </w:r>
          </w:p>
        </w:tc>
        <w:tc>
          <w:tcPr>
            <w:tcW w:w="992" w:type="dxa"/>
            <w:tcBorders>
              <w:top w:val="single" w:sz="4" w:space="0" w:color="auto"/>
              <w:left w:val="nil"/>
              <w:bottom w:val="nil"/>
              <w:right w:val="single" w:sz="4" w:space="0" w:color="auto"/>
            </w:tcBorders>
            <w:shd w:val="clear" w:color="auto" w:fill="auto"/>
            <w:noWrap/>
            <w:vAlign w:val="center"/>
            <w:hideMark/>
          </w:tcPr>
          <w:p w14:paraId="167DF65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50,0</w:t>
            </w:r>
          </w:p>
        </w:tc>
        <w:tc>
          <w:tcPr>
            <w:tcW w:w="851" w:type="dxa"/>
            <w:tcBorders>
              <w:top w:val="single" w:sz="4" w:space="0" w:color="auto"/>
              <w:left w:val="nil"/>
              <w:bottom w:val="nil"/>
              <w:right w:val="single" w:sz="4" w:space="0" w:color="auto"/>
            </w:tcBorders>
            <w:shd w:val="clear" w:color="auto" w:fill="auto"/>
            <w:noWrap/>
            <w:vAlign w:val="center"/>
            <w:hideMark/>
          </w:tcPr>
          <w:p w14:paraId="7960182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50,0</w:t>
            </w:r>
          </w:p>
        </w:tc>
      </w:tr>
      <w:tr w:rsidR="00C90744" w:rsidRPr="00C90744" w14:paraId="60D558EE"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67392FB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17E7D30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398583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single" w:sz="4" w:space="0" w:color="auto"/>
              <w:left w:val="nil"/>
              <w:bottom w:val="nil"/>
              <w:right w:val="nil"/>
            </w:tcBorders>
            <w:shd w:val="clear" w:color="auto" w:fill="auto"/>
            <w:noWrap/>
            <w:vAlign w:val="center"/>
            <w:hideMark/>
          </w:tcPr>
          <w:p w14:paraId="767CFC2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3E39ED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3E51A36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992" w:type="dxa"/>
            <w:tcBorders>
              <w:top w:val="single" w:sz="4" w:space="0" w:color="auto"/>
              <w:left w:val="nil"/>
              <w:bottom w:val="nil"/>
              <w:right w:val="single" w:sz="4" w:space="0" w:color="auto"/>
            </w:tcBorders>
            <w:shd w:val="clear" w:color="auto" w:fill="auto"/>
            <w:noWrap/>
            <w:vAlign w:val="center"/>
            <w:hideMark/>
          </w:tcPr>
          <w:p w14:paraId="5CF6859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14:paraId="786F4C7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6DEB733E"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73C18B4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63094DC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6F9B89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single" w:sz="4" w:space="0" w:color="auto"/>
              <w:left w:val="nil"/>
              <w:bottom w:val="nil"/>
              <w:right w:val="nil"/>
            </w:tcBorders>
            <w:shd w:val="clear" w:color="auto" w:fill="auto"/>
            <w:noWrap/>
            <w:vAlign w:val="center"/>
            <w:hideMark/>
          </w:tcPr>
          <w:p w14:paraId="652C396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6CA2DA4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02</w:t>
            </w:r>
          </w:p>
        </w:tc>
        <w:tc>
          <w:tcPr>
            <w:tcW w:w="851" w:type="dxa"/>
            <w:tcBorders>
              <w:top w:val="single" w:sz="4" w:space="0" w:color="auto"/>
              <w:left w:val="nil"/>
              <w:bottom w:val="nil"/>
              <w:right w:val="single" w:sz="4" w:space="0" w:color="auto"/>
            </w:tcBorders>
            <w:shd w:val="clear" w:color="auto" w:fill="auto"/>
            <w:noWrap/>
            <w:vAlign w:val="center"/>
            <w:hideMark/>
          </w:tcPr>
          <w:p w14:paraId="3E9D39B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992" w:type="dxa"/>
            <w:tcBorders>
              <w:top w:val="single" w:sz="4" w:space="0" w:color="auto"/>
              <w:left w:val="nil"/>
              <w:bottom w:val="nil"/>
              <w:right w:val="single" w:sz="4" w:space="0" w:color="auto"/>
            </w:tcBorders>
            <w:shd w:val="clear" w:color="auto" w:fill="auto"/>
            <w:noWrap/>
            <w:vAlign w:val="center"/>
            <w:hideMark/>
          </w:tcPr>
          <w:p w14:paraId="30BC5D5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14:paraId="4555214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240FA78C" w14:textId="77777777" w:rsidTr="00C90744">
        <w:trPr>
          <w:trHeight w:val="450"/>
        </w:trPr>
        <w:tc>
          <w:tcPr>
            <w:tcW w:w="3261" w:type="dxa"/>
            <w:tcBorders>
              <w:top w:val="nil"/>
              <w:left w:val="single" w:sz="4" w:space="0" w:color="auto"/>
              <w:bottom w:val="single" w:sz="4" w:space="0" w:color="auto"/>
              <w:right w:val="single" w:sz="4" w:space="0" w:color="auto"/>
            </w:tcBorders>
            <w:shd w:val="clear" w:color="auto" w:fill="auto"/>
            <w:hideMark/>
          </w:tcPr>
          <w:p w14:paraId="7CB0FD6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бюджетные ассигнования</w:t>
            </w:r>
          </w:p>
        </w:tc>
        <w:tc>
          <w:tcPr>
            <w:tcW w:w="992" w:type="dxa"/>
            <w:tcBorders>
              <w:top w:val="single" w:sz="4" w:space="0" w:color="auto"/>
              <w:left w:val="nil"/>
              <w:bottom w:val="nil"/>
              <w:right w:val="nil"/>
            </w:tcBorders>
            <w:shd w:val="clear" w:color="auto" w:fill="auto"/>
            <w:vAlign w:val="center"/>
            <w:hideMark/>
          </w:tcPr>
          <w:p w14:paraId="2CF6E14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62DB19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w:t>
            </w:r>
          </w:p>
        </w:tc>
        <w:tc>
          <w:tcPr>
            <w:tcW w:w="425" w:type="dxa"/>
            <w:tcBorders>
              <w:top w:val="single" w:sz="4" w:space="0" w:color="auto"/>
              <w:left w:val="nil"/>
              <w:bottom w:val="nil"/>
              <w:right w:val="nil"/>
            </w:tcBorders>
            <w:shd w:val="clear" w:color="auto" w:fill="auto"/>
            <w:noWrap/>
            <w:vAlign w:val="center"/>
            <w:hideMark/>
          </w:tcPr>
          <w:p w14:paraId="7203DD2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19480A7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7BC572D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46,0</w:t>
            </w:r>
          </w:p>
        </w:tc>
        <w:tc>
          <w:tcPr>
            <w:tcW w:w="992" w:type="dxa"/>
            <w:tcBorders>
              <w:top w:val="single" w:sz="4" w:space="0" w:color="auto"/>
              <w:left w:val="nil"/>
              <w:bottom w:val="nil"/>
              <w:right w:val="single" w:sz="4" w:space="0" w:color="auto"/>
            </w:tcBorders>
            <w:shd w:val="clear" w:color="auto" w:fill="auto"/>
            <w:noWrap/>
            <w:vAlign w:val="center"/>
            <w:hideMark/>
          </w:tcPr>
          <w:p w14:paraId="60D330C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50,0</w:t>
            </w:r>
          </w:p>
        </w:tc>
        <w:tc>
          <w:tcPr>
            <w:tcW w:w="851" w:type="dxa"/>
            <w:tcBorders>
              <w:top w:val="single" w:sz="4" w:space="0" w:color="auto"/>
              <w:left w:val="nil"/>
              <w:bottom w:val="nil"/>
              <w:right w:val="single" w:sz="4" w:space="0" w:color="auto"/>
            </w:tcBorders>
            <w:shd w:val="clear" w:color="auto" w:fill="auto"/>
            <w:noWrap/>
            <w:vAlign w:val="center"/>
            <w:hideMark/>
          </w:tcPr>
          <w:p w14:paraId="2103A64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50,0</w:t>
            </w:r>
          </w:p>
        </w:tc>
      </w:tr>
      <w:tr w:rsidR="00C90744" w:rsidRPr="00C90744" w14:paraId="09AA1D6C" w14:textId="77777777" w:rsidTr="00C90744">
        <w:trPr>
          <w:trHeight w:val="495"/>
        </w:trPr>
        <w:tc>
          <w:tcPr>
            <w:tcW w:w="3261" w:type="dxa"/>
            <w:tcBorders>
              <w:top w:val="nil"/>
              <w:left w:val="single" w:sz="4" w:space="0" w:color="auto"/>
              <w:bottom w:val="single" w:sz="4" w:space="0" w:color="auto"/>
              <w:right w:val="single" w:sz="4" w:space="0" w:color="auto"/>
            </w:tcBorders>
            <w:shd w:val="clear" w:color="auto" w:fill="auto"/>
            <w:hideMark/>
          </w:tcPr>
          <w:p w14:paraId="079B7BF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xml:space="preserve">Уплата налогов, сборов и иных платежей </w:t>
            </w:r>
          </w:p>
        </w:tc>
        <w:tc>
          <w:tcPr>
            <w:tcW w:w="992" w:type="dxa"/>
            <w:tcBorders>
              <w:top w:val="single" w:sz="4" w:space="0" w:color="auto"/>
              <w:left w:val="nil"/>
              <w:bottom w:val="nil"/>
              <w:right w:val="nil"/>
            </w:tcBorders>
            <w:shd w:val="clear" w:color="auto" w:fill="auto"/>
            <w:vAlign w:val="center"/>
            <w:hideMark/>
          </w:tcPr>
          <w:p w14:paraId="72EF0E2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7FF48E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850</w:t>
            </w:r>
          </w:p>
        </w:tc>
        <w:tc>
          <w:tcPr>
            <w:tcW w:w="425" w:type="dxa"/>
            <w:tcBorders>
              <w:top w:val="single" w:sz="4" w:space="0" w:color="auto"/>
              <w:left w:val="nil"/>
              <w:bottom w:val="nil"/>
              <w:right w:val="nil"/>
            </w:tcBorders>
            <w:shd w:val="clear" w:color="auto" w:fill="auto"/>
            <w:noWrap/>
            <w:vAlign w:val="center"/>
            <w:hideMark/>
          </w:tcPr>
          <w:p w14:paraId="779BE80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321644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02</w:t>
            </w:r>
          </w:p>
        </w:tc>
        <w:tc>
          <w:tcPr>
            <w:tcW w:w="851" w:type="dxa"/>
            <w:tcBorders>
              <w:top w:val="single" w:sz="4" w:space="0" w:color="auto"/>
              <w:left w:val="nil"/>
              <w:bottom w:val="nil"/>
              <w:right w:val="single" w:sz="4" w:space="0" w:color="auto"/>
            </w:tcBorders>
            <w:shd w:val="clear" w:color="auto" w:fill="auto"/>
            <w:noWrap/>
            <w:vAlign w:val="center"/>
            <w:hideMark/>
          </w:tcPr>
          <w:p w14:paraId="230FFA7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46,0</w:t>
            </w:r>
          </w:p>
        </w:tc>
        <w:tc>
          <w:tcPr>
            <w:tcW w:w="992" w:type="dxa"/>
            <w:tcBorders>
              <w:top w:val="single" w:sz="4" w:space="0" w:color="auto"/>
              <w:left w:val="nil"/>
              <w:bottom w:val="nil"/>
              <w:right w:val="single" w:sz="4" w:space="0" w:color="auto"/>
            </w:tcBorders>
            <w:shd w:val="clear" w:color="auto" w:fill="auto"/>
            <w:noWrap/>
            <w:vAlign w:val="center"/>
            <w:hideMark/>
          </w:tcPr>
          <w:p w14:paraId="370778F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50,0</w:t>
            </w:r>
          </w:p>
        </w:tc>
        <w:tc>
          <w:tcPr>
            <w:tcW w:w="851" w:type="dxa"/>
            <w:tcBorders>
              <w:top w:val="single" w:sz="4" w:space="0" w:color="auto"/>
              <w:left w:val="nil"/>
              <w:bottom w:val="nil"/>
              <w:right w:val="single" w:sz="4" w:space="0" w:color="auto"/>
            </w:tcBorders>
            <w:shd w:val="clear" w:color="auto" w:fill="auto"/>
            <w:noWrap/>
            <w:vAlign w:val="center"/>
            <w:hideMark/>
          </w:tcPr>
          <w:p w14:paraId="34B7C91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50,0</w:t>
            </w:r>
          </w:p>
        </w:tc>
      </w:tr>
      <w:tr w:rsidR="00C90744" w:rsidRPr="00C90744" w14:paraId="40DABD95"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5E37763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Иные мероприятия  в области жилищного хозяйства</w:t>
            </w:r>
          </w:p>
        </w:tc>
        <w:tc>
          <w:tcPr>
            <w:tcW w:w="992" w:type="dxa"/>
            <w:tcBorders>
              <w:top w:val="single" w:sz="4" w:space="0" w:color="auto"/>
              <w:left w:val="nil"/>
              <w:bottom w:val="nil"/>
              <w:right w:val="nil"/>
            </w:tcBorders>
            <w:shd w:val="clear" w:color="auto" w:fill="auto"/>
            <w:vAlign w:val="center"/>
            <w:hideMark/>
          </w:tcPr>
          <w:p w14:paraId="10BE64B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657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single" w:sz="4" w:space="0" w:color="auto"/>
              <w:right w:val="nil"/>
            </w:tcBorders>
            <w:shd w:val="clear" w:color="auto" w:fill="auto"/>
            <w:noWrap/>
            <w:vAlign w:val="center"/>
            <w:hideMark/>
          </w:tcPr>
          <w:p w14:paraId="1626628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3FF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D64EB6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23,2</w:t>
            </w:r>
          </w:p>
        </w:tc>
        <w:tc>
          <w:tcPr>
            <w:tcW w:w="992" w:type="dxa"/>
            <w:tcBorders>
              <w:top w:val="nil"/>
              <w:left w:val="nil"/>
              <w:bottom w:val="single" w:sz="4" w:space="0" w:color="auto"/>
              <w:right w:val="single" w:sz="4" w:space="0" w:color="auto"/>
            </w:tcBorders>
            <w:shd w:val="clear" w:color="auto" w:fill="auto"/>
            <w:noWrap/>
            <w:vAlign w:val="center"/>
            <w:hideMark/>
          </w:tcPr>
          <w:p w14:paraId="33A782A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14:paraId="3C4BBE9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30,0</w:t>
            </w:r>
          </w:p>
        </w:tc>
      </w:tr>
      <w:tr w:rsidR="00C90744" w:rsidRPr="00C90744" w14:paraId="23B8CCFE"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22A7CF1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1AC0E75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99.0.00.08270</w:t>
            </w:r>
          </w:p>
        </w:tc>
        <w:tc>
          <w:tcPr>
            <w:tcW w:w="567" w:type="dxa"/>
            <w:tcBorders>
              <w:top w:val="nil"/>
              <w:left w:val="single" w:sz="4" w:space="0" w:color="auto"/>
              <w:bottom w:val="nil"/>
              <w:right w:val="single" w:sz="4" w:space="0" w:color="auto"/>
            </w:tcBorders>
            <w:shd w:val="clear" w:color="auto" w:fill="auto"/>
            <w:noWrap/>
            <w:vAlign w:val="center"/>
            <w:hideMark/>
          </w:tcPr>
          <w:p w14:paraId="7577FF1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nil"/>
              <w:left w:val="nil"/>
              <w:bottom w:val="nil"/>
              <w:right w:val="nil"/>
            </w:tcBorders>
            <w:shd w:val="clear" w:color="auto" w:fill="auto"/>
            <w:noWrap/>
            <w:vAlign w:val="center"/>
            <w:hideMark/>
          </w:tcPr>
          <w:p w14:paraId="1781492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single" w:sz="4" w:space="0" w:color="auto"/>
              <w:bottom w:val="nil"/>
              <w:right w:val="single" w:sz="4" w:space="0" w:color="auto"/>
            </w:tcBorders>
            <w:shd w:val="clear" w:color="auto" w:fill="auto"/>
            <w:noWrap/>
            <w:vAlign w:val="center"/>
            <w:hideMark/>
          </w:tcPr>
          <w:p w14:paraId="55E0417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73D874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23,2</w:t>
            </w:r>
          </w:p>
        </w:tc>
        <w:tc>
          <w:tcPr>
            <w:tcW w:w="992" w:type="dxa"/>
            <w:tcBorders>
              <w:top w:val="nil"/>
              <w:left w:val="nil"/>
              <w:bottom w:val="single" w:sz="4" w:space="0" w:color="auto"/>
              <w:right w:val="single" w:sz="4" w:space="0" w:color="auto"/>
            </w:tcBorders>
            <w:shd w:val="clear" w:color="auto" w:fill="auto"/>
            <w:noWrap/>
            <w:vAlign w:val="center"/>
            <w:hideMark/>
          </w:tcPr>
          <w:p w14:paraId="2E7C202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14:paraId="6AE9BB0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w:t>
            </w:r>
          </w:p>
        </w:tc>
      </w:tr>
      <w:tr w:rsidR="00C90744" w:rsidRPr="00C90744" w14:paraId="2986F9DD"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039CF0D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center"/>
            <w:hideMark/>
          </w:tcPr>
          <w:p w14:paraId="36CFFCF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42749B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single" w:sz="4" w:space="0" w:color="auto"/>
              <w:left w:val="nil"/>
              <w:bottom w:val="nil"/>
              <w:right w:val="nil"/>
            </w:tcBorders>
            <w:shd w:val="clear" w:color="auto" w:fill="auto"/>
            <w:noWrap/>
            <w:vAlign w:val="center"/>
            <w:hideMark/>
          </w:tcPr>
          <w:p w14:paraId="5243089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70AD0A9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14:paraId="397BB06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23,2</w:t>
            </w:r>
          </w:p>
        </w:tc>
        <w:tc>
          <w:tcPr>
            <w:tcW w:w="992" w:type="dxa"/>
            <w:tcBorders>
              <w:top w:val="nil"/>
              <w:left w:val="nil"/>
              <w:bottom w:val="single" w:sz="4" w:space="0" w:color="auto"/>
              <w:right w:val="single" w:sz="4" w:space="0" w:color="auto"/>
            </w:tcBorders>
            <w:shd w:val="clear" w:color="auto" w:fill="auto"/>
            <w:noWrap/>
            <w:vAlign w:val="center"/>
            <w:hideMark/>
          </w:tcPr>
          <w:p w14:paraId="592C055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14:paraId="08D68A5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w:t>
            </w:r>
          </w:p>
        </w:tc>
      </w:tr>
      <w:tr w:rsidR="00C90744" w:rsidRPr="00C90744" w14:paraId="25E82421"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3A2C523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Резервные фонды местных администраций</w:t>
            </w:r>
          </w:p>
        </w:tc>
        <w:tc>
          <w:tcPr>
            <w:tcW w:w="992" w:type="dxa"/>
            <w:tcBorders>
              <w:top w:val="single" w:sz="4" w:space="0" w:color="auto"/>
              <w:left w:val="nil"/>
              <w:bottom w:val="nil"/>
              <w:right w:val="nil"/>
            </w:tcBorders>
            <w:shd w:val="clear" w:color="auto" w:fill="auto"/>
            <w:vAlign w:val="center"/>
            <w:hideMark/>
          </w:tcPr>
          <w:p w14:paraId="515B44B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5685C4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nil"/>
              <w:bottom w:val="nil"/>
              <w:right w:val="nil"/>
            </w:tcBorders>
            <w:shd w:val="clear" w:color="auto" w:fill="auto"/>
            <w:noWrap/>
            <w:vAlign w:val="center"/>
            <w:hideMark/>
          </w:tcPr>
          <w:p w14:paraId="7FA7E46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66F3405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1CF8A83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5,0</w:t>
            </w:r>
          </w:p>
        </w:tc>
        <w:tc>
          <w:tcPr>
            <w:tcW w:w="992" w:type="dxa"/>
            <w:tcBorders>
              <w:top w:val="single" w:sz="4" w:space="0" w:color="auto"/>
              <w:left w:val="nil"/>
              <w:bottom w:val="nil"/>
              <w:right w:val="single" w:sz="4" w:space="0" w:color="auto"/>
            </w:tcBorders>
            <w:shd w:val="clear" w:color="auto" w:fill="auto"/>
            <w:noWrap/>
            <w:vAlign w:val="center"/>
            <w:hideMark/>
          </w:tcPr>
          <w:p w14:paraId="0A5A38E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5,0</w:t>
            </w:r>
          </w:p>
        </w:tc>
        <w:tc>
          <w:tcPr>
            <w:tcW w:w="851" w:type="dxa"/>
            <w:tcBorders>
              <w:top w:val="single" w:sz="4" w:space="0" w:color="auto"/>
              <w:left w:val="nil"/>
              <w:bottom w:val="nil"/>
              <w:right w:val="single" w:sz="4" w:space="0" w:color="auto"/>
            </w:tcBorders>
            <w:shd w:val="clear" w:color="auto" w:fill="auto"/>
            <w:noWrap/>
            <w:vAlign w:val="center"/>
            <w:hideMark/>
          </w:tcPr>
          <w:p w14:paraId="424681A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5,0</w:t>
            </w:r>
          </w:p>
        </w:tc>
      </w:tr>
      <w:tr w:rsidR="00C90744" w:rsidRPr="00C90744" w14:paraId="5ED60BFC"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55BEDEA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бюджетные ассигнования</w:t>
            </w:r>
          </w:p>
        </w:tc>
        <w:tc>
          <w:tcPr>
            <w:tcW w:w="992" w:type="dxa"/>
            <w:tcBorders>
              <w:top w:val="single" w:sz="4" w:space="0" w:color="auto"/>
              <w:left w:val="nil"/>
              <w:bottom w:val="nil"/>
              <w:right w:val="nil"/>
            </w:tcBorders>
            <w:shd w:val="clear" w:color="auto" w:fill="auto"/>
            <w:vAlign w:val="center"/>
            <w:hideMark/>
          </w:tcPr>
          <w:p w14:paraId="166F9BC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2B7301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800</w:t>
            </w:r>
          </w:p>
        </w:tc>
        <w:tc>
          <w:tcPr>
            <w:tcW w:w="425" w:type="dxa"/>
            <w:tcBorders>
              <w:top w:val="single" w:sz="4" w:space="0" w:color="auto"/>
              <w:left w:val="nil"/>
              <w:bottom w:val="nil"/>
              <w:right w:val="nil"/>
            </w:tcBorders>
            <w:shd w:val="clear" w:color="auto" w:fill="auto"/>
            <w:noWrap/>
            <w:vAlign w:val="center"/>
            <w:hideMark/>
          </w:tcPr>
          <w:p w14:paraId="58BC377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47A9E0D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5B24ADC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w:t>
            </w:r>
          </w:p>
        </w:tc>
        <w:tc>
          <w:tcPr>
            <w:tcW w:w="992" w:type="dxa"/>
            <w:tcBorders>
              <w:top w:val="single" w:sz="4" w:space="0" w:color="auto"/>
              <w:left w:val="nil"/>
              <w:bottom w:val="nil"/>
              <w:right w:val="single" w:sz="4" w:space="0" w:color="auto"/>
            </w:tcBorders>
            <w:shd w:val="clear" w:color="auto" w:fill="auto"/>
            <w:noWrap/>
            <w:vAlign w:val="center"/>
            <w:hideMark/>
          </w:tcPr>
          <w:p w14:paraId="292B217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w:t>
            </w:r>
          </w:p>
        </w:tc>
        <w:tc>
          <w:tcPr>
            <w:tcW w:w="851" w:type="dxa"/>
            <w:tcBorders>
              <w:top w:val="single" w:sz="4" w:space="0" w:color="auto"/>
              <w:left w:val="nil"/>
              <w:bottom w:val="nil"/>
              <w:right w:val="single" w:sz="4" w:space="0" w:color="auto"/>
            </w:tcBorders>
            <w:shd w:val="clear" w:color="auto" w:fill="auto"/>
            <w:noWrap/>
            <w:vAlign w:val="center"/>
            <w:hideMark/>
          </w:tcPr>
          <w:p w14:paraId="76B0270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w:t>
            </w:r>
          </w:p>
        </w:tc>
      </w:tr>
      <w:tr w:rsidR="00C90744" w:rsidRPr="00C90744" w14:paraId="34386519" w14:textId="77777777" w:rsidTr="00C90744">
        <w:trPr>
          <w:trHeight w:val="319"/>
        </w:trPr>
        <w:tc>
          <w:tcPr>
            <w:tcW w:w="3261" w:type="dxa"/>
            <w:tcBorders>
              <w:top w:val="nil"/>
              <w:left w:val="single" w:sz="4" w:space="0" w:color="auto"/>
              <w:bottom w:val="single" w:sz="4" w:space="0" w:color="auto"/>
              <w:right w:val="single" w:sz="4" w:space="0" w:color="auto"/>
            </w:tcBorders>
            <w:shd w:val="clear" w:color="auto" w:fill="auto"/>
            <w:hideMark/>
          </w:tcPr>
          <w:p w14:paraId="5496B7A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Резервные средства</w:t>
            </w:r>
          </w:p>
        </w:tc>
        <w:tc>
          <w:tcPr>
            <w:tcW w:w="992" w:type="dxa"/>
            <w:tcBorders>
              <w:top w:val="single" w:sz="4" w:space="0" w:color="auto"/>
              <w:left w:val="nil"/>
              <w:bottom w:val="nil"/>
              <w:right w:val="nil"/>
            </w:tcBorders>
            <w:shd w:val="clear" w:color="auto" w:fill="auto"/>
            <w:vAlign w:val="center"/>
            <w:hideMark/>
          </w:tcPr>
          <w:p w14:paraId="3510A49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A85FDC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870</w:t>
            </w:r>
          </w:p>
        </w:tc>
        <w:tc>
          <w:tcPr>
            <w:tcW w:w="425" w:type="dxa"/>
            <w:tcBorders>
              <w:top w:val="single" w:sz="4" w:space="0" w:color="auto"/>
              <w:left w:val="nil"/>
              <w:bottom w:val="nil"/>
              <w:right w:val="nil"/>
            </w:tcBorders>
            <w:shd w:val="clear" w:color="auto" w:fill="auto"/>
            <w:noWrap/>
            <w:vAlign w:val="center"/>
            <w:hideMark/>
          </w:tcPr>
          <w:p w14:paraId="6166AB5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14:paraId="3AC80AD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11</w:t>
            </w:r>
          </w:p>
        </w:tc>
        <w:tc>
          <w:tcPr>
            <w:tcW w:w="851" w:type="dxa"/>
            <w:tcBorders>
              <w:top w:val="single" w:sz="4" w:space="0" w:color="auto"/>
              <w:left w:val="nil"/>
              <w:bottom w:val="nil"/>
              <w:right w:val="single" w:sz="4" w:space="0" w:color="auto"/>
            </w:tcBorders>
            <w:shd w:val="clear" w:color="auto" w:fill="auto"/>
            <w:noWrap/>
            <w:vAlign w:val="center"/>
            <w:hideMark/>
          </w:tcPr>
          <w:p w14:paraId="2754929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w:t>
            </w:r>
          </w:p>
        </w:tc>
        <w:tc>
          <w:tcPr>
            <w:tcW w:w="992" w:type="dxa"/>
            <w:tcBorders>
              <w:top w:val="single" w:sz="4" w:space="0" w:color="auto"/>
              <w:left w:val="nil"/>
              <w:bottom w:val="nil"/>
              <w:right w:val="single" w:sz="4" w:space="0" w:color="auto"/>
            </w:tcBorders>
            <w:shd w:val="clear" w:color="auto" w:fill="auto"/>
            <w:noWrap/>
            <w:vAlign w:val="center"/>
            <w:hideMark/>
          </w:tcPr>
          <w:p w14:paraId="7288F62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w:t>
            </w:r>
          </w:p>
        </w:tc>
        <w:tc>
          <w:tcPr>
            <w:tcW w:w="851" w:type="dxa"/>
            <w:tcBorders>
              <w:top w:val="single" w:sz="4" w:space="0" w:color="auto"/>
              <w:left w:val="nil"/>
              <w:bottom w:val="nil"/>
              <w:right w:val="single" w:sz="4" w:space="0" w:color="auto"/>
            </w:tcBorders>
            <w:shd w:val="clear" w:color="auto" w:fill="auto"/>
            <w:noWrap/>
            <w:vAlign w:val="center"/>
            <w:hideMark/>
          </w:tcPr>
          <w:p w14:paraId="0B576E8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5,0</w:t>
            </w:r>
          </w:p>
        </w:tc>
      </w:tr>
      <w:tr w:rsidR="00C90744" w:rsidRPr="00C90744" w14:paraId="0B4C5186"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728B361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14:paraId="61A5F6A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hideMark/>
          </w:tcPr>
          <w:p w14:paraId="36F5363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782DE75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411157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E71C28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187,1</w:t>
            </w:r>
          </w:p>
        </w:tc>
        <w:tc>
          <w:tcPr>
            <w:tcW w:w="992" w:type="dxa"/>
            <w:tcBorders>
              <w:top w:val="nil"/>
              <w:left w:val="nil"/>
              <w:bottom w:val="single" w:sz="4" w:space="0" w:color="auto"/>
              <w:right w:val="single" w:sz="4" w:space="0" w:color="auto"/>
            </w:tcBorders>
            <w:shd w:val="clear" w:color="auto" w:fill="auto"/>
            <w:noWrap/>
            <w:vAlign w:val="center"/>
            <w:hideMark/>
          </w:tcPr>
          <w:p w14:paraId="1D41CE9A"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208,9</w:t>
            </w:r>
          </w:p>
        </w:tc>
        <w:tc>
          <w:tcPr>
            <w:tcW w:w="851" w:type="dxa"/>
            <w:tcBorders>
              <w:top w:val="nil"/>
              <w:left w:val="nil"/>
              <w:bottom w:val="single" w:sz="4" w:space="0" w:color="auto"/>
              <w:right w:val="single" w:sz="4" w:space="0" w:color="auto"/>
            </w:tcBorders>
            <w:shd w:val="clear" w:color="auto" w:fill="auto"/>
            <w:noWrap/>
            <w:vAlign w:val="center"/>
            <w:hideMark/>
          </w:tcPr>
          <w:p w14:paraId="009FBE1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216,8</w:t>
            </w:r>
          </w:p>
        </w:tc>
      </w:tr>
      <w:tr w:rsidR="00C90744" w:rsidRPr="00C90744" w14:paraId="5DD40932" w14:textId="77777777" w:rsidTr="00C90744">
        <w:trPr>
          <w:trHeight w:val="1279"/>
        </w:trPr>
        <w:tc>
          <w:tcPr>
            <w:tcW w:w="3261" w:type="dxa"/>
            <w:tcBorders>
              <w:top w:val="nil"/>
              <w:left w:val="single" w:sz="4" w:space="0" w:color="auto"/>
              <w:bottom w:val="single" w:sz="4" w:space="0" w:color="auto"/>
              <w:right w:val="single" w:sz="4" w:space="0" w:color="auto"/>
            </w:tcBorders>
            <w:shd w:val="clear" w:color="auto" w:fill="auto"/>
            <w:hideMark/>
          </w:tcPr>
          <w:p w14:paraId="09E03B0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14:paraId="7A44529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2A2250E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hideMark/>
          </w:tcPr>
          <w:p w14:paraId="0186738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E0AD21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029AFB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177,1</w:t>
            </w:r>
          </w:p>
        </w:tc>
        <w:tc>
          <w:tcPr>
            <w:tcW w:w="992" w:type="dxa"/>
            <w:tcBorders>
              <w:top w:val="nil"/>
              <w:left w:val="nil"/>
              <w:bottom w:val="single" w:sz="4" w:space="0" w:color="auto"/>
              <w:right w:val="single" w:sz="4" w:space="0" w:color="auto"/>
            </w:tcBorders>
            <w:shd w:val="clear" w:color="auto" w:fill="auto"/>
            <w:noWrap/>
            <w:vAlign w:val="center"/>
            <w:hideMark/>
          </w:tcPr>
          <w:p w14:paraId="7A46E72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189,1</w:t>
            </w:r>
          </w:p>
        </w:tc>
        <w:tc>
          <w:tcPr>
            <w:tcW w:w="851" w:type="dxa"/>
            <w:tcBorders>
              <w:top w:val="nil"/>
              <w:left w:val="nil"/>
              <w:bottom w:val="single" w:sz="4" w:space="0" w:color="auto"/>
              <w:right w:val="single" w:sz="4" w:space="0" w:color="auto"/>
            </w:tcBorders>
            <w:shd w:val="clear" w:color="auto" w:fill="auto"/>
            <w:noWrap/>
            <w:vAlign w:val="center"/>
            <w:hideMark/>
          </w:tcPr>
          <w:p w14:paraId="0D1E489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196,8</w:t>
            </w:r>
          </w:p>
        </w:tc>
      </w:tr>
      <w:tr w:rsidR="00C90744" w:rsidRPr="00C90744" w14:paraId="6AC11FF3"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2A71A76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992" w:type="dxa"/>
            <w:tcBorders>
              <w:top w:val="nil"/>
              <w:left w:val="nil"/>
              <w:bottom w:val="single" w:sz="4" w:space="0" w:color="auto"/>
              <w:right w:val="single" w:sz="4" w:space="0" w:color="auto"/>
            </w:tcBorders>
            <w:shd w:val="clear" w:color="auto" w:fill="auto"/>
            <w:vAlign w:val="center"/>
            <w:hideMark/>
          </w:tcPr>
          <w:p w14:paraId="65308F0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12ED0E7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120</w:t>
            </w:r>
          </w:p>
        </w:tc>
        <w:tc>
          <w:tcPr>
            <w:tcW w:w="425" w:type="dxa"/>
            <w:tcBorders>
              <w:top w:val="nil"/>
              <w:left w:val="nil"/>
              <w:bottom w:val="single" w:sz="4" w:space="0" w:color="auto"/>
              <w:right w:val="single" w:sz="4" w:space="0" w:color="auto"/>
            </w:tcBorders>
            <w:shd w:val="clear" w:color="auto" w:fill="auto"/>
            <w:noWrap/>
            <w:vAlign w:val="center"/>
            <w:hideMark/>
          </w:tcPr>
          <w:p w14:paraId="2B50A0C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4F35D3C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14:paraId="5F0B5EE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177,1</w:t>
            </w:r>
          </w:p>
        </w:tc>
        <w:tc>
          <w:tcPr>
            <w:tcW w:w="992" w:type="dxa"/>
            <w:tcBorders>
              <w:top w:val="nil"/>
              <w:left w:val="nil"/>
              <w:bottom w:val="single" w:sz="4" w:space="0" w:color="auto"/>
              <w:right w:val="single" w:sz="4" w:space="0" w:color="auto"/>
            </w:tcBorders>
            <w:shd w:val="clear" w:color="auto" w:fill="auto"/>
            <w:noWrap/>
            <w:vAlign w:val="center"/>
            <w:hideMark/>
          </w:tcPr>
          <w:p w14:paraId="524582D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189,1</w:t>
            </w:r>
          </w:p>
        </w:tc>
        <w:tc>
          <w:tcPr>
            <w:tcW w:w="851" w:type="dxa"/>
            <w:tcBorders>
              <w:top w:val="nil"/>
              <w:left w:val="nil"/>
              <w:bottom w:val="single" w:sz="4" w:space="0" w:color="auto"/>
              <w:right w:val="single" w:sz="4" w:space="0" w:color="auto"/>
            </w:tcBorders>
            <w:shd w:val="clear" w:color="auto" w:fill="auto"/>
            <w:noWrap/>
            <w:vAlign w:val="center"/>
            <w:hideMark/>
          </w:tcPr>
          <w:p w14:paraId="4FB841C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196,8</w:t>
            </w:r>
          </w:p>
        </w:tc>
      </w:tr>
      <w:tr w:rsidR="00C90744" w:rsidRPr="00C90744" w14:paraId="2D38E005"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0DF39C4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55BDF71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73BD6E9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nil"/>
              <w:left w:val="nil"/>
              <w:bottom w:val="single" w:sz="4" w:space="0" w:color="auto"/>
              <w:right w:val="single" w:sz="4" w:space="0" w:color="auto"/>
            </w:tcBorders>
            <w:shd w:val="clear" w:color="auto" w:fill="auto"/>
            <w:noWrap/>
            <w:vAlign w:val="center"/>
            <w:hideMark/>
          </w:tcPr>
          <w:p w14:paraId="4548A85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0F6FEE6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419872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262198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19,8</w:t>
            </w:r>
          </w:p>
        </w:tc>
        <w:tc>
          <w:tcPr>
            <w:tcW w:w="851" w:type="dxa"/>
            <w:tcBorders>
              <w:top w:val="nil"/>
              <w:left w:val="nil"/>
              <w:bottom w:val="single" w:sz="4" w:space="0" w:color="auto"/>
              <w:right w:val="single" w:sz="4" w:space="0" w:color="auto"/>
            </w:tcBorders>
            <w:shd w:val="clear" w:color="auto" w:fill="auto"/>
            <w:noWrap/>
            <w:vAlign w:val="center"/>
            <w:hideMark/>
          </w:tcPr>
          <w:p w14:paraId="3879A19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r>
      <w:tr w:rsidR="00C90744" w:rsidRPr="00C90744" w14:paraId="59EE3062"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79F6E23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F50BC2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2750221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nil"/>
              <w:left w:val="nil"/>
              <w:bottom w:val="single" w:sz="4" w:space="0" w:color="auto"/>
              <w:right w:val="single" w:sz="4" w:space="0" w:color="auto"/>
            </w:tcBorders>
            <w:shd w:val="clear" w:color="auto" w:fill="auto"/>
            <w:noWrap/>
            <w:vAlign w:val="center"/>
            <w:hideMark/>
          </w:tcPr>
          <w:p w14:paraId="48382C4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2E07D04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14:paraId="7CCCF80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E53D0A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19,8</w:t>
            </w:r>
          </w:p>
        </w:tc>
        <w:tc>
          <w:tcPr>
            <w:tcW w:w="851" w:type="dxa"/>
            <w:tcBorders>
              <w:top w:val="nil"/>
              <w:left w:val="nil"/>
              <w:bottom w:val="single" w:sz="4" w:space="0" w:color="auto"/>
              <w:right w:val="single" w:sz="4" w:space="0" w:color="auto"/>
            </w:tcBorders>
            <w:shd w:val="clear" w:color="auto" w:fill="auto"/>
            <w:noWrap/>
            <w:vAlign w:val="center"/>
            <w:hideMark/>
          </w:tcPr>
          <w:p w14:paraId="5079563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r>
      <w:tr w:rsidR="00C90744" w:rsidRPr="00C90744" w14:paraId="68FCD2FC"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21C311B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Решение вопросов в сфере административных правонарушений</w:t>
            </w:r>
          </w:p>
        </w:tc>
        <w:tc>
          <w:tcPr>
            <w:tcW w:w="992" w:type="dxa"/>
            <w:tcBorders>
              <w:top w:val="nil"/>
              <w:left w:val="nil"/>
              <w:bottom w:val="single" w:sz="4" w:space="0" w:color="auto"/>
              <w:right w:val="single" w:sz="4" w:space="0" w:color="auto"/>
            </w:tcBorders>
            <w:shd w:val="clear" w:color="auto" w:fill="auto"/>
            <w:vAlign w:val="center"/>
            <w:hideMark/>
          </w:tcPr>
          <w:p w14:paraId="538B8BD2"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2B7FD82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6294E480"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050EFE8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B468C4E"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14:paraId="4C81665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14:paraId="1B3F5DC3"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0,1</w:t>
            </w:r>
          </w:p>
        </w:tc>
      </w:tr>
      <w:tr w:rsidR="00C90744" w:rsidRPr="00C90744" w14:paraId="33ACAB62"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463702E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4776832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28931E7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200</w:t>
            </w:r>
          </w:p>
        </w:tc>
        <w:tc>
          <w:tcPr>
            <w:tcW w:w="425" w:type="dxa"/>
            <w:tcBorders>
              <w:top w:val="nil"/>
              <w:left w:val="nil"/>
              <w:bottom w:val="single" w:sz="4" w:space="0" w:color="auto"/>
              <w:right w:val="single" w:sz="4" w:space="0" w:color="auto"/>
            </w:tcBorders>
            <w:shd w:val="clear" w:color="auto" w:fill="auto"/>
            <w:noWrap/>
            <w:vAlign w:val="center"/>
            <w:hideMark/>
          </w:tcPr>
          <w:p w14:paraId="2F0512F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70B4CBF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300CA5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14:paraId="305E89A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14:paraId="35D47C2D"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r>
      <w:tr w:rsidR="00C90744" w:rsidRPr="00C90744" w14:paraId="1208C9E7" w14:textId="77777777" w:rsidTr="00C90744">
        <w:trPr>
          <w:trHeight w:val="642"/>
        </w:trPr>
        <w:tc>
          <w:tcPr>
            <w:tcW w:w="3261" w:type="dxa"/>
            <w:tcBorders>
              <w:top w:val="nil"/>
              <w:left w:val="single" w:sz="4" w:space="0" w:color="auto"/>
              <w:bottom w:val="single" w:sz="4" w:space="0" w:color="auto"/>
              <w:right w:val="single" w:sz="4" w:space="0" w:color="auto"/>
            </w:tcBorders>
            <w:shd w:val="clear" w:color="auto" w:fill="auto"/>
            <w:hideMark/>
          </w:tcPr>
          <w:p w14:paraId="02378AB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27D09C1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09000402"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240</w:t>
            </w:r>
          </w:p>
        </w:tc>
        <w:tc>
          <w:tcPr>
            <w:tcW w:w="425" w:type="dxa"/>
            <w:tcBorders>
              <w:top w:val="nil"/>
              <w:left w:val="nil"/>
              <w:bottom w:val="single" w:sz="4" w:space="0" w:color="auto"/>
              <w:right w:val="single" w:sz="4" w:space="0" w:color="auto"/>
            </w:tcBorders>
            <w:shd w:val="clear" w:color="auto" w:fill="auto"/>
            <w:noWrap/>
            <w:vAlign w:val="center"/>
            <w:hideMark/>
          </w:tcPr>
          <w:p w14:paraId="60A6844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F2EC4C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14:paraId="703F1C3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14:paraId="40297C36"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14:paraId="128EF99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r>
      <w:tr w:rsidR="00C90744" w:rsidRPr="00C90744" w14:paraId="5DE93A81" w14:textId="77777777" w:rsidTr="00C90744">
        <w:trPr>
          <w:trHeight w:val="375"/>
        </w:trPr>
        <w:tc>
          <w:tcPr>
            <w:tcW w:w="3261" w:type="dxa"/>
            <w:tcBorders>
              <w:top w:val="nil"/>
              <w:left w:val="single" w:sz="4" w:space="0" w:color="auto"/>
              <w:bottom w:val="single" w:sz="4" w:space="0" w:color="auto"/>
              <w:right w:val="single" w:sz="4" w:space="0" w:color="auto"/>
            </w:tcBorders>
            <w:shd w:val="clear" w:color="auto" w:fill="auto"/>
            <w:hideMark/>
          </w:tcPr>
          <w:p w14:paraId="76366C6B"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vAlign w:val="center"/>
            <w:hideMark/>
          </w:tcPr>
          <w:p w14:paraId="20EA4C5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577F8F07"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539EEF2F"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34AD0A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832F301"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15A13586"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48F061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0,0</w:t>
            </w:r>
          </w:p>
        </w:tc>
      </w:tr>
      <w:tr w:rsidR="00C90744" w:rsidRPr="00C90744" w14:paraId="325248CF" w14:textId="77777777" w:rsidTr="00C90744">
        <w:trPr>
          <w:trHeight w:val="1279"/>
        </w:trPr>
        <w:tc>
          <w:tcPr>
            <w:tcW w:w="3261" w:type="dxa"/>
            <w:tcBorders>
              <w:top w:val="nil"/>
              <w:left w:val="single" w:sz="4" w:space="0" w:color="auto"/>
              <w:bottom w:val="single" w:sz="4" w:space="0" w:color="auto"/>
              <w:right w:val="single" w:sz="4" w:space="0" w:color="auto"/>
            </w:tcBorders>
            <w:shd w:val="clear" w:color="auto" w:fill="auto"/>
            <w:hideMark/>
          </w:tcPr>
          <w:p w14:paraId="57764FC3"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14:paraId="70DED11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2F07623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hideMark/>
          </w:tcPr>
          <w:p w14:paraId="4950180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20B6669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08967A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0259194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F2B7C7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64B76535" w14:textId="77777777" w:rsidTr="00C90744">
        <w:trPr>
          <w:trHeight w:val="630"/>
        </w:trPr>
        <w:tc>
          <w:tcPr>
            <w:tcW w:w="3261" w:type="dxa"/>
            <w:tcBorders>
              <w:top w:val="nil"/>
              <w:left w:val="single" w:sz="4" w:space="0" w:color="auto"/>
              <w:bottom w:val="single" w:sz="4" w:space="0" w:color="auto"/>
              <w:right w:val="single" w:sz="4" w:space="0" w:color="auto"/>
            </w:tcBorders>
            <w:shd w:val="clear" w:color="auto" w:fill="auto"/>
            <w:hideMark/>
          </w:tcPr>
          <w:p w14:paraId="19BFEF70"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992" w:type="dxa"/>
            <w:tcBorders>
              <w:top w:val="nil"/>
              <w:left w:val="nil"/>
              <w:bottom w:val="single" w:sz="4" w:space="0" w:color="auto"/>
              <w:right w:val="single" w:sz="4" w:space="0" w:color="auto"/>
            </w:tcBorders>
            <w:shd w:val="clear" w:color="auto" w:fill="auto"/>
            <w:vAlign w:val="center"/>
            <w:hideMark/>
          </w:tcPr>
          <w:p w14:paraId="7351650A"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149E2A2B"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120</w:t>
            </w:r>
          </w:p>
        </w:tc>
        <w:tc>
          <w:tcPr>
            <w:tcW w:w="425" w:type="dxa"/>
            <w:tcBorders>
              <w:top w:val="nil"/>
              <w:left w:val="nil"/>
              <w:bottom w:val="single" w:sz="4" w:space="0" w:color="auto"/>
              <w:right w:val="single" w:sz="4" w:space="0" w:color="auto"/>
            </w:tcBorders>
            <w:shd w:val="clear" w:color="auto" w:fill="auto"/>
            <w:noWrap/>
            <w:vAlign w:val="center"/>
            <w:hideMark/>
          </w:tcPr>
          <w:p w14:paraId="12C47F1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174BD25F"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14:paraId="52D25184"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698E07F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8D4BF31"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0,0</w:t>
            </w:r>
          </w:p>
        </w:tc>
      </w:tr>
      <w:tr w:rsidR="00C90744" w:rsidRPr="00C90744" w14:paraId="1392AFD2" w14:textId="77777777" w:rsidTr="00C90744">
        <w:trPr>
          <w:trHeight w:val="402"/>
        </w:trPr>
        <w:tc>
          <w:tcPr>
            <w:tcW w:w="3261" w:type="dxa"/>
            <w:tcBorders>
              <w:top w:val="nil"/>
              <w:left w:val="single" w:sz="4" w:space="0" w:color="auto"/>
              <w:bottom w:val="single" w:sz="4" w:space="0" w:color="auto"/>
              <w:right w:val="single" w:sz="4" w:space="0" w:color="auto"/>
            </w:tcBorders>
            <w:shd w:val="clear" w:color="auto" w:fill="auto"/>
            <w:hideMark/>
          </w:tcPr>
          <w:p w14:paraId="6AB29B1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Условно-утвержденные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60F580D9"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455CF274" w14:textId="77777777" w:rsidR="00C90744" w:rsidRPr="00C90744" w:rsidRDefault="00C90744" w:rsidP="00C90744">
            <w:pPr>
              <w:pStyle w:val="a9"/>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9CE1C04" w14:textId="77777777" w:rsidR="00C90744" w:rsidRPr="00C90744" w:rsidRDefault="00C90744" w:rsidP="00C90744">
            <w:pPr>
              <w:pStyle w:val="a9"/>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315910F" w14:textId="77777777" w:rsidR="00C90744" w:rsidRPr="00C90744" w:rsidRDefault="00C90744" w:rsidP="00C90744">
            <w:pPr>
              <w:pStyle w:val="a9"/>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D6AAA7E" w14:textId="77777777" w:rsidR="00C90744" w:rsidRPr="00C90744" w:rsidRDefault="00C90744" w:rsidP="00C90744">
            <w:pPr>
              <w:pStyle w:val="a9"/>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1B6689" w14:textId="77777777" w:rsidR="00C90744" w:rsidRPr="00C90744" w:rsidRDefault="00C90744" w:rsidP="00C90744">
            <w:pPr>
              <w:pStyle w:val="a9"/>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282,7</w:t>
            </w:r>
          </w:p>
        </w:tc>
        <w:tc>
          <w:tcPr>
            <w:tcW w:w="851" w:type="dxa"/>
            <w:tcBorders>
              <w:top w:val="nil"/>
              <w:left w:val="nil"/>
              <w:bottom w:val="single" w:sz="4" w:space="0" w:color="auto"/>
              <w:right w:val="single" w:sz="4" w:space="0" w:color="auto"/>
            </w:tcBorders>
            <w:shd w:val="clear" w:color="auto" w:fill="auto"/>
            <w:noWrap/>
            <w:vAlign w:val="center"/>
            <w:hideMark/>
          </w:tcPr>
          <w:p w14:paraId="76396989" w14:textId="77777777" w:rsidR="00C90744" w:rsidRPr="00C90744" w:rsidRDefault="00C90744" w:rsidP="00C90744">
            <w:pPr>
              <w:pStyle w:val="a9"/>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625,0</w:t>
            </w:r>
          </w:p>
        </w:tc>
      </w:tr>
      <w:tr w:rsidR="00C90744" w:rsidRPr="00C90744" w14:paraId="662290DB" w14:textId="77777777" w:rsidTr="00C90744">
        <w:trPr>
          <w:trHeight w:val="402"/>
        </w:trPr>
        <w:tc>
          <w:tcPr>
            <w:tcW w:w="3261" w:type="dxa"/>
            <w:tcBorders>
              <w:top w:val="nil"/>
              <w:left w:val="single" w:sz="4" w:space="0" w:color="auto"/>
              <w:bottom w:val="single" w:sz="4" w:space="0" w:color="auto"/>
              <w:right w:val="single" w:sz="4" w:space="0" w:color="auto"/>
            </w:tcBorders>
            <w:shd w:val="clear" w:color="auto" w:fill="auto"/>
            <w:hideMark/>
          </w:tcPr>
          <w:p w14:paraId="7D6FD949"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Условно-утвержденные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6EFC918"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7802760E"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900</w:t>
            </w:r>
          </w:p>
        </w:tc>
        <w:tc>
          <w:tcPr>
            <w:tcW w:w="425" w:type="dxa"/>
            <w:tcBorders>
              <w:top w:val="nil"/>
              <w:left w:val="nil"/>
              <w:bottom w:val="single" w:sz="4" w:space="0" w:color="auto"/>
              <w:right w:val="single" w:sz="4" w:space="0" w:color="auto"/>
            </w:tcBorders>
            <w:shd w:val="clear" w:color="auto" w:fill="auto"/>
            <w:noWrap/>
            <w:vAlign w:val="center"/>
            <w:hideMark/>
          </w:tcPr>
          <w:p w14:paraId="1177FD36"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4339B97D"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88DC515"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CE73D9"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282,7</w:t>
            </w:r>
          </w:p>
        </w:tc>
        <w:tc>
          <w:tcPr>
            <w:tcW w:w="851" w:type="dxa"/>
            <w:tcBorders>
              <w:top w:val="nil"/>
              <w:left w:val="nil"/>
              <w:bottom w:val="single" w:sz="4" w:space="0" w:color="auto"/>
              <w:right w:val="single" w:sz="4" w:space="0" w:color="auto"/>
            </w:tcBorders>
            <w:shd w:val="clear" w:color="auto" w:fill="auto"/>
            <w:noWrap/>
            <w:vAlign w:val="center"/>
            <w:hideMark/>
          </w:tcPr>
          <w:p w14:paraId="383F0EAB"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625,0</w:t>
            </w:r>
          </w:p>
        </w:tc>
      </w:tr>
      <w:tr w:rsidR="00C90744" w:rsidRPr="00C90744" w14:paraId="309011B6" w14:textId="77777777" w:rsidTr="00C90744">
        <w:trPr>
          <w:trHeight w:val="402"/>
        </w:trPr>
        <w:tc>
          <w:tcPr>
            <w:tcW w:w="3261" w:type="dxa"/>
            <w:tcBorders>
              <w:top w:val="nil"/>
              <w:left w:val="single" w:sz="4" w:space="0" w:color="auto"/>
              <w:bottom w:val="single" w:sz="4" w:space="0" w:color="auto"/>
              <w:right w:val="single" w:sz="4" w:space="0" w:color="auto"/>
            </w:tcBorders>
            <w:shd w:val="clear" w:color="auto" w:fill="auto"/>
            <w:hideMark/>
          </w:tcPr>
          <w:p w14:paraId="571C207C"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Условно-утвержденные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6D1729B5"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2CA7FDD7" w14:textId="77777777" w:rsidR="00C90744" w:rsidRPr="00C90744" w:rsidRDefault="00C90744" w:rsidP="00C90744">
            <w:pPr>
              <w:pStyle w:val="a9"/>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w:t>
            </w:r>
          </w:p>
        </w:tc>
        <w:tc>
          <w:tcPr>
            <w:tcW w:w="425" w:type="dxa"/>
            <w:tcBorders>
              <w:top w:val="nil"/>
              <w:left w:val="nil"/>
              <w:bottom w:val="single" w:sz="4" w:space="0" w:color="auto"/>
              <w:right w:val="single" w:sz="4" w:space="0" w:color="auto"/>
            </w:tcBorders>
            <w:shd w:val="clear" w:color="auto" w:fill="auto"/>
            <w:noWrap/>
            <w:vAlign w:val="center"/>
            <w:hideMark/>
          </w:tcPr>
          <w:p w14:paraId="43C1E8F6"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hideMark/>
          </w:tcPr>
          <w:p w14:paraId="011306A1"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99</w:t>
            </w:r>
          </w:p>
        </w:tc>
        <w:tc>
          <w:tcPr>
            <w:tcW w:w="851" w:type="dxa"/>
            <w:tcBorders>
              <w:top w:val="nil"/>
              <w:left w:val="nil"/>
              <w:bottom w:val="single" w:sz="4" w:space="0" w:color="auto"/>
              <w:right w:val="single" w:sz="4" w:space="0" w:color="auto"/>
            </w:tcBorders>
            <w:shd w:val="clear" w:color="auto" w:fill="auto"/>
            <w:noWrap/>
            <w:vAlign w:val="center"/>
            <w:hideMark/>
          </w:tcPr>
          <w:p w14:paraId="51F1F91F"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EF01AA"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282,7</w:t>
            </w:r>
          </w:p>
        </w:tc>
        <w:tc>
          <w:tcPr>
            <w:tcW w:w="851" w:type="dxa"/>
            <w:tcBorders>
              <w:top w:val="nil"/>
              <w:left w:val="nil"/>
              <w:bottom w:val="single" w:sz="4" w:space="0" w:color="auto"/>
              <w:right w:val="single" w:sz="4" w:space="0" w:color="auto"/>
            </w:tcBorders>
            <w:shd w:val="clear" w:color="auto" w:fill="auto"/>
            <w:noWrap/>
            <w:vAlign w:val="center"/>
            <w:hideMark/>
          </w:tcPr>
          <w:p w14:paraId="4E1FAF2C" w14:textId="77777777" w:rsidR="00C90744" w:rsidRPr="00C90744" w:rsidRDefault="00C90744" w:rsidP="00C90744">
            <w:pPr>
              <w:pStyle w:val="a9"/>
              <w:rPr>
                <w:rFonts w:ascii="Times New Roman" w:eastAsia="Times New Roman" w:hAnsi="Times New Roman" w:cs="Times New Roman"/>
                <w:color w:val="000000"/>
                <w:sz w:val="18"/>
                <w:szCs w:val="18"/>
                <w:lang w:eastAsia="ru-RU"/>
              </w:rPr>
            </w:pPr>
            <w:r w:rsidRPr="00C90744">
              <w:rPr>
                <w:rFonts w:ascii="Times New Roman" w:eastAsia="Times New Roman" w:hAnsi="Times New Roman" w:cs="Times New Roman"/>
                <w:color w:val="000000"/>
                <w:sz w:val="18"/>
                <w:szCs w:val="18"/>
                <w:lang w:eastAsia="ru-RU"/>
              </w:rPr>
              <w:t>625,0</w:t>
            </w:r>
          </w:p>
        </w:tc>
      </w:tr>
      <w:tr w:rsidR="00C90744" w:rsidRPr="00C90744" w14:paraId="155A5441" w14:textId="77777777" w:rsidTr="00C90744">
        <w:trPr>
          <w:trHeight w:val="510"/>
        </w:trPr>
        <w:tc>
          <w:tcPr>
            <w:tcW w:w="56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044E15"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Итого расходов</w:t>
            </w:r>
          </w:p>
        </w:tc>
        <w:tc>
          <w:tcPr>
            <w:tcW w:w="851" w:type="dxa"/>
            <w:tcBorders>
              <w:top w:val="nil"/>
              <w:left w:val="nil"/>
              <w:bottom w:val="single" w:sz="4" w:space="0" w:color="auto"/>
              <w:right w:val="single" w:sz="4" w:space="0" w:color="auto"/>
            </w:tcBorders>
            <w:shd w:val="clear" w:color="auto" w:fill="auto"/>
            <w:noWrap/>
            <w:vAlign w:val="center"/>
            <w:hideMark/>
          </w:tcPr>
          <w:p w14:paraId="1A3442BD"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19 193,6</w:t>
            </w:r>
          </w:p>
        </w:tc>
        <w:tc>
          <w:tcPr>
            <w:tcW w:w="992" w:type="dxa"/>
            <w:tcBorders>
              <w:top w:val="nil"/>
              <w:left w:val="nil"/>
              <w:bottom w:val="single" w:sz="4" w:space="0" w:color="auto"/>
              <w:right w:val="single" w:sz="4" w:space="0" w:color="auto"/>
            </w:tcBorders>
            <w:shd w:val="clear" w:color="auto" w:fill="auto"/>
            <w:noWrap/>
            <w:vAlign w:val="center"/>
            <w:hideMark/>
          </w:tcPr>
          <w:p w14:paraId="61F10E98"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11 517,1</w:t>
            </w:r>
          </w:p>
        </w:tc>
        <w:tc>
          <w:tcPr>
            <w:tcW w:w="851" w:type="dxa"/>
            <w:tcBorders>
              <w:top w:val="nil"/>
              <w:left w:val="nil"/>
              <w:bottom w:val="single" w:sz="4" w:space="0" w:color="auto"/>
              <w:right w:val="single" w:sz="4" w:space="0" w:color="auto"/>
            </w:tcBorders>
            <w:shd w:val="clear" w:color="auto" w:fill="auto"/>
            <w:noWrap/>
            <w:vAlign w:val="center"/>
            <w:hideMark/>
          </w:tcPr>
          <w:p w14:paraId="77C9D76C" w14:textId="77777777" w:rsidR="00C90744" w:rsidRPr="00C90744" w:rsidRDefault="00C90744" w:rsidP="00C90744">
            <w:pPr>
              <w:pStyle w:val="a9"/>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12 717,0</w:t>
            </w:r>
          </w:p>
        </w:tc>
      </w:tr>
    </w:tbl>
    <w:p w14:paraId="47099F23" w14:textId="77777777" w:rsidR="00C90744" w:rsidRDefault="00C90744"/>
    <w:tbl>
      <w:tblPr>
        <w:tblW w:w="8222" w:type="dxa"/>
        <w:tblInd w:w="108" w:type="dxa"/>
        <w:tblLayout w:type="fixed"/>
        <w:tblLook w:val="04A0" w:firstRow="1" w:lastRow="0" w:firstColumn="1" w:lastColumn="0" w:noHBand="0" w:noVBand="1"/>
      </w:tblPr>
      <w:tblGrid>
        <w:gridCol w:w="2835"/>
        <w:gridCol w:w="709"/>
        <w:gridCol w:w="425"/>
        <w:gridCol w:w="426"/>
        <w:gridCol w:w="850"/>
        <w:gridCol w:w="567"/>
        <w:gridCol w:w="851"/>
        <w:gridCol w:w="850"/>
        <w:gridCol w:w="709"/>
      </w:tblGrid>
      <w:tr w:rsidR="00C90744" w:rsidRPr="00C90744" w14:paraId="04806F14" w14:textId="77777777" w:rsidTr="00C90744">
        <w:trPr>
          <w:trHeight w:val="315"/>
        </w:trPr>
        <w:tc>
          <w:tcPr>
            <w:tcW w:w="2835" w:type="dxa"/>
            <w:tcBorders>
              <w:top w:val="nil"/>
              <w:left w:val="nil"/>
              <w:bottom w:val="nil"/>
              <w:right w:val="nil"/>
            </w:tcBorders>
            <w:shd w:val="clear" w:color="auto" w:fill="auto"/>
            <w:noWrap/>
            <w:vAlign w:val="bottom"/>
            <w:hideMark/>
          </w:tcPr>
          <w:p w14:paraId="01EC18CA"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14:paraId="597FB0DB"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noWrap/>
            <w:vAlign w:val="bottom"/>
            <w:hideMark/>
          </w:tcPr>
          <w:p w14:paraId="12B0B999"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6" w:type="dxa"/>
            <w:tcBorders>
              <w:top w:val="nil"/>
              <w:left w:val="nil"/>
              <w:bottom w:val="nil"/>
              <w:right w:val="nil"/>
            </w:tcBorders>
            <w:shd w:val="clear" w:color="auto" w:fill="auto"/>
            <w:noWrap/>
            <w:vAlign w:val="bottom"/>
            <w:hideMark/>
          </w:tcPr>
          <w:p w14:paraId="20CCEC9D"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14:paraId="709E0831"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2977" w:type="dxa"/>
            <w:gridSpan w:val="4"/>
            <w:tcBorders>
              <w:top w:val="nil"/>
              <w:left w:val="nil"/>
              <w:bottom w:val="nil"/>
              <w:right w:val="nil"/>
            </w:tcBorders>
            <w:shd w:val="clear" w:color="auto" w:fill="auto"/>
            <w:noWrap/>
            <w:vAlign w:val="center"/>
            <w:hideMark/>
          </w:tcPr>
          <w:p w14:paraId="79AD32BD"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Приложение 6</w:t>
            </w:r>
          </w:p>
        </w:tc>
      </w:tr>
      <w:tr w:rsidR="00C90744" w:rsidRPr="00C90744" w14:paraId="3D9F7081" w14:textId="77777777" w:rsidTr="00C90744">
        <w:trPr>
          <w:trHeight w:val="1140"/>
        </w:trPr>
        <w:tc>
          <w:tcPr>
            <w:tcW w:w="2835" w:type="dxa"/>
            <w:tcBorders>
              <w:top w:val="nil"/>
              <w:left w:val="nil"/>
              <w:bottom w:val="nil"/>
              <w:right w:val="nil"/>
            </w:tcBorders>
            <w:shd w:val="clear" w:color="auto" w:fill="auto"/>
            <w:noWrap/>
            <w:vAlign w:val="bottom"/>
            <w:hideMark/>
          </w:tcPr>
          <w:p w14:paraId="4E3213D4"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14:paraId="722F8361"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noWrap/>
            <w:vAlign w:val="bottom"/>
            <w:hideMark/>
          </w:tcPr>
          <w:p w14:paraId="23D01880"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6" w:type="dxa"/>
            <w:tcBorders>
              <w:top w:val="nil"/>
              <w:left w:val="nil"/>
              <w:bottom w:val="nil"/>
              <w:right w:val="nil"/>
            </w:tcBorders>
            <w:shd w:val="clear" w:color="auto" w:fill="auto"/>
            <w:noWrap/>
            <w:vAlign w:val="bottom"/>
            <w:hideMark/>
          </w:tcPr>
          <w:p w14:paraId="0148AE83"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hideMark/>
          </w:tcPr>
          <w:p w14:paraId="5C5B7A0E"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2977" w:type="dxa"/>
            <w:gridSpan w:val="4"/>
            <w:tcBorders>
              <w:top w:val="nil"/>
              <w:left w:val="nil"/>
              <w:bottom w:val="nil"/>
              <w:right w:val="nil"/>
            </w:tcBorders>
            <w:shd w:val="clear" w:color="auto" w:fill="auto"/>
            <w:hideMark/>
          </w:tcPr>
          <w:p w14:paraId="3C665A35"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C90744" w:rsidRPr="00C90744" w14:paraId="6166E656" w14:textId="77777777" w:rsidTr="00C90744">
        <w:trPr>
          <w:trHeight w:val="960"/>
        </w:trPr>
        <w:tc>
          <w:tcPr>
            <w:tcW w:w="8222" w:type="dxa"/>
            <w:gridSpan w:val="9"/>
            <w:tcBorders>
              <w:top w:val="nil"/>
              <w:left w:val="nil"/>
              <w:bottom w:val="nil"/>
              <w:right w:val="nil"/>
            </w:tcBorders>
            <w:shd w:val="clear" w:color="auto" w:fill="auto"/>
            <w:vAlign w:val="center"/>
            <w:hideMark/>
          </w:tcPr>
          <w:p w14:paraId="5F47D297" w14:textId="77777777" w:rsidR="00C90744" w:rsidRPr="00C90744" w:rsidRDefault="00C90744" w:rsidP="00C90744">
            <w:pPr>
              <w:spacing w:after="0" w:line="240" w:lineRule="auto"/>
              <w:jc w:val="center"/>
              <w:rPr>
                <w:rFonts w:ascii="Times New Roman" w:eastAsia="Times New Roman" w:hAnsi="Times New Roman" w:cs="Times New Roman"/>
                <w:b/>
                <w:bCs/>
                <w:color w:val="000000"/>
                <w:sz w:val="18"/>
                <w:szCs w:val="18"/>
                <w:lang w:eastAsia="ru-RU"/>
              </w:rPr>
            </w:pPr>
            <w:r w:rsidRPr="00C90744">
              <w:rPr>
                <w:rFonts w:ascii="Times New Roman" w:eastAsia="Times New Roman" w:hAnsi="Times New Roman" w:cs="Times New Roman"/>
                <w:b/>
                <w:bCs/>
                <w:color w:val="000000"/>
                <w:sz w:val="18"/>
                <w:szCs w:val="18"/>
                <w:lang w:eastAsia="ru-RU"/>
              </w:rPr>
              <w:t>РАСПРЕДЕЛЕНИЕ БЮДЖЕТНЫХ АССИГНОВАНИЙ НА ИСПОЛНЕНИЕ ПУБЛИЧНЫХ НОРМАТИВНЫХ ОБЯЗАТЕЛЬСТВ НА 2025 ГОД И ПЛАНОВЫЙ ПЕРИОД 2026 И 2027 ГОДОВ</w:t>
            </w:r>
          </w:p>
        </w:tc>
      </w:tr>
      <w:tr w:rsidR="00C90744" w:rsidRPr="00C90744" w14:paraId="253E099B" w14:textId="77777777" w:rsidTr="003D0822">
        <w:trPr>
          <w:trHeight w:val="345"/>
        </w:trPr>
        <w:tc>
          <w:tcPr>
            <w:tcW w:w="2835" w:type="dxa"/>
            <w:tcBorders>
              <w:top w:val="nil"/>
              <w:left w:val="nil"/>
              <w:bottom w:val="nil"/>
              <w:right w:val="nil"/>
            </w:tcBorders>
            <w:shd w:val="clear" w:color="auto" w:fill="auto"/>
            <w:noWrap/>
            <w:vAlign w:val="bottom"/>
            <w:hideMark/>
          </w:tcPr>
          <w:p w14:paraId="439F5845" w14:textId="77777777" w:rsidR="00C90744" w:rsidRPr="00C90744" w:rsidRDefault="00C90744" w:rsidP="00C90744">
            <w:pPr>
              <w:spacing w:after="0" w:line="240" w:lineRule="auto"/>
              <w:jc w:val="center"/>
              <w:rPr>
                <w:rFonts w:ascii="Times New Roman" w:eastAsia="Times New Roman" w:hAnsi="Times New Roman" w:cs="Times New Roman"/>
                <w:b/>
                <w:bCs/>
                <w:color w:val="000000"/>
                <w:sz w:val="18"/>
                <w:szCs w:val="18"/>
                <w:lang w:eastAsia="ru-RU"/>
              </w:rPr>
            </w:pPr>
          </w:p>
        </w:tc>
        <w:tc>
          <w:tcPr>
            <w:tcW w:w="709" w:type="dxa"/>
            <w:tcBorders>
              <w:top w:val="nil"/>
              <w:left w:val="nil"/>
              <w:bottom w:val="nil"/>
              <w:right w:val="nil"/>
            </w:tcBorders>
            <w:shd w:val="clear" w:color="auto" w:fill="auto"/>
            <w:noWrap/>
            <w:vAlign w:val="bottom"/>
            <w:hideMark/>
          </w:tcPr>
          <w:p w14:paraId="530A1F8A"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5" w:type="dxa"/>
            <w:tcBorders>
              <w:top w:val="nil"/>
              <w:left w:val="nil"/>
              <w:bottom w:val="nil"/>
              <w:right w:val="nil"/>
            </w:tcBorders>
            <w:shd w:val="clear" w:color="auto" w:fill="auto"/>
            <w:noWrap/>
            <w:vAlign w:val="bottom"/>
            <w:hideMark/>
          </w:tcPr>
          <w:p w14:paraId="4668CE1E"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6" w:type="dxa"/>
            <w:tcBorders>
              <w:top w:val="nil"/>
              <w:left w:val="nil"/>
              <w:bottom w:val="nil"/>
              <w:right w:val="nil"/>
            </w:tcBorders>
            <w:shd w:val="clear" w:color="auto" w:fill="auto"/>
            <w:noWrap/>
            <w:vAlign w:val="bottom"/>
            <w:hideMark/>
          </w:tcPr>
          <w:p w14:paraId="3DB83EB3"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3827" w:type="dxa"/>
            <w:gridSpan w:val="5"/>
            <w:tcBorders>
              <w:top w:val="nil"/>
              <w:left w:val="nil"/>
              <w:bottom w:val="nil"/>
              <w:right w:val="nil"/>
            </w:tcBorders>
            <w:shd w:val="clear" w:color="auto" w:fill="auto"/>
            <w:noWrap/>
            <w:vAlign w:val="bottom"/>
            <w:hideMark/>
          </w:tcPr>
          <w:p w14:paraId="41BDB10D"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тыс. рублей</w:t>
            </w:r>
          </w:p>
        </w:tc>
      </w:tr>
      <w:tr w:rsidR="00C90744" w:rsidRPr="00C90744" w14:paraId="3BB58EF1" w14:textId="77777777" w:rsidTr="00C90744">
        <w:trPr>
          <w:trHeight w:val="45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33688"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FD43A"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ГРБС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8D803A"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РЗ</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CEBA9"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ПР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9B43F"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34A67B"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ВР</w:t>
            </w: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75E3B577"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Сумма</w:t>
            </w:r>
          </w:p>
        </w:tc>
      </w:tr>
      <w:tr w:rsidR="00C90744" w:rsidRPr="00C90744" w14:paraId="369E633A" w14:textId="77777777" w:rsidTr="00C90744">
        <w:trPr>
          <w:trHeight w:val="555"/>
        </w:trPr>
        <w:tc>
          <w:tcPr>
            <w:tcW w:w="2835" w:type="dxa"/>
            <w:vMerge/>
            <w:tcBorders>
              <w:top w:val="single" w:sz="4" w:space="0" w:color="auto"/>
              <w:left w:val="single" w:sz="4" w:space="0" w:color="auto"/>
              <w:bottom w:val="single" w:sz="4" w:space="0" w:color="000000"/>
              <w:right w:val="single" w:sz="4" w:space="0" w:color="auto"/>
            </w:tcBorders>
            <w:vAlign w:val="center"/>
            <w:hideMark/>
          </w:tcPr>
          <w:p w14:paraId="3F397F01"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BCA1FD5"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433F962"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48F2F79F"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12727E"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ABF1C8B"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single" w:sz="4" w:space="0" w:color="auto"/>
            </w:tcBorders>
            <w:shd w:val="clear" w:color="auto" w:fill="auto"/>
            <w:noWrap/>
            <w:vAlign w:val="center"/>
            <w:hideMark/>
          </w:tcPr>
          <w:p w14:paraId="70B6F95A"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2025 год</w:t>
            </w:r>
          </w:p>
        </w:tc>
        <w:tc>
          <w:tcPr>
            <w:tcW w:w="850" w:type="dxa"/>
            <w:tcBorders>
              <w:top w:val="nil"/>
              <w:left w:val="nil"/>
              <w:bottom w:val="nil"/>
              <w:right w:val="single" w:sz="4" w:space="0" w:color="auto"/>
            </w:tcBorders>
            <w:shd w:val="clear" w:color="auto" w:fill="auto"/>
            <w:noWrap/>
            <w:vAlign w:val="center"/>
            <w:hideMark/>
          </w:tcPr>
          <w:p w14:paraId="3688F160"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2026 год</w:t>
            </w:r>
          </w:p>
        </w:tc>
        <w:tc>
          <w:tcPr>
            <w:tcW w:w="709" w:type="dxa"/>
            <w:tcBorders>
              <w:top w:val="nil"/>
              <w:left w:val="nil"/>
              <w:bottom w:val="nil"/>
              <w:right w:val="single" w:sz="4" w:space="0" w:color="auto"/>
            </w:tcBorders>
            <w:shd w:val="clear" w:color="auto" w:fill="auto"/>
            <w:noWrap/>
            <w:vAlign w:val="center"/>
            <w:hideMark/>
          </w:tcPr>
          <w:p w14:paraId="3EA0B722"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2027 год</w:t>
            </w:r>
          </w:p>
        </w:tc>
      </w:tr>
      <w:tr w:rsidR="00C90744" w:rsidRPr="00C90744" w14:paraId="23AE591F" w14:textId="77777777" w:rsidTr="00C90744">
        <w:trPr>
          <w:trHeight w:val="45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55173AC" w14:textId="77777777" w:rsidR="00C90744" w:rsidRPr="00C90744" w:rsidRDefault="00C90744" w:rsidP="00C90744">
            <w:pPr>
              <w:spacing w:after="0" w:line="240" w:lineRule="auto"/>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14:paraId="50CF71E3"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201</w:t>
            </w:r>
          </w:p>
        </w:tc>
        <w:tc>
          <w:tcPr>
            <w:tcW w:w="425" w:type="dxa"/>
            <w:tcBorders>
              <w:top w:val="nil"/>
              <w:left w:val="nil"/>
              <w:bottom w:val="single" w:sz="4" w:space="0" w:color="auto"/>
              <w:right w:val="single" w:sz="4" w:space="0" w:color="auto"/>
            </w:tcBorders>
            <w:shd w:val="clear" w:color="000000" w:fill="FFFFFF"/>
            <w:noWrap/>
            <w:vAlign w:val="center"/>
            <w:hideMark/>
          </w:tcPr>
          <w:p w14:paraId="4150FA97"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5AAA46A0"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14:paraId="516444D0"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EB0AD7E"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AFC6AA7"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0946521"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7F8825F"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r>
      <w:tr w:rsidR="00C90744" w:rsidRPr="00C90744" w14:paraId="016EB565" w14:textId="77777777" w:rsidTr="00C90744">
        <w:trPr>
          <w:trHeight w:val="46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29DAF3C" w14:textId="77777777" w:rsidR="00C90744" w:rsidRPr="00C90744" w:rsidRDefault="00C90744" w:rsidP="00C90744">
            <w:pPr>
              <w:spacing w:after="0" w:line="240" w:lineRule="auto"/>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center"/>
            <w:hideMark/>
          </w:tcPr>
          <w:p w14:paraId="26587ABF"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201</w:t>
            </w:r>
          </w:p>
        </w:tc>
        <w:tc>
          <w:tcPr>
            <w:tcW w:w="425" w:type="dxa"/>
            <w:tcBorders>
              <w:top w:val="nil"/>
              <w:left w:val="nil"/>
              <w:bottom w:val="single" w:sz="4" w:space="0" w:color="auto"/>
              <w:right w:val="single" w:sz="4" w:space="0" w:color="auto"/>
            </w:tcBorders>
            <w:shd w:val="clear" w:color="000000" w:fill="FFFFFF"/>
            <w:noWrap/>
            <w:vAlign w:val="center"/>
            <w:hideMark/>
          </w:tcPr>
          <w:p w14:paraId="2B69C53C"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13C04C17"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14:paraId="5333D829"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6F87384" w14:textId="77777777" w:rsidR="00C90744" w:rsidRPr="00C90744" w:rsidRDefault="00C90744" w:rsidP="00C90744">
            <w:pPr>
              <w:spacing w:after="0" w:line="240" w:lineRule="auto"/>
              <w:jc w:val="center"/>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4744189"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850" w:type="dxa"/>
            <w:tcBorders>
              <w:top w:val="nil"/>
              <w:left w:val="nil"/>
              <w:bottom w:val="single" w:sz="4" w:space="0" w:color="auto"/>
              <w:right w:val="single" w:sz="4" w:space="0" w:color="auto"/>
            </w:tcBorders>
            <w:shd w:val="clear" w:color="000000" w:fill="FFFFFF"/>
            <w:noWrap/>
            <w:vAlign w:val="center"/>
            <w:hideMark/>
          </w:tcPr>
          <w:p w14:paraId="7B02C92E"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709" w:type="dxa"/>
            <w:tcBorders>
              <w:top w:val="nil"/>
              <w:left w:val="nil"/>
              <w:bottom w:val="single" w:sz="4" w:space="0" w:color="auto"/>
              <w:right w:val="single" w:sz="4" w:space="0" w:color="auto"/>
            </w:tcBorders>
            <w:shd w:val="clear" w:color="000000" w:fill="FFFFFF"/>
            <w:noWrap/>
            <w:vAlign w:val="center"/>
            <w:hideMark/>
          </w:tcPr>
          <w:p w14:paraId="34ECF48E"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r>
      <w:tr w:rsidR="00C90744" w:rsidRPr="00C90744" w14:paraId="2DD1478D" w14:textId="77777777" w:rsidTr="00C90744">
        <w:trPr>
          <w:trHeight w:val="480"/>
        </w:trPr>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0F3193F3"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Непрограммные направления бюджета</w:t>
            </w:r>
          </w:p>
        </w:tc>
        <w:tc>
          <w:tcPr>
            <w:tcW w:w="709" w:type="dxa"/>
            <w:tcBorders>
              <w:top w:val="nil"/>
              <w:left w:val="nil"/>
              <w:bottom w:val="single" w:sz="4" w:space="0" w:color="auto"/>
              <w:right w:val="single" w:sz="4" w:space="0" w:color="auto"/>
            </w:tcBorders>
            <w:shd w:val="clear" w:color="000000" w:fill="FFFFFF"/>
            <w:vAlign w:val="center"/>
            <w:hideMark/>
          </w:tcPr>
          <w:p w14:paraId="7C0583DA"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201</w:t>
            </w:r>
          </w:p>
        </w:tc>
        <w:tc>
          <w:tcPr>
            <w:tcW w:w="425" w:type="dxa"/>
            <w:tcBorders>
              <w:top w:val="nil"/>
              <w:left w:val="nil"/>
              <w:bottom w:val="single" w:sz="4" w:space="0" w:color="auto"/>
              <w:right w:val="single" w:sz="4" w:space="0" w:color="auto"/>
            </w:tcBorders>
            <w:shd w:val="clear" w:color="000000" w:fill="FFFFFF"/>
            <w:noWrap/>
            <w:vAlign w:val="center"/>
            <w:hideMark/>
          </w:tcPr>
          <w:p w14:paraId="7AA03ED6"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70978AE8"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14:paraId="00B8C72B"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99.0.00.00000</w:t>
            </w:r>
          </w:p>
        </w:tc>
        <w:tc>
          <w:tcPr>
            <w:tcW w:w="567" w:type="dxa"/>
            <w:tcBorders>
              <w:top w:val="nil"/>
              <w:left w:val="nil"/>
              <w:bottom w:val="single" w:sz="4" w:space="0" w:color="auto"/>
              <w:right w:val="single" w:sz="4" w:space="0" w:color="auto"/>
            </w:tcBorders>
            <w:shd w:val="clear" w:color="000000" w:fill="FFFFFF"/>
            <w:noWrap/>
            <w:vAlign w:val="center"/>
            <w:hideMark/>
          </w:tcPr>
          <w:p w14:paraId="4BBD6ADA"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B909CF"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850" w:type="dxa"/>
            <w:tcBorders>
              <w:top w:val="nil"/>
              <w:left w:val="nil"/>
              <w:bottom w:val="single" w:sz="4" w:space="0" w:color="auto"/>
              <w:right w:val="single" w:sz="4" w:space="0" w:color="auto"/>
            </w:tcBorders>
            <w:shd w:val="clear" w:color="000000" w:fill="FFFFFF"/>
            <w:noWrap/>
            <w:vAlign w:val="center"/>
            <w:hideMark/>
          </w:tcPr>
          <w:p w14:paraId="21BA1C9F"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709" w:type="dxa"/>
            <w:tcBorders>
              <w:top w:val="nil"/>
              <w:left w:val="nil"/>
              <w:bottom w:val="single" w:sz="4" w:space="0" w:color="auto"/>
              <w:right w:val="single" w:sz="4" w:space="0" w:color="auto"/>
            </w:tcBorders>
            <w:shd w:val="clear" w:color="000000" w:fill="FFFFFF"/>
            <w:noWrap/>
            <w:vAlign w:val="center"/>
            <w:hideMark/>
          </w:tcPr>
          <w:p w14:paraId="7BE8D21B"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r>
      <w:tr w:rsidR="00C90744" w:rsidRPr="00C90744" w14:paraId="4B752249" w14:textId="77777777" w:rsidTr="00C90744">
        <w:trPr>
          <w:trHeight w:val="94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50B2BBDF"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4" w:space="0" w:color="auto"/>
              <w:right w:val="single" w:sz="4" w:space="0" w:color="auto"/>
            </w:tcBorders>
            <w:shd w:val="clear" w:color="000000" w:fill="FFFFFF"/>
            <w:vAlign w:val="center"/>
            <w:hideMark/>
          </w:tcPr>
          <w:p w14:paraId="73DE3712"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201</w:t>
            </w:r>
          </w:p>
        </w:tc>
        <w:tc>
          <w:tcPr>
            <w:tcW w:w="425" w:type="dxa"/>
            <w:tcBorders>
              <w:top w:val="nil"/>
              <w:left w:val="nil"/>
              <w:bottom w:val="single" w:sz="4" w:space="0" w:color="auto"/>
              <w:right w:val="single" w:sz="4" w:space="0" w:color="auto"/>
            </w:tcBorders>
            <w:shd w:val="clear" w:color="000000" w:fill="FFFFFF"/>
            <w:noWrap/>
            <w:vAlign w:val="center"/>
            <w:hideMark/>
          </w:tcPr>
          <w:p w14:paraId="2EF39E4F"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530CFE69"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14:paraId="3488E773"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99.0.00.02020</w:t>
            </w:r>
          </w:p>
        </w:tc>
        <w:tc>
          <w:tcPr>
            <w:tcW w:w="567" w:type="dxa"/>
            <w:tcBorders>
              <w:top w:val="nil"/>
              <w:left w:val="nil"/>
              <w:bottom w:val="single" w:sz="4" w:space="0" w:color="auto"/>
              <w:right w:val="single" w:sz="4" w:space="0" w:color="auto"/>
            </w:tcBorders>
            <w:shd w:val="clear" w:color="000000" w:fill="FFFFFF"/>
            <w:noWrap/>
            <w:vAlign w:val="center"/>
            <w:hideMark/>
          </w:tcPr>
          <w:p w14:paraId="0323F070"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4CB9B02"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850" w:type="dxa"/>
            <w:tcBorders>
              <w:top w:val="nil"/>
              <w:left w:val="nil"/>
              <w:bottom w:val="single" w:sz="4" w:space="0" w:color="auto"/>
              <w:right w:val="single" w:sz="4" w:space="0" w:color="auto"/>
            </w:tcBorders>
            <w:shd w:val="clear" w:color="000000" w:fill="FFFFFF"/>
            <w:noWrap/>
            <w:vAlign w:val="center"/>
            <w:hideMark/>
          </w:tcPr>
          <w:p w14:paraId="6206568C"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709" w:type="dxa"/>
            <w:tcBorders>
              <w:top w:val="nil"/>
              <w:left w:val="nil"/>
              <w:bottom w:val="single" w:sz="4" w:space="0" w:color="auto"/>
              <w:right w:val="single" w:sz="4" w:space="0" w:color="auto"/>
            </w:tcBorders>
            <w:shd w:val="clear" w:color="000000" w:fill="FFFFFF"/>
            <w:noWrap/>
            <w:vAlign w:val="center"/>
            <w:hideMark/>
          </w:tcPr>
          <w:p w14:paraId="283319E5"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r>
      <w:tr w:rsidR="00C90744" w:rsidRPr="00C90744" w14:paraId="1E6DA47F" w14:textId="77777777" w:rsidTr="00C90744">
        <w:trPr>
          <w:trHeight w:val="57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67B117EB"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14:paraId="0FEF8491"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201</w:t>
            </w:r>
          </w:p>
        </w:tc>
        <w:tc>
          <w:tcPr>
            <w:tcW w:w="425" w:type="dxa"/>
            <w:tcBorders>
              <w:top w:val="nil"/>
              <w:left w:val="nil"/>
              <w:bottom w:val="single" w:sz="4" w:space="0" w:color="auto"/>
              <w:right w:val="single" w:sz="4" w:space="0" w:color="auto"/>
            </w:tcBorders>
            <w:shd w:val="clear" w:color="000000" w:fill="FFFFFF"/>
            <w:noWrap/>
            <w:vAlign w:val="center"/>
            <w:hideMark/>
          </w:tcPr>
          <w:p w14:paraId="72BD5B41"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6562CFBC"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14:paraId="1AC85AB5"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99.0.00.02020</w:t>
            </w:r>
          </w:p>
        </w:tc>
        <w:tc>
          <w:tcPr>
            <w:tcW w:w="567" w:type="dxa"/>
            <w:tcBorders>
              <w:top w:val="nil"/>
              <w:left w:val="nil"/>
              <w:bottom w:val="single" w:sz="4" w:space="0" w:color="auto"/>
              <w:right w:val="single" w:sz="4" w:space="0" w:color="auto"/>
            </w:tcBorders>
            <w:shd w:val="clear" w:color="000000" w:fill="FFFFFF"/>
            <w:noWrap/>
            <w:vAlign w:val="center"/>
            <w:hideMark/>
          </w:tcPr>
          <w:p w14:paraId="134C8B74"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300</w:t>
            </w:r>
          </w:p>
        </w:tc>
        <w:tc>
          <w:tcPr>
            <w:tcW w:w="851" w:type="dxa"/>
            <w:tcBorders>
              <w:top w:val="nil"/>
              <w:left w:val="nil"/>
              <w:bottom w:val="single" w:sz="4" w:space="0" w:color="auto"/>
              <w:right w:val="single" w:sz="4" w:space="0" w:color="auto"/>
            </w:tcBorders>
            <w:shd w:val="clear" w:color="000000" w:fill="FFFFFF"/>
            <w:noWrap/>
            <w:vAlign w:val="center"/>
            <w:hideMark/>
          </w:tcPr>
          <w:p w14:paraId="7A8E8F5E"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850" w:type="dxa"/>
            <w:tcBorders>
              <w:top w:val="nil"/>
              <w:left w:val="nil"/>
              <w:bottom w:val="single" w:sz="4" w:space="0" w:color="auto"/>
              <w:right w:val="single" w:sz="4" w:space="0" w:color="auto"/>
            </w:tcBorders>
            <w:shd w:val="clear" w:color="000000" w:fill="FFFFFF"/>
            <w:noWrap/>
            <w:vAlign w:val="center"/>
            <w:hideMark/>
          </w:tcPr>
          <w:p w14:paraId="4A1F0C1F"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709" w:type="dxa"/>
            <w:tcBorders>
              <w:top w:val="nil"/>
              <w:left w:val="nil"/>
              <w:bottom w:val="single" w:sz="4" w:space="0" w:color="auto"/>
              <w:right w:val="single" w:sz="4" w:space="0" w:color="auto"/>
            </w:tcBorders>
            <w:shd w:val="clear" w:color="000000" w:fill="FFFFFF"/>
            <w:noWrap/>
            <w:vAlign w:val="center"/>
            <w:hideMark/>
          </w:tcPr>
          <w:p w14:paraId="2420EE96"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r>
      <w:tr w:rsidR="00C90744" w:rsidRPr="00C90744" w14:paraId="3AA10FFC" w14:textId="77777777" w:rsidTr="00C90744">
        <w:trPr>
          <w:trHeight w:val="630"/>
        </w:trPr>
        <w:tc>
          <w:tcPr>
            <w:tcW w:w="2835" w:type="dxa"/>
            <w:tcBorders>
              <w:top w:val="nil"/>
              <w:left w:val="single" w:sz="4" w:space="0" w:color="auto"/>
              <w:bottom w:val="single" w:sz="4" w:space="0" w:color="auto"/>
              <w:right w:val="nil"/>
            </w:tcBorders>
            <w:shd w:val="clear" w:color="000000" w:fill="FFFFFF"/>
            <w:vAlign w:val="center"/>
            <w:hideMark/>
          </w:tcPr>
          <w:p w14:paraId="6F4C51DC" w14:textId="77777777" w:rsidR="00C90744" w:rsidRPr="00C90744" w:rsidRDefault="00C90744" w:rsidP="00C90744">
            <w:pPr>
              <w:spacing w:after="0" w:line="240" w:lineRule="auto"/>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lastRenderedPageBreak/>
              <w:t xml:space="preserve">Публичные нормативные социальные выплаты гражданам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ED47D3"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201</w:t>
            </w:r>
          </w:p>
        </w:tc>
        <w:tc>
          <w:tcPr>
            <w:tcW w:w="425" w:type="dxa"/>
            <w:tcBorders>
              <w:top w:val="nil"/>
              <w:left w:val="nil"/>
              <w:bottom w:val="single" w:sz="4" w:space="0" w:color="auto"/>
              <w:right w:val="single" w:sz="4" w:space="0" w:color="auto"/>
            </w:tcBorders>
            <w:shd w:val="clear" w:color="000000" w:fill="FFFFFF"/>
            <w:noWrap/>
            <w:vAlign w:val="center"/>
            <w:hideMark/>
          </w:tcPr>
          <w:p w14:paraId="72E960DC"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7E35D7BF"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14:paraId="72A2B617"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99.0.00.02020</w:t>
            </w:r>
          </w:p>
        </w:tc>
        <w:tc>
          <w:tcPr>
            <w:tcW w:w="567" w:type="dxa"/>
            <w:tcBorders>
              <w:top w:val="nil"/>
              <w:left w:val="nil"/>
              <w:bottom w:val="single" w:sz="4" w:space="0" w:color="auto"/>
              <w:right w:val="single" w:sz="4" w:space="0" w:color="auto"/>
            </w:tcBorders>
            <w:shd w:val="clear" w:color="000000" w:fill="FFFFFF"/>
            <w:noWrap/>
            <w:vAlign w:val="center"/>
            <w:hideMark/>
          </w:tcPr>
          <w:p w14:paraId="67308C5C" w14:textId="77777777" w:rsidR="00C90744" w:rsidRPr="00C90744" w:rsidRDefault="00C90744" w:rsidP="00C90744">
            <w:pPr>
              <w:spacing w:after="0" w:line="240" w:lineRule="auto"/>
              <w:jc w:val="center"/>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310</w:t>
            </w:r>
          </w:p>
        </w:tc>
        <w:tc>
          <w:tcPr>
            <w:tcW w:w="851" w:type="dxa"/>
            <w:tcBorders>
              <w:top w:val="nil"/>
              <w:left w:val="nil"/>
              <w:bottom w:val="single" w:sz="4" w:space="0" w:color="auto"/>
              <w:right w:val="single" w:sz="4" w:space="0" w:color="auto"/>
            </w:tcBorders>
            <w:shd w:val="clear" w:color="000000" w:fill="FFFFFF"/>
            <w:noWrap/>
            <w:vAlign w:val="center"/>
            <w:hideMark/>
          </w:tcPr>
          <w:p w14:paraId="4C8596F0"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850" w:type="dxa"/>
            <w:tcBorders>
              <w:top w:val="nil"/>
              <w:left w:val="nil"/>
              <w:bottom w:val="single" w:sz="4" w:space="0" w:color="auto"/>
              <w:right w:val="single" w:sz="4" w:space="0" w:color="auto"/>
            </w:tcBorders>
            <w:shd w:val="clear" w:color="000000" w:fill="FFFFFF"/>
            <w:noWrap/>
            <w:vAlign w:val="center"/>
            <w:hideMark/>
          </w:tcPr>
          <w:p w14:paraId="3BFC5625"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c>
          <w:tcPr>
            <w:tcW w:w="709" w:type="dxa"/>
            <w:tcBorders>
              <w:top w:val="nil"/>
              <w:left w:val="nil"/>
              <w:bottom w:val="single" w:sz="4" w:space="0" w:color="auto"/>
              <w:right w:val="single" w:sz="4" w:space="0" w:color="auto"/>
            </w:tcBorders>
            <w:shd w:val="clear" w:color="000000" w:fill="FFFFFF"/>
            <w:noWrap/>
            <w:vAlign w:val="center"/>
            <w:hideMark/>
          </w:tcPr>
          <w:p w14:paraId="5A81A4ED" w14:textId="77777777" w:rsidR="00C90744" w:rsidRPr="00C90744" w:rsidRDefault="00C90744" w:rsidP="00C90744">
            <w:pPr>
              <w:spacing w:after="0" w:line="240" w:lineRule="auto"/>
              <w:jc w:val="right"/>
              <w:rPr>
                <w:rFonts w:ascii="Times New Roman" w:eastAsia="Times New Roman" w:hAnsi="Times New Roman" w:cs="Times New Roman"/>
                <w:sz w:val="18"/>
                <w:szCs w:val="18"/>
                <w:lang w:eastAsia="ru-RU"/>
              </w:rPr>
            </w:pPr>
            <w:r w:rsidRPr="00C90744">
              <w:rPr>
                <w:rFonts w:ascii="Times New Roman" w:eastAsia="Times New Roman" w:hAnsi="Times New Roman" w:cs="Times New Roman"/>
                <w:sz w:val="18"/>
                <w:szCs w:val="18"/>
                <w:lang w:eastAsia="ru-RU"/>
              </w:rPr>
              <w:t>268,5</w:t>
            </w:r>
          </w:p>
        </w:tc>
      </w:tr>
      <w:tr w:rsidR="00C90744" w:rsidRPr="00C90744" w14:paraId="1F56FDAD" w14:textId="77777777" w:rsidTr="00C90744">
        <w:trPr>
          <w:trHeight w:val="375"/>
        </w:trPr>
        <w:tc>
          <w:tcPr>
            <w:tcW w:w="5812"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FEF0200" w14:textId="77777777" w:rsidR="00C90744" w:rsidRPr="00C90744" w:rsidRDefault="00C90744" w:rsidP="00C90744">
            <w:pPr>
              <w:spacing w:after="0" w:line="240" w:lineRule="auto"/>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Итого расходов</w:t>
            </w:r>
          </w:p>
        </w:tc>
        <w:tc>
          <w:tcPr>
            <w:tcW w:w="851" w:type="dxa"/>
            <w:tcBorders>
              <w:top w:val="nil"/>
              <w:left w:val="nil"/>
              <w:bottom w:val="single" w:sz="4" w:space="0" w:color="auto"/>
              <w:right w:val="single" w:sz="4" w:space="0" w:color="auto"/>
            </w:tcBorders>
            <w:shd w:val="clear" w:color="000000" w:fill="FFFFFF"/>
            <w:noWrap/>
            <w:vAlign w:val="bottom"/>
            <w:hideMark/>
          </w:tcPr>
          <w:p w14:paraId="1F2C9078"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850" w:type="dxa"/>
            <w:tcBorders>
              <w:top w:val="nil"/>
              <w:left w:val="nil"/>
              <w:bottom w:val="single" w:sz="4" w:space="0" w:color="auto"/>
              <w:right w:val="single" w:sz="4" w:space="0" w:color="auto"/>
            </w:tcBorders>
            <w:shd w:val="clear" w:color="000000" w:fill="FFFFFF"/>
            <w:noWrap/>
            <w:vAlign w:val="bottom"/>
            <w:hideMark/>
          </w:tcPr>
          <w:p w14:paraId="0BAF169A"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c>
          <w:tcPr>
            <w:tcW w:w="709" w:type="dxa"/>
            <w:tcBorders>
              <w:top w:val="nil"/>
              <w:left w:val="nil"/>
              <w:bottom w:val="single" w:sz="4" w:space="0" w:color="auto"/>
              <w:right w:val="single" w:sz="4" w:space="0" w:color="auto"/>
            </w:tcBorders>
            <w:shd w:val="clear" w:color="000000" w:fill="FFFFFF"/>
            <w:noWrap/>
            <w:vAlign w:val="center"/>
            <w:hideMark/>
          </w:tcPr>
          <w:p w14:paraId="5702BE9A" w14:textId="77777777" w:rsidR="00C90744" w:rsidRPr="00C90744" w:rsidRDefault="00C90744" w:rsidP="00C90744">
            <w:pPr>
              <w:spacing w:after="0" w:line="240" w:lineRule="auto"/>
              <w:jc w:val="right"/>
              <w:rPr>
                <w:rFonts w:ascii="Times New Roman" w:eastAsia="Times New Roman" w:hAnsi="Times New Roman" w:cs="Times New Roman"/>
                <w:b/>
                <w:bCs/>
                <w:sz w:val="18"/>
                <w:szCs w:val="18"/>
                <w:lang w:eastAsia="ru-RU"/>
              </w:rPr>
            </w:pPr>
            <w:r w:rsidRPr="00C90744">
              <w:rPr>
                <w:rFonts w:ascii="Times New Roman" w:eastAsia="Times New Roman" w:hAnsi="Times New Roman" w:cs="Times New Roman"/>
                <w:b/>
                <w:bCs/>
                <w:sz w:val="18"/>
                <w:szCs w:val="18"/>
                <w:lang w:eastAsia="ru-RU"/>
              </w:rPr>
              <w:t>268,5</w:t>
            </w:r>
          </w:p>
        </w:tc>
      </w:tr>
    </w:tbl>
    <w:p w14:paraId="6E009AA5" w14:textId="77777777" w:rsidR="00C90744" w:rsidRPr="00AB2DEC" w:rsidRDefault="00C90744" w:rsidP="00AB2DEC">
      <w:pPr>
        <w:pStyle w:val="a9"/>
        <w:rPr>
          <w:rFonts w:ascii="Times New Roman" w:hAnsi="Times New Roman" w:cs="Times New Roman"/>
          <w:sz w:val="18"/>
          <w:szCs w:val="18"/>
        </w:rPr>
      </w:pPr>
    </w:p>
    <w:tbl>
      <w:tblPr>
        <w:tblW w:w="7098" w:type="dxa"/>
        <w:tblInd w:w="108" w:type="dxa"/>
        <w:tblLook w:val="04A0" w:firstRow="1" w:lastRow="0" w:firstColumn="1" w:lastColumn="0" w:noHBand="0" w:noVBand="1"/>
      </w:tblPr>
      <w:tblGrid>
        <w:gridCol w:w="3261"/>
        <w:gridCol w:w="850"/>
        <w:gridCol w:w="851"/>
        <w:gridCol w:w="2136"/>
      </w:tblGrid>
      <w:tr w:rsidR="00AB2DEC" w:rsidRPr="00AB2DEC" w14:paraId="2FA82AE7" w14:textId="77777777" w:rsidTr="0097129F">
        <w:trPr>
          <w:trHeight w:val="300"/>
        </w:trPr>
        <w:tc>
          <w:tcPr>
            <w:tcW w:w="3261" w:type="dxa"/>
            <w:tcBorders>
              <w:top w:val="nil"/>
              <w:left w:val="nil"/>
              <w:bottom w:val="nil"/>
              <w:right w:val="nil"/>
            </w:tcBorders>
            <w:shd w:val="clear" w:color="auto" w:fill="auto"/>
            <w:noWrap/>
            <w:vAlign w:val="bottom"/>
            <w:hideMark/>
          </w:tcPr>
          <w:p w14:paraId="5DA41E1E"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14:paraId="7C24518B"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2987" w:type="dxa"/>
            <w:gridSpan w:val="2"/>
            <w:tcBorders>
              <w:top w:val="nil"/>
              <w:left w:val="nil"/>
              <w:bottom w:val="nil"/>
              <w:right w:val="nil"/>
            </w:tcBorders>
            <w:shd w:val="clear" w:color="auto" w:fill="auto"/>
            <w:vAlign w:val="bottom"/>
            <w:hideMark/>
          </w:tcPr>
          <w:p w14:paraId="185929E0"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Приложение 7</w:t>
            </w:r>
          </w:p>
        </w:tc>
      </w:tr>
      <w:tr w:rsidR="00AB2DEC" w:rsidRPr="00AB2DEC" w14:paraId="2680F6FE" w14:textId="77777777" w:rsidTr="0097129F">
        <w:trPr>
          <w:trHeight w:val="1215"/>
        </w:trPr>
        <w:tc>
          <w:tcPr>
            <w:tcW w:w="3261" w:type="dxa"/>
            <w:tcBorders>
              <w:top w:val="nil"/>
              <w:left w:val="nil"/>
              <w:bottom w:val="nil"/>
              <w:right w:val="nil"/>
            </w:tcBorders>
            <w:shd w:val="clear" w:color="auto" w:fill="auto"/>
            <w:noWrap/>
            <w:vAlign w:val="bottom"/>
            <w:hideMark/>
          </w:tcPr>
          <w:p w14:paraId="6182A00E"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14:paraId="6B432581"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2987" w:type="dxa"/>
            <w:gridSpan w:val="2"/>
            <w:tcBorders>
              <w:top w:val="nil"/>
              <w:left w:val="nil"/>
              <w:bottom w:val="nil"/>
              <w:right w:val="nil"/>
            </w:tcBorders>
            <w:shd w:val="clear" w:color="auto" w:fill="auto"/>
            <w:vAlign w:val="center"/>
            <w:hideMark/>
          </w:tcPr>
          <w:p w14:paraId="0A02BFB3"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AB2DEC" w:rsidRPr="00AB2DEC" w14:paraId="0CC3FF99" w14:textId="77777777" w:rsidTr="0097129F">
        <w:trPr>
          <w:trHeight w:val="270"/>
        </w:trPr>
        <w:tc>
          <w:tcPr>
            <w:tcW w:w="3261" w:type="dxa"/>
            <w:tcBorders>
              <w:top w:val="nil"/>
              <w:left w:val="nil"/>
              <w:bottom w:val="nil"/>
              <w:right w:val="nil"/>
            </w:tcBorders>
            <w:shd w:val="clear" w:color="auto" w:fill="auto"/>
            <w:noWrap/>
            <w:vAlign w:val="bottom"/>
            <w:hideMark/>
          </w:tcPr>
          <w:p w14:paraId="3C903442"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14:paraId="0331947B"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vAlign w:val="bottom"/>
            <w:hideMark/>
          </w:tcPr>
          <w:p w14:paraId="2019F79F"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2136" w:type="dxa"/>
            <w:tcBorders>
              <w:top w:val="nil"/>
              <w:left w:val="nil"/>
              <w:bottom w:val="nil"/>
              <w:right w:val="nil"/>
            </w:tcBorders>
            <w:shd w:val="clear" w:color="auto" w:fill="auto"/>
            <w:vAlign w:val="bottom"/>
            <w:hideMark/>
          </w:tcPr>
          <w:p w14:paraId="1F3D4670" w14:textId="77777777" w:rsidR="00AB2DEC" w:rsidRPr="00AB2DEC" w:rsidRDefault="00AB2DEC" w:rsidP="00AB2DEC">
            <w:pPr>
              <w:pStyle w:val="a9"/>
              <w:rPr>
                <w:rFonts w:ascii="Times New Roman" w:eastAsia="Times New Roman" w:hAnsi="Times New Roman" w:cs="Times New Roman"/>
                <w:sz w:val="18"/>
                <w:szCs w:val="18"/>
                <w:lang w:eastAsia="ru-RU"/>
              </w:rPr>
            </w:pPr>
          </w:p>
        </w:tc>
      </w:tr>
      <w:tr w:rsidR="00AB2DEC" w:rsidRPr="00AB2DEC" w14:paraId="3988B695" w14:textId="77777777" w:rsidTr="0097129F">
        <w:trPr>
          <w:trHeight w:val="990"/>
        </w:trPr>
        <w:tc>
          <w:tcPr>
            <w:tcW w:w="7098" w:type="dxa"/>
            <w:gridSpan w:val="4"/>
            <w:tcBorders>
              <w:top w:val="nil"/>
              <w:left w:val="nil"/>
              <w:bottom w:val="nil"/>
              <w:right w:val="nil"/>
            </w:tcBorders>
            <w:shd w:val="clear" w:color="auto" w:fill="auto"/>
            <w:hideMark/>
          </w:tcPr>
          <w:p w14:paraId="563139F1" w14:textId="77777777" w:rsidR="00AB2DEC" w:rsidRPr="00AB2DEC" w:rsidRDefault="00AB2DEC" w:rsidP="00AB2DEC">
            <w:pPr>
              <w:pStyle w:val="a9"/>
              <w:rPr>
                <w:rFonts w:ascii="Times New Roman" w:eastAsia="Times New Roman" w:hAnsi="Times New Roman" w:cs="Times New Roman"/>
                <w:b/>
                <w:bCs/>
                <w:sz w:val="18"/>
                <w:szCs w:val="18"/>
                <w:lang w:eastAsia="ru-RU"/>
              </w:rPr>
            </w:pPr>
            <w:r w:rsidRPr="00AB2DEC">
              <w:rPr>
                <w:rFonts w:ascii="Times New Roman" w:eastAsia="Times New Roman" w:hAnsi="Times New Roman" w:cs="Times New Roman"/>
                <w:b/>
                <w:bCs/>
                <w:sz w:val="18"/>
                <w:szCs w:val="18"/>
                <w:lang w:eastAsia="ru-RU"/>
              </w:rPr>
              <w:t>РАСПРЕДЕЛЕНИЕ ИНЫХ  МЕЖБЮДЖЕТНЫХ ТРАНСФЕРТОВ НА РЕАЛИЗАЦИЮ МЕРОПРИЯТИЙ ПО ОСУЩЕСТВЛЕНИЮ ВНЕШНЕГО МУНИЦИПАЛЬНОГО ФИНАНСОВОГО КОНТРОЛЯ НА 2025 ГОД И ПЛАНОВЫЙ ПЕРИОД 2026</w:t>
            </w:r>
            <w:proofErr w:type="gramStart"/>
            <w:r w:rsidRPr="00AB2DEC">
              <w:rPr>
                <w:rFonts w:ascii="Times New Roman" w:eastAsia="Times New Roman" w:hAnsi="Times New Roman" w:cs="Times New Roman"/>
                <w:b/>
                <w:bCs/>
                <w:sz w:val="18"/>
                <w:szCs w:val="18"/>
                <w:lang w:eastAsia="ru-RU"/>
              </w:rPr>
              <w:t xml:space="preserve"> И</w:t>
            </w:r>
            <w:proofErr w:type="gramEnd"/>
            <w:r w:rsidRPr="00AB2DEC">
              <w:rPr>
                <w:rFonts w:ascii="Times New Roman" w:eastAsia="Times New Roman" w:hAnsi="Times New Roman" w:cs="Times New Roman"/>
                <w:b/>
                <w:bCs/>
                <w:sz w:val="18"/>
                <w:szCs w:val="18"/>
                <w:lang w:eastAsia="ru-RU"/>
              </w:rPr>
              <w:t xml:space="preserve"> 2027 ГОДОВ</w:t>
            </w:r>
          </w:p>
        </w:tc>
      </w:tr>
      <w:tr w:rsidR="00AB2DEC" w:rsidRPr="00AB2DEC" w14:paraId="3A37B286" w14:textId="77777777" w:rsidTr="0097129F">
        <w:trPr>
          <w:trHeight w:val="315"/>
        </w:trPr>
        <w:tc>
          <w:tcPr>
            <w:tcW w:w="3261" w:type="dxa"/>
            <w:tcBorders>
              <w:top w:val="nil"/>
              <w:left w:val="nil"/>
              <w:bottom w:val="nil"/>
              <w:right w:val="nil"/>
            </w:tcBorders>
            <w:shd w:val="clear" w:color="auto" w:fill="auto"/>
            <w:noWrap/>
            <w:vAlign w:val="bottom"/>
            <w:hideMark/>
          </w:tcPr>
          <w:p w14:paraId="4CD13869" w14:textId="77777777" w:rsidR="00AB2DEC" w:rsidRPr="00AB2DEC" w:rsidRDefault="00AB2DEC" w:rsidP="00AB2DEC">
            <w:pPr>
              <w:pStyle w:val="a9"/>
              <w:rPr>
                <w:rFonts w:ascii="Times New Roman" w:eastAsia="Times New Roman" w:hAnsi="Times New Roman" w:cs="Times New Roman"/>
                <w:b/>
                <w:bCs/>
                <w:sz w:val="18"/>
                <w:szCs w:val="18"/>
                <w:lang w:eastAsia="ru-RU"/>
              </w:rPr>
            </w:pPr>
          </w:p>
        </w:tc>
        <w:tc>
          <w:tcPr>
            <w:tcW w:w="850" w:type="dxa"/>
            <w:tcBorders>
              <w:top w:val="nil"/>
              <w:left w:val="nil"/>
              <w:bottom w:val="nil"/>
              <w:right w:val="nil"/>
            </w:tcBorders>
            <w:shd w:val="clear" w:color="auto" w:fill="auto"/>
            <w:noWrap/>
            <w:vAlign w:val="bottom"/>
            <w:hideMark/>
          </w:tcPr>
          <w:p w14:paraId="116DFC86"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2987" w:type="dxa"/>
            <w:gridSpan w:val="2"/>
            <w:tcBorders>
              <w:top w:val="nil"/>
              <w:left w:val="nil"/>
              <w:bottom w:val="nil"/>
              <w:right w:val="nil"/>
            </w:tcBorders>
            <w:shd w:val="clear" w:color="auto" w:fill="auto"/>
            <w:noWrap/>
            <w:vAlign w:val="bottom"/>
            <w:hideMark/>
          </w:tcPr>
          <w:p w14:paraId="437D5521"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тыс. рублей</w:t>
            </w:r>
          </w:p>
        </w:tc>
      </w:tr>
      <w:tr w:rsidR="00AB2DEC" w:rsidRPr="00AB2DEC" w14:paraId="55AD0B26" w14:textId="77777777" w:rsidTr="0097129F">
        <w:trPr>
          <w:trHeight w:val="402"/>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C888DD"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Наименование муниципального образования</w:t>
            </w:r>
          </w:p>
        </w:tc>
        <w:tc>
          <w:tcPr>
            <w:tcW w:w="3837" w:type="dxa"/>
            <w:gridSpan w:val="3"/>
            <w:tcBorders>
              <w:top w:val="single" w:sz="4" w:space="0" w:color="auto"/>
              <w:left w:val="nil"/>
              <w:bottom w:val="single" w:sz="4" w:space="0" w:color="auto"/>
              <w:right w:val="single" w:sz="4" w:space="0" w:color="000000"/>
            </w:tcBorders>
            <w:shd w:val="clear" w:color="auto" w:fill="auto"/>
            <w:vAlign w:val="center"/>
            <w:hideMark/>
          </w:tcPr>
          <w:p w14:paraId="79373304"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Сумма</w:t>
            </w:r>
          </w:p>
        </w:tc>
      </w:tr>
      <w:tr w:rsidR="00AB2DEC" w:rsidRPr="00AB2DEC" w14:paraId="022C6E43" w14:textId="77777777" w:rsidTr="0097129F">
        <w:trPr>
          <w:trHeight w:val="402"/>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6A91A3D1" w14:textId="77777777" w:rsidR="00AB2DEC" w:rsidRPr="00AB2DEC" w:rsidRDefault="00AB2DEC" w:rsidP="00AB2DEC">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vAlign w:val="center"/>
            <w:hideMark/>
          </w:tcPr>
          <w:p w14:paraId="70468228"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2025 год</w:t>
            </w:r>
          </w:p>
        </w:tc>
        <w:tc>
          <w:tcPr>
            <w:tcW w:w="851" w:type="dxa"/>
            <w:tcBorders>
              <w:top w:val="nil"/>
              <w:left w:val="single" w:sz="4" w:space="0" w:color="auto"/>
              <w:bottom w:val="nil"/>
              <w:right w:val="nil"/>
            </w:tcBorders>
            <w:shd w:val="clear" w:color="auto" w:fill="auto"/>
            <w:vAlign w:val="center"/>
            <w:hideMark/>
          </w:tcPr>
          <w:p w14:paraId="5BFC34B0"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2026 год</w:t>
            </w:r>
          </w:p>
        </w:tc>
        <w:tc>
          <w:tcPr>
            <w:tcW w:w="2136" w:type="dxa"/>
            <w:tcBorders>
              <w:top w:val="nil"/>
              <w:left w:val="single" w:sz="4" w:space="0" w:color="auto"/>
              <w:bottom w:val="single" w:sz="4" w:space="0" w:color="auto"/>
              <w:right w:val="single" w:sz="4" w:space="0" w:color="auto"/>
            </w:tcBorders>
            <w:shd w:val="clear" w:color="auto" w:fill="auto"/>
            <w:vAlign w:val="center"/>
            <w:hideMark/>
          </w:tcPr>
          <w:p w14:paraId="757E1D06"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2027 год</w:t>
            </w:r>
          </w:p>
        </w:tc>
      </w:tr>
      <w:tr w:rsidR="00AB2DEC" w:rsidRPr="00AB2DEC" w14:paraId="07A08576" w14:textId="77777777" w:rsidTr="0097129F">
        <w:trPr>
          <w:trHeight w:val="402"/>
        </w:trPr>
        <w:tc>
          <w:tcPr>
            <w:tcW w:w="3261" w:type="dxa"/>
            <w:tcBorders>
              <w:top w:val="nil"/>
              <w:left w:val="single" w:sz="4" w:space="0" w:color="auto"/>
              <w:bottom w:val="nil"/>
              <w:right w:val="single" w:sz="4" w:space="0" w:color="auto"/>
            </w:tcBorders>
            <w:shd w:val="clear" w:color="000000" w:fill="FFFFFF"/>
            <w:vAlign w:val="center"/>
            <w:hideMark/>
          </w:tcPr>
          <w:p w14:paraId="7D8EB636"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Искитимский муниципальный район</w:t>
            </w:r>
          </w:p>
        </w:tc>
        <w:tc>
          <w:tcPr>
            <w:tcW w:w="850" w:type="dxa"/>
            <w:tcBorders>
              <w:top w:val="single" w:sz="4" w:space="0" w:color="auto"/>
              <w:left w:val="nil"/>
              <w:bottom w:val="nil"/>
              <w:right w:val="single" w:sz="4" w:space="0" w:color="auto"/>
            </w:tcBorders>
            <w:shd w:val="clear" w:color="auto" w:fill="auto"/>
            <w:vAlign w:val="center"/>
            <w:hideMark/>
          </w:tcPr>
          <w:p w14:paraId="66F12676"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37,8</w:t>
            </w:r>
          </w:p>
        </w:tc>
        <w:tc>
          <w:tcPr>
            <w:tcW w:w="851" w:type="dxa"/>
            <w:tcBorders>
              <w:top w:val="single" w:sz="4" w:space="0" w:color="auto"/>
              <w:left w:val="nil"/>
              <w:bottom w:val="nil"/>
              <w:right w:val="single" w:sz="4" w:space="0" w:color="auto"/>
            </w:tcBorders>
            <w:shd w:val="clear" w:color="auto" w:fill="auto"/>
            <w:vAlign w:val="center"/>
            <w:hideMark/>
          </w:tcPr>
          <w:p w14:paraId="4C5D5C8D"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37,8</w:t>
            </w:r>
          </w:p>
        </w:tc>
        <w:tc>
          <w:tcPr>
            <w:tcW w:w="2136" w:type="dxa"/>
            <w:tcBorders>
              <w:top w:val="nil"/>
              <w:left w:val="nil"/>
              <w:bottom w:val="nil"/>
              <w:right w:val="single" w:sz="4" w:space="0" w:color="auto"/>
            </w:tcBorders>
            <w:shd w:val="clear" w:color="auto" w:fill="auto"/>
            <w:vAlign w:val="center"/>
            <w:hideMark/>
          </w:tcPr>
          <w:p w14:paraId="34B46557" w14:textId="77777777" w:rsidR="00AB2DEC" w:rsidRPr="00AB2DEC" w:rsidRDefault="00AB2DEC" w:rsidP="00AB2DEC">
            <w:pPr>
              <w:pStyle w:val="a9"/>
              <w:rPr>
                <w:rFonts w:ascii="Times New Roman" w:eastAsia="Times New Roman" w:hAnsi="Times New Roman" w:cs="Times New Roman"/>
                <w:sz w:val="18"/>
                <w:szCs w:val="18"/>
                <w:lang w:eastAsia="ru-RU"/>
              </w:rPr>
            </w:pPr>
            <w:r w:rsidRPr="00AB2DEC">
              <w:rPr>
                <w:rFonts w:ascii="Times New Roman" w:eastAsia="Times New Roman" w:hAnsi="Times New Roman" w:cs="Times New Roman"/>
                <w:sz w:val="18"/>
                <w:szCs w:val="18"/>
                <w:lang w:eastAsia="ru-RU"/>
              </w:rPr>
              <w:t>37,8</w:t>
            </w:r>
          </w:p>
        </w:tc>
      </w:tr>
      <w:tr w:rsidR="00AB2DEC" w:rsidRPr="00AB2DEC" w14:paraId="21A0D542" w14:textId="77777777" w:rsidTr="0097129F">
        <w:trPr>
          <w:trHeight w:val="402"/>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C4F4" w14:textId="77777777" w:rsidR="00AB2DEC" w:rsidRPr="00AB2DEC" w:rsidRDefault="00AB2DEC" w:rsidP="00AB2DEC">
            <w:pPr>
              <w:pStyle w:val="a9"/>
              <w:rPr>
                <w:rFonts w:ascii="Times New Roman" w:eastAsia="Times New Roman" w:hAnsi="Times New Roman" w:cs="Times New Roman"/>
                <w:b/>
                <w:bCs/>
                <w:sz w:val="18"/>
                <w:szCs w:val="18"/>
                <w:lang w:eastAsia="ru-RU"/>
              </w:rPr>
            </w:pPr>
            <w:r w:rsidRPr="00AB2DEC">
              <w:rPr>
                <w:rFonts w:ascii="Times New Roman" w:eastAsia="Times New Roman" w:hAnsi="Times New Roman" w:cs="Times New Roman"/>
                <w:b/>
                <w:bCs/>
                <w:sz w:val="18"/>
                <w:szCs w:val="18"/>
                <w:lang w:eastAsia="ru-RU"/>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8C8A40" w14:textId="77777777" w:rsidR="00AB2DEC" w:rsidRPr="00AB2DEC" w:rsidRDefault="00AB2DEC" w:rsidP="00AB2DEC">
            <w:pPr>
              <w:pStyle w:val="a9"/>
              <w:rPr>
                <w:rFonts w:ascii="Times New Roman" w:eastAsia="Times New Roman" w:hAnsi="Times New Roman" w:cs="Times New Roman"/>
                <w:b/>
                <w:bCs/>
                <w:sz w:val="18"/>
                <w:szCs w:val="18"/>
                <w:lang w:eastAsia="ru-RU"/>
              </w:rPr>
            </w:pPr>
            <w:r w:rsidRPr="00AB2DEC">
              <w:rPr>
                <w:rFonts w:ascii="Times New Roman" w:eastAsia="Times New Roman" w:hAnsi="Times New Roman" w:cs="Times New Roman"/>
                <w:b/>
                <w:bCs/>
                <w:sz w:val="18"/>
                <w:szCs w:val="18"/>
                <w:lang w:eastAsia="ru-RU"/>
              </w:rPr>
              <w:t>37,8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A08947" w14:textId="77777777" w:rsidR="00AB2DEC" w:rsidRPr="00AB2DEC" w:rsidRDefault="00AB2DEC" w:rsidP="00AB2DEC">
            <w:pPr>
              <w:pStyle w:val="a9"/>
              <w:rPr>
                <w:rFonts w:ascii="Times New Roman" w:eastAsia="Times New Roman" w:hAnsi="Times New Roman" w:cs="Times New Roman"/>
                <w:b/>
                <w:bCs/>
                <w:sz w:val="18"/>
                <w:szCs w:val="18"/>
                <w:lang w:eastAsia="ru-RU"/>
              </w:rPr>
            </w:pPr>
            <w:r w:rsidRPr="00AB2DEC">
              <w:rPr>
                <w:rFonts w:ascii="Times New Roman" w:eastAsia="Times New Roman" w:hAnsi="Times New Roman" w:cs="Times New Roman"/>
                <w:b/>
                <w:bCs/>
                <w:sz w:val="18"/>
                <w:szCs w:val="18"/>
                <w:lang w:eastAsia="ru-RU"/>
              </w:rPr>
              <w:t>37,8</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3FBF1BF8" w14:textId="77777777" w:rsidR="00AB2DEC" w:rsidRPr="00AB2DEC" w:rsidRDefault="00AB2DEC" w:rsidP="00AB2DEC">
            <w:pPr>
              <w:pStyle w:val="a9"/>
              <w:rPr>
                <w:rFonts w:ascii="Times New Roman" w:eastAsia="Times New Roman" w:hAnsi="Times New Roman" w:cs="Times New Roman"/>
                <w:b/>
                <w:bCs/>
                <w:sz w:val="18"/>
                <w:szCs w:val="18"/>
                <w:lang w:eastAsia="ru-RU"/>
              </w:rPr>
            </w:pPr>
            <w:r w:rsidRPr="00AB2DEC">
              <w:rPr>
                <w:rFonts w:ascii="Times New Roman" w:eastAsia="Times New Roman" w:hAnsi="Times New Roman" w:cs="Times New Roman"/>
                <w:b/>
                <w:bCs/>
                <w:sz w:val="18"/>
                <w:szCs w:val="18"/>
                <w:lang w:eastAsia="ru-RU"/>
              </w:rPr>
              <w:t>37,8</w:t>
            </w:r>
          </w:p>
        </w:tc>
      </w:tr>
    </w:tbl>
    <w:p w14:paraId="4F8D1908" w14:textId="77777777" w:rsidR="00AB2DEC" w:rsidRPr="0097129F" w:rsidRDefault="00AB2DEC" w:rsidP="0097129F">
      <w:pPr>
        <w:pStyle w:val="a9"/>
        <w:rPr>
          <w:rFonts w:ascii="Times New Roman" w:hAnsi="Times New Roman" w:cs="Times New Roman"/>
          <w:sz w:val="18"/>
          <w:szCs w:val="18"/>
        </w:rPr>
      </w:pPr>
    </w:p>
    <w:tbl>
      <w:tblPr>
        <w:tblW w:w="8505" w:type="dxa"/>
        <w:tblInd w:w="108" w:type="dxa"/>
        <w:tblLayout w:type="fixed"/>
        <w:tblLook w:val="04A0" w:firstRow="1" w:lastRow="0" w:firstColumn="1" w:lastColumn="0" w:noHBand="0" w:noVBand="1"/>
      </w:tblPr>
      <w:tblGrid>
        <w:gridCol w:w="1701"/>
        <w:gridCol w:w="3828"/>
        <w:gridCol w:w="992"/>
        <w:gridCol w:w="992"/>
        <w:gridCol w:w="992"/>
      </w:tblGrid>
      <w:tr w:rsidR="0097129F" w:rsidRPr="0097129F" w14:paraId="29302FCC" w14:textId="77777777" w:rsidTr="0097129F">
        <w:trPr>
          <w:trHeight w:val="300"/>
        </w:trPr>
        <w:tc>
          <w:tcPr>
            <w:tcW w:w="1701" w:type="dxa"/>
            <w:tcBorders>
              <w:top w:val="nil"/>
              <w:left w:val="nil"/>
              <w:bottom w:val="nil"/>
              <w:right w:val="nil"/>
            </w:tcBorders>
            <w:shd w:val="clear" w:color="auto" w:fill="auto"/>
            <w:noWrap/>
            <w:vAlign w:val="bottom"/>
            <w:hideMark/>
          </w:tcPr>
          <w:p w14:paraId="78095235"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3828" w:type="dxa"/>
            <w:tcBorders>
              <w:top w:val="nil"/>
              <w:left w:val="nil"/>
              <w:bottom w:val="nil"/>
              <w:right w:val="nil"/>
            </w:tcBorders>
            <w:shd w:val="clear" w:color="auto" w:fill="auto"/>
            <w:vAlign w:val="bottom"/>
            <w:hideMark/>
          </w:tcPr>
          <w:p w14:paraId="18A3BEC1"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976" w:type="dxa"/>
            <w:gridSpan w:val="3"/>
            <w:tcBorders>
              <w:top w:val="nil"/>
              <w:left w:val="nil"/>
              <w:bottom w:val="nil"/>
              <w:right w:val="nil"/>
            </w:tcBorders>
            <w:shd w:val="clear" w:color="auto" w:fill="auto"/>
            <w:vAlign w:val="bottom"/>
            <w:hideMark/>
          </w:tcPr>
          <w:p w14:paraId="5CD9C38F"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Приложение 8</w:t>
            </w:r>
          </w:p>
        </w:tc>
      </w:tr>
      <w:tr w:rsidR="0097129F" w:rsidRPr="0097129F" w14:paraId="2BDFB060" w14:textId="77777777" w:rsidTr="0097129F">
        <w:trPr>
          <w:trHeight w:val="1200"/>
        </w:trPr>
        <w:tc>
          <w:tcPr>
            <w:tcW w:w="1701" w:type="dxa"/>
            <w:tcBorders>
              <w:top w:val="nil"/>
              <w:left w:val="nil"/>
              <w:bottom w:val="nil"/>
              <w:right w:val="nil"/>
            </w:tcBorders>
            <w:shd w:val="clear" w:color="auto" w:fill="auto"/>
            <w:noWrap/>
            <w:vAlign w:val="bottom"/>
            <w:hideMark/>
          </w:tcPr>
          <w:p w14:paraId="38A67FB3"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3828" w:type="dxa"/>
            <w:tcBorders>
              <w:top w:val="nil"/>
              <w:left w:val="nil"/>
              <w:bottom w:val="nil"/>
              <w:right w:val="nil"/>
            </w:tcBorders>
            <w:shd w:val="clear" w:color="auto" w:fill="auto"/>
            <w:hideMark/>
          </w:tcPr>
          <w:p w14:paraId="667DC0A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976" w:type="dxa"/>
            <w:gridSpan w:val="3"/>
            <w:tcBorders>
              <w:top w:val="nil"/>
              <w:left w:val="nil"/>
              <w:bottom w:val="nil"/>
              <w:right w:val="nil"/>
            </w:tcBorders>
            <w:shd w:val="clear" w:color="auto" w:fill="auto"/>
            <w:hideMark/>
          </w:tcPr>
          <w:p w14:paraId="0154C39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97129F" w:rsidRPr="0097129F" w14:paraId="64029BA1" w14:textId="77777777" w:rsidTr="0097129F">
        <w:trPr>
          <w:trHeight w:val="285"/>
        </w:trPr>
        <w:tc>
          <w:tcPr>
            <w:tcW w:w="1701" w:type="dxa"/>
            <w:tcBorders>
              <w:top w:val="nil"/>
              <w:left w:val="nil"/>
              <w:bottom w:val="nil"/>
              <w:right w:val="nil"/>
            </w:tcBorders>
            <w:shd w:val="clear" w:color="auto" w:fill="auto"/>
            <w:noWrap/>
            <w:vAlign w:val="center"/>
            <w:hideMark/>
          </w:tcPr>
          <w:p w14:paraId="3F7E21C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6804" w:type="dxa"/>
            <w:gridSpan w:val="4"/>
            <w:tcBorders>
              <w:top w:val="nil"/>
              <w:left w:val="nil"/>
              <w:bottom w:val="nil"/>
              <w:right w:val="nil"/>
            </w:tcBorders>
            <w:shd w:val="clear" w:color="auto" w:fill="auto"/>
            <w:vAlign w:val="center"/>
            <w:hideMark/>
          </w:tcPr>
          <w:p w14:paraId="64E29889" w14:textId="77777777" w:rsidR="0097129F" w:rsidRPr="0097129F" w:rsidRDefault="0097129F" w:rsidP="0097129F">
            <w:pPr>
              <w:pStyle w:val="a9"/>
              <w:rPr>
                <w:rFonts w:ascii="Times New Roman" w:eastAsia="Times New Roman" w:hAnsi="Times New Roman" w:cs="Times New Roman"/>
                <w:sz w:val="18"/>
                <w:szCs w:val="18"/>
                <w:lang w:eastAsia="ru-RU"/>
              </w:rPr>
            </w:pPr>
          </w:p>
        </w:tc>
      </w:tr>
      <w:tr w:rsidR="0097129F" w:rsidRPr="0097129F" w14:paraId="10187F69" w14:textId="77777777" w:rsidTr="0097129F">
        <w:trPr>
          <w:trHeight w:val="645"/>
        </w:trPr>
        <w:tc>
          <w:tcPr>
            <w:tcW w:w="8505" w:type="dxa"/>
            <w:gridSpan w:val="5"/>
            <w:tcBorders>
              <w:top w:val="nil"/>
              <w:left w:val="nil"/>
              <w:bottom w:val="nil"/>
              <w:right w:val="nil"/>
            </w:tcBorders>
            <w:shd w:val="clear" w:color="auto" w:fill="auto"/>
            <w:vAlign w:val="center"/>
            <w:hideMark/>
          </w:tcPr>
          <w:p w14:paraId="531963DA"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 xml:space="preserve">           ИСТОЧНИКИ ФИНАНСИРОВАНИЯ ДЕФИЦИТА МЕСТНОГО БЮДЖЕТА НА 2025 ГОД И ПЛАНОВЫЙ ПЕРИОД 2026 И 2027 ГОДОВ </w:t>
            </w:r>
          </w:p>
        </w:tc>
      </w:tr>
      <w:tr w:rsidR="0097129F" w:rsidRPr="0097129F" w14:paraId="62513C13" w14:textId="77777777" w:rsidTr="0097129F">
        <w:trPr>
          <w:trHeight w:val="330"/>
        </w:trPr>
        <w:tc>
          <w:tcPr>
            <w:tcW w:w="1701" w:type="dxa"/>
            <w:tcBorders>
              <w:top w:val="nil"/>
              <w:left w:val="nil"/>
              <w:bottom w:val="nil"/>
              <w:right w:val="nil"/>
            </w:tcBorders>
            <w:shd w:val="clear" w:color="auto" w:fill="auto"/>
            <w:vAlign w:val="center"/>
            <w:hideMark/>
          </w:tcPr>
          <w:p w14:paraId="16DC9120" w14:textId="77777777" w:rsidR="0097129F" w:rsidRPr="0097129F" w:rsidRDefault="0097129F" w:rsidP="0097129F">
            <w:pPr>
              <w:pStyle w:val="a9"/>
              <w:rPr>
                <w:rFonts w:ascii="Times New Roman" w:eastAsia="Times New Roman" w:hAnsi="Times New Roman" w:cs="Times New Roman"/>
                <w:b/>
                <w:bCs/>
                <w:sz w:val="18"/>
                <w:szCs w:val="18"/>
                <w:lang w:eastAsia="ru-RU"/>
              </w:rPr>
            </w:pPr>
          </w:p>
        </w:tc>
        <w:tc>
          <w:tcPr>
            <w:tcW w:w="3828" w:type="dxa"/>
            <w:tcBorders>
              <w:top w:val="nil"/>
              <w:left w:val="nil"/>
              <w:bottom w:val="nil"/>
              <w:right w:val="nil"/>
            </w:tcBorders>
            <w:shd w:val="clear" w:color="auto" w:fill="auto"/>
            <w:vAlign w:val="center"/>
            <w:hideMark/>
          </w:tcPr>
          <w:p w14:paraId="26B83206"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vAlign w:val="center"/>
            <w:hideMark/>
          </w:tcPr>
          <w:p w14:paraId="0363C8E8"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vAlign w:val="center"/>
            <w:hideMark/>
          </w:tcPr>
          <w:p w14:paraId="261F0CA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vAlign w:val="center"/>
            <w:hideMark/>
          </w:tcPr>
          <w:p w14:paraId="10352821" w14:textId="77777777" w:rsidR="0097129F" w:rsidRPr="0097129F" w:rsidRDefault="0097129F" w:rsidP="0097129F">
            <w:pPr>
              <w:pStyle w:val="a9"/>
              <w:rPr>
                <w:rFonts w:ascii="Times New Roman" w:eastAsia="Times New Roman" w:hAnsi="Times New Roman" w:cs="Times New Roman"/>
                <w:sz w:val="18"/>
                <w:szCs w:val="18"/>
                <w:lang w:eastAsia="ru-RU"/>
              </w:rPr>
            </w:pPr>
          </w:p>
        </w:tc>
      </w:tr>
      <w:tr w:rsidR="0097129F" w:rsidRPr="0097129F" w14:paraId="6E5286FC" w14:textId="77777777" w:rsidTr="003D0822">
        <w:trPr>
          <w:trHeight w:val="300"/>
        </w:trPr>
        <w:tc>
          <w:tcPr>
            <w:tcW w:w="1701" w:type="dxa"/>
            <w:tcBorders>
              <w:top w:val="nil"/>
              <w:left w:val="nil"/>
              <w:bottom w:val="nil"/>
              <w:right w:val="nil"/>
            </w:tcBorders>
            <w:shd w:val="clear" w:color="auto" w:fill="auto"/>
            <w:noWrap/>
            <w:vAlign w:val="center"/>
            <w:hideMark/>
          </w:tcPr>
          <w:p w14:paraId="617A86AF"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6804" w:type="dxa"/>
            <w:gridSpan w:val="4"/>
            <w:tcBorders>
              <w:top w:val="nil"/>
              <w:left w:val="nil"/>
              <w:bottom w:val="nil"/>
              <w:right w:val="nil"/>
            </w:tcBorders>
            <w:shd w:val="clear" w:color="auto" w:fill="auto"/>
            <w:noWrap/>
            <w:vAlign w:val="center"/>
            <w:hideMark/>
          </w:tcPr>
          <w:p w14:paraId="43AD66EE" w14:textId="77777777" w:rsidR="0097129F" w:rsidRPr="0097129F" w:rsidRDefault="0097129F" w:rsidP="0097129F">
            <w:pPr>
              <w:pStyle w:val="a9"/>
              <w:jc w:val="right"/>
              <w:rPr>
                <w:rFonts w:ascii="Times New Roman" w:eastAsia="Times New Roman" w:hAnsi="Times New Roman" w:cs="Times New Roman"/>
                <w:sz w:val="18"/>
                <w:szCs w:val="18"/>
                <w:lang w:eastAsia="ru-RU"/>
              </w:rPr>
            </w:pPr>
            <w:proofErr w:type="spellStart"/>
            <w:r w:rsidRPr="0097129F">
              <w:rPr>
                <w:rFonts w:ascii="Times New Roman" w:eastAsia="Times New Roman" w:hAnsi="Times New Roman" w:cs="Times New Roman"/>
                <w:sz w:val="18"/>
                <w:szCs w:val="18"/>
                <w:lang w:eastAsia="ru-RU"/>
              </w:rPr>
              <w:t>тыс</w:t>
            </w:r>
            <w:proofErr w:type="gramStart"/>
            <w:r w:rsidRPr="0097129F">
              <w:rPr>
                <w:rFonts w:ascii="Times New Roman" w:eastAsia="Times New Roman" w:hAnsi="Times New Roman" w:cs="Times New Roman"/>
                <w:sz w:val="18"/>
                <w:szCs w:val="18"/>
                <w:lang w:eastAsia="ru-RU"/>
              </w:rPr>
              <w:t>.р</w:t>
            </w:r>
            <w:proofErr w:type="gramEnd"/>
            <w:r w:rsidRPr="0097129F">
              <w:rPr>
                <w:rFonts w:ascii="Times New Roman" w:eastAsia="Times New Roman" w:hAnsi="Times New Roman" w:cs="Times New Roman"/>
                <w:sz w:val="18"/>
                <w:szCs w:val="18"/>
                <w:lang w:eastAsia="ru-RU"/>
              </w:rPr>
              <w:t>ублей</w:t>
            </w:r>
            <w:proofErr w:type="spellEnd"/>
          </w:p>
        </w:tc>
      </w:tr>
      <w:tr w:rsidR="0097129F" w:rsidRPr="0097129F" w14:paraId="1824FB9B" w14:textId="77777777" w:rsidTr="0097129F">
        <w:trPr>
          <w:trHeight w:val="76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1592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КОД</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96CEE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Наименование кода группы, подгруппы, статьи и вида источников финансирования дефицитов бюджетов</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3F8CD06F"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Сумма</w:t>
            </w:r>
          </w:p>
        </w:tc>
      </w:tr>
      <w:tr w:rsidR="0097129F" w:rsidRPr="0097129F" w14:paraId="2A3B7637" w14:textId="77777777" w:rsidTr="0097129F">
        <w:trPr>
          <w:trHeight w:val="810"/>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5DD53582"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14:paraId="5772B203"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992" w:type="dxa"/>
            <w:tcBorders>
              <w:top w:val="nil"/>
              <w:left w:val="nil"/>
              <w:bottom w:val="nil"/>
              <w:right w:val="single" w:sz="4" w:space="0" w:color="auto"/>
            </w:tcBorders>
            <w:shd w:val="clear" w:color="auto" w:fill="auto"/>
            <w:noWrap/>
            <w:vAlign w:val="center"/>
            <w:hideMark/>
          </w:tcPr>
          <w:p w14:paraId="66240B9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2025 год</w:t>
            </w:r>
          </w:p>
        </w:tc>
        <w:tc>
          <w:tcPr>
            <w:tcW w:w="992" w:type="dxa"/>
            <w:tcBorders>
              <w:top w:val="nil"/>
              <w:left w:val="nil"/>
              <w:bottom w:val="nil"/>
              <w:right w:val="single" w:sz="4" w:space="0" w:color="auto"/>
            </w:tcBorders>
            <w:shd w:val="clear" w:color="auto" w:fill="auto"/>
            <w:noWrap/>
            <w:vAlign w:val="center"/>
            <w:hideMark/>
          </w:tcPr>
          <w:p w14:paraId="0FDE367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2026 год</w:t>
            </w:r>
          </w:p>
        </w:tc>
        <w:tc>
          <w:tcPr>
            <w:tcW w:w="992" w:type="dxa"/>
            <w:tcBorders>
              <w:top w:val="nil"/>
              <w:left w:val="nil"/>
              <w:bottom w:val="nil"/>
              <w:right w:val="single" w:sz="4" w:space="0" w:color="auto"/>
            </w:tcBorders>
            <w:shd w:val="clear" w:color="auto" w:fill="auto"/>
            <w:noWrap/>
            <w:vAlign w:val="center"/>
            <w:hideMark/>
          </w:tcPr>
          <w:p w14:paraId="5ADB4D90"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2027 год</w:t>
            </w:r>
          </w:p>
        </w:tc>
      </w:tr>
      <w:tr w:rsidR="0097129F" w:rsidRPr="0097129F" w14:paraId="5DFDC11A"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632DAD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xml:space="preserve"> 01 00 00 00 00 0000 000</w:t>
            </w:r>
          </w:p>
        </w:tc>
        <w:tc>
          <w:tcPr>
            <w:tcW w:w="3828" w:type="dxa"/>
            <w:tcBorders>
              <w:top w:val="nil"/>
              <w:left w:val="nil"/>
              <w:bottom w:val="single" w:sz="4" w:space="0" w:color="auto"/>
              <w:right w:val="single" w:sz="4" w:space="0" w:color="auto"/>
            </w:tcBorders>
            <w:shd w:val="clear" w:color="000000" w:fill="FFFFFF"/>
            <w:vAlign w:val="center"/>
            <w:hideMark/>
          </w:tcPr>
          <w:p w14:paraId="2802798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Источники внутреннего финансирования дефицита местного бюджета, в том числе: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FCB01F"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FD4FB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E7A04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r>
      <w:tr w:rsidR="0097129F" w:rsidRPr="0097129F" w14:paraId="207228E3"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AE5EA8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01 05 00 00 00 0000 000</w:t>
            </w:r>
          </w:p>
        </w:tc>
        <w:tc>
          <w:tcPr>
            <w:tcW w:w="3828" w:type="dxa"/>
            <w:tcBorders>
              <w:top w:val="nil"/>
              <w:left w:val="nil"/>
              <w:bottom w:val="single" w:sz="4" w:space="0" w:color="auto"/>
              <w:right w:val="single" w:sz="4" w:space="0" w:color="auto"/>
            </w:tcBorders>
            <w:shd w:val="clear" w:color="000000" w:fill="FFFFFF"/>
            <w:vAlign w:val="center"/>
            <w:hideMark/>
          </w:tcPr>
          <w:p w14:paraId="1162D59F"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17A9FE6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14:paraId="6F92178D"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14:paraId="529E5D6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r>
      <w:tr w:rsidR="0097129F" w:rsidRPr="0097129F" w14:paraId="4C911F56"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697589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01 05 00 00 00 0000 500</w:t>
            </w:r>
          </w:p>
        </w:tc>
        <w:tc>
          <w:tcPr>
            <w:tcW w:w="3828" w:type="dxa"/>
            <w:tcBorders>
              <w:top w:val="nil"/>
              <w:left w:val="nil"/>
              <w:bottom w:val="single" w:sz="4" w:space="0" w:color="auto"/>
              <w:right w:val="single" w:sz="4" w:space="0" w:color="auto"/>
            </w:tcBorders>
            <w:shd w:val="clear" w:color="000000" w:fill="FFFFFF"/>
            <w:vAlign w:val="center"/>
            <w:hideMark/>
          </w:tcPr>
          <w:p w14:paraId="072E87A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Увеличение остатков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1F17C42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6DCBD60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3FDE41D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20B4F5C5"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66C099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01 05 02 00 00 0000 500</w:t>
            </w:r>
          </w:p>
        </w:tc>
        <w:tc>
          <w:tcPr>
            <w:tcW w:w="3828" w:type="dxa"/>
            <w:tcBorders>
              <w:top w:val="nil"/>
              <w:left w:val="nil"/>
              <w:bottom w:val="single" w:sz="4" w:space="0" w:color="auto"/>
              <w:right w:val="single" w:sz="4" w:space="0" w:color="auto"/>
            </w:tcBorders>
            <w:shd w:val="clear" w:color="000000" w:fill="FFFFFF"/>
            <w:vAlign w:val="center"/>
            <w:hideMark/>
          </w:tcPr>
          <w:p w14:paraId="29B906E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Увеличение прочих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3A49A68D"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36874DA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7FBA149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14447F0C"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945456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01 05 02 01 00 0000 510</w:t>
            </w:r>
          </w:p>
        </w:tc>
        <w:tc>
          <w:tcPr>
            <w:tcW w:w="3828" w:type="dxa"/>
            <w:tcBorders>
              <w:top w:val="nil"/>
              <w:left w:val="nil"/>
              <w:bottom w:val="single" w:sz="4" w:space="0" w:color="auto"/>
              <w:right w:val="single" w:sz="4" w:space="0" w:color="auto"/>
            </w:tcBorders>
            <w:shd w:val="clear" w:color="000000" w:fill="FFFFFF"/>
            <w:vAlign w:val="center"/>
            <w:hideMark/>
          </w:tcPr>
          <w:p w14:paraId="5185760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xml:space="preserve">Увеличение прочих остатков денежных средств бюджета </w:t>
            </w:r>
          </w:p>
        </w:tc>
        <w:tc>
          <w:tcPr>
            <w:tcW w:w="992" w:type="dxa"/>
            <w:tcBorders>
              <w:top w:val="nil"/>
              <w:left w:val="nil"/>
              <w:bottom w:val="single" w:sz="4" w:space="0" w:color="auto"/>
              <w:right w:val="single" w:sz="4" w:space="0" w:color="auto"/>
            </w:tcBorders>
            <w:shd w:val="clear" w:color="000000" w:fill="FFFFFF"/>
            <w:vAlign w:val="center"/>
            <w:hideMark/>
          </w:tcPr>
          <w:p w14:paraId="080D1DE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7A4094A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1A92FEC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12764032"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2CA9AA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lastRenderedPageBreak/>
              <w:t>01 05 02 01 10 0000 510</w:t>
            </w:r>
          </w:p>
        </w:tc>
        <w:tc>
          <w:tcPr>
            <w:tcW w:w="3828" w:type="dxa"/>
            <w:tcBorders>
              <w:top w:val="nil"/>
              <w:left w:val="nil"/>
              <w:bottom w:val="single" w:sz="4" w:space="0" w:color="auto"/>
              <w:right w:val="single" w:sz="4" w:space="0" w:color="auto"/>
            </w:tcBorders>
            <w:shd w:val="clear" w:color="000000" w:fill="FFFFFF"/>
            <w:vAlign w:val="center"/>
            <w:hideMark/>
          </w:tcPr>
          <w:p w14:paraId="519C6B8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Увеличение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78D54ED0"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2A3D73A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128BA64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127AF563"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D89683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01 05 00 00 00 0000 600</w:t>
            </w:r>
          </w:p>
        </w:tc>
        <w:tc>
          <w:tcPr>
            <w:tcW w:w="3828" w:type="dxa"/>
            <w:tcBorders>
              <w:top w:val="nil"/>
              <w:left w:val="nil"/>
              <w:bottom w:val="single" w:sz="4" w:space="0" w:color="auto"/>
              <w:right w:val="single" w:sz="4" w:space="0" w:color="auto"/>
            </w:tcBorders>
            <w:shd w:val="clear" w:color="000000" w:fill="FFFFFF"/>
            <w:vAlign w:val="center"/>
            <w:hideMark/>
          </w:tcPr>
          <w:p w14:paraId="7B6F428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Уменьшение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7658BC6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45411A5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6D9BF10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3BE0BE9D"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224880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01 05 02 00 00 0000 600</w:t>
            </w:r>
          </w:p>
        </w:tc>
        <w:tc>
          <w:tcPr>
            <w:tcW w:w="3828" w:type="dxa"/>
            <w:tcBorders>
              <w:top w:val="nil"/>
              <w:left w:val="nil"/>
              <w:bottom w:val="single" w:sz="4" w:space="0" w:color="auto"/>
              <w:right w:val="single" w:sz="4" w:space="0" w:color="auto"/>
            </w:tcBorders>
            <w:shd w:val="clear" w:color="000000" w:fill="FFFFFF"/>
            <w:vAlign w:val="center"/>
            <w:hideMark/>
          </w:tcPr>
          <w:p w14:paraId="1E83E6DD"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Уменьшение прочих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453C701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3AA5315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6E61E02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4A0E8458"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7FD587D"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xml:space="preserve"> 01 05 02 01 00 0000 610</w:t>
            </w:r>
          </w:p>
        </w:tc>
        <w:tc>
          <w:tcPr>
            <w:tcW w:w="3828" w:type="dxa"/>
            <w:tcBorders>
              <w:top w:val="nil"/>
              <w:left w:val="nil"/>
              <w:bottom w:val="single" w:sz="4" w:space="0" w:color="auto"/>
              <w:right w:val="single" w:sz="4" w:space="0" w:color="auto"/>
            </w:tcBorders>
            <w:shd w:val="clear" w:color="000000" w:fill="FFFFFF"/>
            <w:vAlign w:val="center"/>
            <w:hideMark/>
          </w:tcPr>
          <w:p w14:paraId="0D3889E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4D0E47B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37E3170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1DF7E4B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30E254D0" w14:textId="77777777" w:rsidTr="0097129F">
        <w:trPr>
          <w:trHeight w:val="6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9F7F67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01 05 02 01 10 0000 610</w:t>
            </w:r>
          </w:p>
        </w:tc>
        <w:tc>
          <w:tcPr>
            <w:tcW w:w="3828" w:type="dxa"/>
            <w:tcBorders>
              <w:top w:val="nil"/>
              <w:left w:val="nil"/>
              <w:bottom w:val="single" w:sz="4" w:space="0" w:color="auto"/>
              <w:right w:val="single" w:sz="4" w:space="0" w:color="auto"/>
            </w:tcBorders>
            <w:shd w:val="clear" w:color="000000" w:fill="FFFFFF"/>
            <w:vAlign w:val="center"/>
            <w:hideMark/>
          </w:tcPr>
          <w:p w14:paraId="28B70C8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Уменьшение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11691E1F"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19 193,6</w:t>
            </w:r>
          </w:p>
        </w:tc>
        <w:tc>
          <w:tcPr>
            <w:tcW w:w="992" w:type="dxa"/>
            <w:tcBorders>
              <w:top w:val="nil"/>
              <w:left w:val="nil"/>
              <w:bottom w:val="single" w:sz="4" w:space="0" w:color="auto"/>
              <w:right w:val="single" w:sz="4" w:space="0" w:color="auto"/>
            </w:tcBorders>
            <w:shd w:val="clear" w:color="000000" w:fill="FFFFFF"/>
            <w:vAlign w:val="center"/>
            <w:hideMark/>
          </w:tcPr>
          <w:p w14:paraId="08B534C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11 517,1</w:t>
            </w:r>
          </w:p>
        </w:tc>
        <w:tc>
          <w:tcPr>
            <w:tcW w:w="992" w:type="dxa"/>
            <w:tcBorders>
              <w:top w:val="nil"/>
              <w:left w:val="nil"/>
              <w:bottom w:val="single" w:sz="4" w:space="0" w:color="auto"/>
              <w:right w:val="single" w:sz="4" w:space="0" w:color="auto"/>
            </w:tcBorders>
            <w:shd w:val="clear" w:color="000000" w:fill="FFFFFF"/>
            <w:vAlign w:val="center"/>
            <w:hideMark/>
          </w:tcPr>
          <w:p w14:paraId="2AB65B89"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12 717,0</w:t>
            </w:r>
          </w:p>
        </w:tc>
      </w:tr>
      <w:tr w:rsidR="0097129F" w:rsidRPr="0097129F" w14:paraId="0012A2EC" w14:textId="77777777" w:rsidTr="0097129F">
        <w:trPr>
          <w:trHeight w:val="600"/>
        </w:trPr>
        <w:tc>
          <w:tcPr>
            <w:tcW w:w="552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DC7252"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14:paraId="251AADED"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B8F1393"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14:paraId="0AEEA3E8"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r>
    </w:tbl>
    <w:p w14:paraId="6905FE1C" w14:textId="77777777" w:rsidR="0097129F" w:rsidRPr="0097129F" w:rsidRDefault="0097129F" w:rsidP="0097129F">
      <w:pPr>
        <w:pStyle w:val="a9"/>
        <w:rPr>
          <w:sz w:val="18"/>
          <w:szCs w:val="18"/>
        </w:rPr>
      </w:pPr>
    </w:p>
    <w:tbl>
      <w:tblPr>
        <w:tblW w:w="9781" w:type="dxa"/>
        <w:tblInd w:w="108" w:type="dxa"/>
        <w:tblLayout w:type="fixed"/>
        <w:tblLook w:val="04A0" w:firstRow="1" w:lastRow="0" w:firstColumn="1" w:lastColumn="0" w:noHBand="0" w:noVBand="1"/>
      </w:tblPr>
      <w:tblGrid>
        <w:gridCol w:w="340"/>
        <w:gridCol w:w="1645"/>
        <w:gridCol w:w="850"/>
        <w:gridCol w:w="851"/>
        <w:gridCol w:w="850"/>
        <w:gridCol w:w="709"/>
        <w:gridCol w:w="1134"/>
        <w:gridCol w:w="851"/>
        <w:gridCol w:w="850"/>
        <w:gridCol w:w="851"/>
        <w:gridCol w:w="850"/>
      </w:tblGrid>
      <w:tr w:rsidR="0097129F" w:rsidRPr="0097129F" w14:paraId="0BED0C56" w14:textId="77777777" w:rsidTr="003D0822">
        <w:trPr>
          <w:trHeight w:val="255"/>
        </w:trPr>
        <w:tc>
          <w:tcPr>
            <w:tcW w:w="9781" w:type="dxa"/>
            <w:gridSpan w:val="11"/>
            <w:tcBorders>
              <w:top w:val="nil"/>
              <w:left w:val="nil"/>
              <w:bottom w:val="nil"/>
              <w:right w:val="nil"/>
            </w:tcBorders>
            <w:shd w:val="clear" w:color="auto" w:fill="auto"/>
            <w:noWrap/>
            <w:vAlign w:val="bottom"/>
            <w:hideMark/>
          </w:tcPr>
          <w:p w14:paraId="100E33FC" w14:textId="77777777" w:rsidR="0097129F" w:rsidRPr="0097129F" w:rsidRDefault="0097129F" w:rsidP="0097129F">
            <w:pPr>
              <w:pStyle w:val="a9"/>
              <w:jc w:val="right"/>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Приложение 9</w:t>
            </w:r>
          </w:p>
        </w:tc>
      </w:tr>
      <w:tr w:rsidR="0097129F" w:rsidRPr="0097129F" w14:paraId="197A4CB6" w14:textId="77777777" w:rsidTr="0097129F">
        <w:trPr>
          <w:trHeight w:val="1140"/>
        </w:trPr>
        <w:tc>
          <w:tcPr>
            <w:tcW w:w="340" w:type="dxa"/>
            <w:tcBorders>
              <w:top w:val="nil"/>
              <w:left w:val="nil"/>
              <w:bottom w:val="nil"/>
              <w:right w:val="nil"/>
            </w:tcBorders>
            <w:shd w:val="clear" w:color="auto" w:fill="auto"/>
            <w:noWrap/>
            <w:vAlign w:val="center"/>
            <w:hideMark/>
          </w:tcPr>
          <w:p w14:paraId="1FFF052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645" w:type="dxa"/>
            <w:tcBorders>
              <w:top w:val="nil"/>
              <w:left w:val="nil"/>
              <w:bottom w:val="nil"/>
              <w:right w:val="nil"/>
            </w:tcBorders>
            <w:shd w:val="clear" w:color="auto" w:fill="auto"/>
            <w:noWrap/>
            <w:vAlign w:val="center"/>
            <w:hideMark/>
          </w:tcPr>
          <w:p w14:paraId="15756EB4"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14:paraId="5524B872"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center"/>
            <w:hideMark/>
          </w:tcPr>
          <w:p w14:paraId="7CC4CB12"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14:paraId="24AF73B1"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14:paraId="79F61468"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center"/>
            <w:hideMark/>
          </w:tcPr>
          <w:p w14:paraId="7079C214"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center"/>
            <w:hideMark/>
          </w:tcPr>
          <w:p w14:paraId="0A17737A"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551" w:type="dxa"/>
            <w:gridSpan w:val="3"/>
            <w:tcBorders>
              <w:top w:val="nil"/>
              <w:left w:val="nil"/>
              <w:bottom w:val="nil"/>
              <w:right w:val="nil"/>
            </w:tcBorders>
            <w:shd w:val="clear" w:color="auto" w:fill="auto"/>
            <w:hideMark/>
          </w:tcPr>
          <w:p w14:paraId="40B5CCB0"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97129F" w:rsidRPr="0097129F" w14:paraId="04F2316A" w14:textId="77777777" w:rsidTr="0097129F">
        <w:trPr>
          <w:trHeight w:val="360"/>
        </w:trPr>
        <w:tc>
          <w:tcPr>
            <w:tcW w:w="340" w:type="dxa"/>
            <w:tcBorders>
              <w:top w:val="nil"/>
              <w:left w:val="nil"/>
              <w:bottom w:val="nil"/>
              <w:right w:val="nil"/>
            </w:tcBorders>
            <w:shd w:val="clear" w:color="auto" w:fill="auto"/>
            <w:noWrap/>
            <w:vAlign w:val="center"/>
            <w:hideMark/>
          </w:tcPr>
          <w:p w14:paraId="03DDB49E"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645" w:type="dxa"/>
            <w:tcBorders>
              <w:top w:val="nil"/>
              <w:left w:val="nil"/>
              <w:bottom w:val="nil"/>
              <w:right w:val="nil"/>
            </w:tcBorders>
            <w:shd w:val="clear" w:color="auto" w:fill="auto"/>
            <w:noWrap/>
            <w:vAlign w:val="center"/>
            <w:hideMark/>
          </w:tcPr>
          <w:p w14:paraId="6B66C459"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14:paraId="608777F3"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center"/>
            <w:hideMark/>
          </w:tcPr>
          <w:p w14:paraId="48119B9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center"/>
            <w:hideMark/>
          </w:tcPr>
          <w:p w14:paraId="668AC26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center"/>
            <w:hideMark/>
          </w:tcPr>
          <w:p w14:paraId="7451AFE1"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center"/>
            <w:hideMark/>
          </w:tcPr>
          <w:p w14:paraId="7CD5343C"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center"/>
            <w:hideMark/>
          </w:tcPr>
          <w:p w14:paraId="1A41D869"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vAlign w:val="center"/>
            <w:hideMark/>
          </w:tcPr>
          <w:p w14:paraId="6B17FC4C"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vAlign w:val="center"/>
            <w:hideMark/>
          </w:tcPr>
          <w:p w14:paraId="1236ECBE"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vAlign w:val="center"/>
            <w:hideMark/>
          </w:tcPr>
          <w:p w14:paraId="6024F5AF" w14:textId="77777777" w:rsidR="0097129F" w:rsidRPr="0097129F" w:rsidRDefault="0097129F" w:rsidP="0097129F">
            <w:pPr>
              <w:pStyle w:val="a9"/>
              <w:rPr>
                <w:rFonts w:ascii="Times New Roman" w:eastAsia="Times New Roman" w:hAnsi="Times New Roman" w:cs="Times New Roman"/>
                <w:sz w:val="18"/>
                <w:szCs w:val="18"/>
                <w:lang w:eastAsia="ru-RU"/>
              </w:rPr>
            </w:pPr>
          </w:p>
        </w:tc>
      </w:tr>
      <w:tr w:rsidR="0097129F" w:rsidRPr="0097129F" w14:paraId="7280E9C9" w14:textId="77777777" w:rsidTr="0097129F">
        <w:trPr>
          <w:trHeight w:val="675"/>
        </w:trPr>
        <w:tc>
          <w:tcPr>
            <w:tcW w:w="9781" w:type="dxa"/>
            <w:gridSpan w:val="11"/>
            <w:tcBorders>
              <w:top w:val="nil"/>
              <w:left w:val="nil"/>
              <w:bottom w:val="nil"/>
              <w:right w:val="nil"/>
            </w:tcBorders>
            <w:shd w:val="clear" w:color="auto" w:fill="auto"/>
            <w:vAlign w:val="center"/>
            <w:hideMark/>
          </w:tcPr>
          <w:p w14:paraId="5A5E6621"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ПРОГРАММА МУНИЦИПАЛЬНЫХ ВНУТРЕННИХ ЗАИМСТВОВАНИЙ ВЕРХ-КОЕНСКОГО СЕЛЬСОВЕТА НА 2025 ГОД И ПЛАНОВЫЙ ПЕРИОД  2026</w:t>
            </w:r>
            <w:proofErr w:type="gramStart"/>
            <w:r w:rsidRPr="0097129F">
              <w:rPr>
                <w:rFonts w:ascii="Times New Roman" w:eastAsia="Times New Roman" w:hAnsi="Times New Roman" w:cs="Times New Roman"/>
                <w:b/>
                <w:bCs/>
                <w:sz w:val="18"/>
                <w:szCs w:val="18"/>
                <w:lang w:eastAsia="ru-RU"/>
              </w:rPr>
              <w:t xml:space="preserve"> И</w:t>
            </w:r>
            <w:proofErr w:type="gramEnd"/>
            <w:r w:rsidRPr="0097129F">
              <w:rPr>
                <w:rFonts w:ascii="Times New Roman" w:eastAsia="Times New Roman" w:hAnsi="Times New Roman" w:cs="Times New Roman"/>
                <w:b/>
                <w:bCs/>
                <w:sz w:val="18"/>
                <w:szCs w:val="18"/>
                <w:lang w:eastAsia="ru-RU"/>
              </w:rPr>
              <w:t xml:space="preserve"> 2027 ГОДОВ</w:t>
            </w:r>
          </w:p>
        </w:tc>
      </w:tr>
      <w:tr w:rsidR="0097129F" w:rsidRPr="0097129F" w14:paraId="245DBF7F" w14:textId="77777777" w:rsidTr="003D0822">
        <w:trPr>
          <w:trHeight w:val="315"/>
        </w:trPr>
        <w:tc>
          <w:tcPr>
            <w:tcW w:w="340" w:type="dxa"/>
            <w:tcBorders>
              <w:top w:val="nil"/>
              <w:left w:val="nil"/>
              <w:bottom w:val="nil"/>
              <w:right w:val="nil"/>
            </w:tcBorders>
            <w:shd w:val="clear" w:color="auto" w:fill="auto"/>
            <w:noWrap/>
            <w:vAlign w:val="bottom"/>
            <w:hideMark/>
          </w:tcPr>
          <w:p w14:paraId="5695B024" w14:textId="77777777" w:rsidR="0097129F" w:rsidRPr="0097129F" w:rsidRDefault="0097129F" w:rsidP="0097129F">
            <w:pPr>
              <w:pStyle w:val="a9"/>
              <w:rPr>
                <w:rFonts w:ascii="Times New Roman" w:eastAsia="Times New Roman" w:hAnsi="Times New Roman" w:cs="Times New Roman"/>
                <w:b/>
                <w:bCs/>
                <w:sz w:val="18"/>
                <w:szCs w:val="18"/>
                <w:lang w:eastAsia="ru-RU"/>
              </w:rPr>
            </w:pPr>
          </w:p>
        </w:tc>
        <w:tc>
          <w:tcPr>
            <w:tcW w:w="1645" w:type="dxa"/>
            <w:tcBorders>
              <w:top w:val="nil"/>
              <w:left w:val="nil"/>
              <w:bottom w:val="nil"/>
              <w:right w:val="nil"/>
            </w:tcBorders>
            <w:shd w:val="clear" w:color="auto" w:fill="auto"/>
            <w:noWrap/>
            <w:vAlign w:val="bottom"/>
            <w:hideMark/>
          </w:tcPr>
          <w:p w14:paraId="4793331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14:paraId="751CB7CC"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14:paraId="69C40C43"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14:paraId="2117499F"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14:paraId="1570261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14:paraId="0A720538"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3402" w:type="dxa"/>
            <w:gridSpan w:val="4"/>
            <w:tcBorders>
              <w:top w:val="nil"/>
              <w:left w:val="nil"/>
              <w:bottom w:val="nil"/>
              <w:right w:val="nil"/>
            </w:tcBorders>
            <w:shd w:val="clear" w:color="auto" w:fill="auto"/>
            <w:noWrap/>
            <w:vAlign w:val="bottom"/>
            <w:hideMark/>
          </w:tcPr>
          <w:p w14:paraId="5F5A403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тыс. рублей</w:t>
            </w:r>
          </w:p>
        </w:tc>
      </w:tr>
      <w:tr w:rsidR="0097129F" w:rsidRPr="0097129F" w14:paraId="52BC2BA6" w14:textId="77777777" w:rsidTr="0097129F">
        <w:trPr>
          <w:trHeight w:val="84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822E2"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Муниципальные  внутренние заимствования,              в том числе</w:t>
            </w:r>
            <w:r w:rsidRPr="0097129F">
              <w:rPr>
                <w:rFonts w:ascii="Times New Roman" w:eastAsia="Times New Roman" w:hAnsi="Times New Roman" w:cs="Times New Roman"/>
                <w:sz w:val="18"/>
                <w:szCs w:val="18"/>
                <w:lang w:eastAsia="ru-RU"/>
              </w:rPr>
              <w:t xml:space="preserve"> </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14:paraId="70AF1755"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2025 год</w:t>
            </w:r>
          </w:p>
        </w:tc>
        <w:tc>
          <w:tcPr>
            <w:tcW w:w="2694" w:type="dxa"/>
            <w:gridSpan w:val="3"/>
            <w:tcBorders>
              <w:top w:val="single" w:sz="4" w:space="0" w:color="auto"/>
              <w:left w:val="nil"/>
              <w:bottom w:val="single" w:sz="4" w:space="0" w:color="auto"/>
              <w:right w:val="single" w:sz="4" w:space="0" w:color="000000"/>
            </w:tcBorders>
            <w:shd w:val="clear" w:color="auto" w:fill="auto"/>
            <w:vAlign w:val="center"/>
            <w:hideMark/>
          </w:tcPr>
          <w:p w14:paraId="081F12EA"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2026 год</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14:paraId="2B255860"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2027 год</w:t>
            </w:r>
          </w:p>
        </w:tc>
      </w:tr>
      <w:tr w:rsidR="0097129F" w:rsidRPr="0097129F" w14:paraId="4BFA67DE" w14:textId="77777777" w:rsidTr="0097129F">
        <w:trPr>
          <w:trHeight w:val="84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7E351CE" w14:textId="77777777" w:rsidR="0097129F" w:rsidRPr="0097129F" w:rsidRDefault="0097129F" w:rsidP="0097129F">
            <w:pPr>
              <w:pStyle w:val="a9"/>
              <w:rPr>
                <w:rFonts w:ascii="Times New Roman" w:eastAsia="Times New Roman" w:hAnsi="Times New Roman" w:cs="Times New Roman"/>
                <w:b/>
                <w:bCs/>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C5FEC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Объем</w:t>
            </w:r>
            <w:r w:rsidRPr="0097129F">
              <w:rPr>
                <w:rFonts w:ascii="Times New Roman" w:eastAsia="Times New Roman" w:hAnsi="Times New Roman" w:cs="Times New Roman"/>
                <w:sz w:val="18"/>
                <w:szCs w:val="18"/>
                <w:lang w:eastAsia="ru-RU"/>
              </w:rPr>
              <w:br/>
              <w:t>привлечения</w:t>
            </w:r>
          </w:p>
        </w:tc>
        <w:tc>
          <w:tcPr>
            <w:tcW w:w="851" w:type="dxa"/>
            <w:tcBorders>
              <w:top w:val="nil"/>
              <w:left w:val="nil"/>
              <w:bottom w:val="single" w:sz="4" w:space="0" w:color="auto"/>
              <w:right w:val="single" w:sz="4" w:space="0" w:color="auto"/>
            </w:tcBorders>
            <w:shd w:val="clear" w:color="auto" w:fill="auto"/>
            <w:vAlign w:val="center"/>
            <w:hideMark/>
          </w:tcPr>
          <w:p w14:paraId="74CC52A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Предельные сроки погашения</w:t>
            </w:r>
          </w:p>
        </w:tc>
        <w:tc>
          <w:tcPr>
            <w:tcW w:w="850" w:type="dxa"/>
            <w:tcBorders>
              <w:top w:val="nil"/>
              <w:left w:val="nil"/>
              <w:bottom w:val="single" w:sz="4" w:space="0" w:color="auto"/>
              <w:right w:val="single" w:sz="4" w:space="0" w:color="auto"/>
            </w:tcBorders>
            <w:shd w:val="clear" w:color="auto" w:fill="auto"/>
            <w:vAlign w:val="center"/>
            <w:hideMark/>
          </w:tcPr>
          <w:p w14:paraId="5D8B2D7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Объем средств, направляемых на погашение</w:t>
            </w:r>
          </w:p>
        </w:tc>
        <w:tc>
          <w:tcPr>
            <w:tcW w:w="709" w:type="dxa"/>
            <w:tcBorders>
              <w:top w:val="nil"/>
              <w:left w:val="nil"/>
              <w:bottom w:val="single" w:sz="4" w:space="0" w:color="auto"/>
              <w:right w:val="single" w:sz="4" w:space="0" w:color="auto"/>
            </w:tcBorders>
            <w:shd w:val="clear" w:color="auto" w:fill="auto"/>
            <w:vAlign w:val="center"/>
            <w:hideMark/>
          </w:tcPr>
          <w:p w14:paraId="3F5B86E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Объем</w:t>
            </w:r>
            <w:r w:rsidRPr="0097129F">
              <w:rPr>
                <w:rFonts w:ascii="Times New Roman" w:eastAsia="Times New Roman" w:hAnsi="Times New Roman" w:cs="Times New Roman"/>
                <w:sz w:val="18"/>
                <w:szCs w:val="18"/>
                <w:lang w:eastAsia="ru-RU"/>
              </w:rPr>
              <w:br/>
              <w:t>привлечения</w:t>
            </w:r>
          </w:p>
        </w:tc>
        <w:tc>
          <w:tcPr>
            <w:tcW w:w="1134" w:type="dxa"/>
            <w:tcBorders>
              <w:top w:val="nil"/>
              <w:left w:val="nil"/>
              <w:bottom w:val="single" w:sz="4" w:space="0" w:color="auto"/>
              <w:right w:val="single" w:sz="4" w:space="0" w:color="auto"/>
            </w:tcBorders>
            <w:shd w:val="clear" w:color="auto" w:fill="auto"/>
            <w:vAlign w:val="center"/>
            <w:hideMark/>
          </w:tcPr>
          <w:p w14:paraId="3552CB2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Предельные сроки погашения</w:t>
            </w:r>
          </w:p>
        </w:tc>
        <w:tc>
          <w:tcPr>
            <w:tcW w:w="851" w:type="dxa"/>
            <w:tcBorders>
              <w:top w:val="nil"/>
              <w:left w:val="nil"/>
              <w:bottom w:val="single" w:sz="4" w:space="0" w:color="auto"/>
              <w:right w:val="single" w:sz="4" w:space="0" w:color="auto"/>
            </w:tcBorders>
            <w:shd w:val="clear" w:color="auto" w:fill="auto"/>
            <w:vAlign w:val="center"/>
            <w:hideMark/>
          </w:tcPr>
          <w:p w14:paraId="4449118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Объем средств, направляемых на погашение</w:t>
            </w:r>
          </w:p>
        </w:tc>
        <w:tc>
          <w:tcPr>
            <w:tcW w:w="850" w:type="dxa"/>
            <w:tcBorders>
              <w:top w:val="nil"/>
              <w:left w:val="nil"/>
              <w:bottom w:val="single" w:sz="4" w:space="0" w:color="auto"/>
              <w:right w:val="single" w:sz="4" w:space="0" w:color="auto"/>
            </w:tcBorders>
            <w:shd w:val="clear" w:color="auto" w:fill="auto"/>
            <w:vAlign w:val="center"/>
            <w:hideMark/>
          </w:tcPr>
          <w:p w14:paraId="4231566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Объем</w:t>
            </w:r>
            <w:r w:rsidRPr="0097129F">
              <w:rPr>
                <w:rFonts w:ascii="Times New Roman" w:eastAsia="Times New Roman" w:hAnsi="Times New Roman" w:cs="Times New Roman"/>
                <w:sz w:val="18"/>
                <w:szCs w:val="18"/>
                <w:lang w:eastAsia="ru-RU"/>
              </w:rPr>
              <w:br/>
              <w:t>привлечения</w:t>
            </w:r>
          </w:p>
        </w:tc>
        <w:tc>
          <w:tcPr>
            <w:tcW w:w="851" w:type="dxa"/>
            <w:tcBorders>
              <w:top w:val="nil"/>
              <w:left w:val="nil"/>
              <w:bottom w:val="single" w:sz="4" w:space="0" w:color="auto"/>
              <w:right w:val="single" w:sz="4" w:space="0" w:color="auto"/>
            </w:tcBorders>
            <w:shd w:val="clear" w:color="auto" w:fill="auto"/>
            <w:vAlign w:val="center"/>
            <w:hideMark/>
          </w:tcPr>
          <w:p w14:paraId="79CBC33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Предельные сроки погашения</w:t>
            </w:r>
          </w:p>
        </w:tc>
        <w:tc>
          <w:tcPr>
            <w:tcW w:w="850" w:type="dxa"/>
            <w:tcBorders>
              <w:top w:val="nil"/>
              <w:left w:val="nil"/>
              <w:bottom w:val="single" w:sz="4" w:space="0" w:color="auto"/>
              <w:right w:val="single" w:sz="4" w:space="0" w:color="auto"/>
            </w:tcBorders>
            <w:shd w:val="clear" w:color="auto" w:fill="auto"/>
            <w:vAlign w:val="center"/>
            <w:hideMark/>
          </w:tcPr>
          <w:p w14:paraId="190E12F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Объем средств, направляемых на погашение</w:t>
            </w:r>
          </w:p>
        </w:tc>
      </w:tr>
      <w:tr w:rsidR="0097129F" w:rsidRPr="0097129F" w14:paraId="1DA94C89" w14:textId="77777777" w:rsidTr="0097129F">
        <w:trPr>
          <w:trHeight w:val="43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606F9D31" w14:textId="77777777" w:rsidR="0097129F" w:rsidRPr="0097129F" w:rsidRDefault="0097129F" w:rsidP="0097129F">
            <w:pPr>
              <w:pStyle w:val="a9"/>
              <w:rPr>
                <w:rFonts w:ascii="Times New Roman" w:eastAsia="Times New Roman" w:hAnsi="Times New Roman" w:cs="Times New Roman"/>
                <w:b/>
                <w:bCs/>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34EE5012"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5829244"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D31F85E"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14:paraId="31121ACC"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9AC646"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32B52DD1"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14:paraId="6BAB8237"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DAF6946"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D666E7B"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0,0</w:t>
            </w:r>
          </w:p>
        </w:tc>
      </w:tr>
      <w:tr w:rsidR="0097129F" w:rsidRPr="0097129F" w14:paraId="37590B98" w14:textId="77777777" w:rsidTr="0097129F">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02E9F42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w:t>
            </w:r>
          </w:p>
        </w:tc>
        <w:tc>
          <w:tcPr>
            <w:tcW w:w="1645" w:type="dxa"/>
            <w:tcBorders>
              <w:top w:val="nil"/>
              <w:left w:val="nil"/>
              <w:bottom w:val="single" w:sz="4" w:space="0" w:color="auto"/>
              <w:right w:val="single" w:sz="4" w:space="0" w:color="auto"/>
            </w:tcBorders>
            <w:shd w:val="clear" w:color="auto" w:fill="auto"/>
            <w:hideMark/>
          </w:tcPr>
          <w:p w14:paraId="6448EBA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Кредиты, привлекаемые от кредитных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14:paraId="5C84BA2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6AE5AD19"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082E96DD"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7E5E5CA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05152746"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790495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14:paraId="1559C50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2FE86926"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021694D9"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r>
      <w:tr w:rsidR="0097129F" w:rsidRPr="0097129F" w14:paraId="314FBC13" w14:textId="77777777" w:rsidTr="0097129F">
        <w:trPr>
          <w:trHeight w:val="630"/>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6E1E99FD"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2</w:t>
            </w:r>
          </w:p>
        </w:tc>
        <w:tc>
          <w:tcPr>
            <w:tcW w:w="1645" w:type="dxa"/>
            <w:tcBorders>
              <w:top w:val="nil"/>
              <w:left w:val="nil"/>
              <w:bottom w:val="single" w:sz="4" w:space="0" w:color="auto"/>
              <w:right w:val="single" w:sz="4" w:space="0" w:color="auto"/>
            </w:tcBorders>
            <w:shd w:val="clear" w:color="auto" w:fill="auto"/>
            <w:hideMark/>
          </w:tcPr>
          <w:p w14:paraId="2706729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Кредиты, привлекаемые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3D6742C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3D7AAFE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26BB0D4E"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14:paraId="70FA41C0"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4BB9497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E44A85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14:paraId="4AFB9F7F"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14:paraId="3222AF5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7AC8AA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r>
    </w:tbl>
    <w:p w14:paraId="3CD5FF63" w14:textId="77777777" w:rsidR="0097129F" w:rsidRPr="0097129F" w:rsidRDefault="0097129F" w:rsidP="0097129F">
      <w:pPr>
        <w:pStyle w:val="a9"/>
        <w:rPr>
          <w:rFonts w:ascii="Times New Roman" w:hAnsi="Times New Roman" w:cs="Times New Roman"/>
          <w:sz w:val="18"/>
          <w:szCs w:val="18"/>
        </w:rPr>
      </w:pPr>
    </w:p>
    <w:tbl>
      <w:tblPr>
        <w:tblW w:w="12224" w:type="dxa"/>
        <w:tblInd w:w="108" w:type="dxa"/>
        <w:tblLook w:val="04A0" w:firstRow="1" w:lastRow="0" w:firstColumn="1" w:lastColumn="0" w:noHBand="0" w:noVBand="1"/>
      </w:tblPr>
      <w:tblGrid>
        <w:gridCol w:w="596"/>
        <w:gridCol w:w="1432"/>
        <w:gridCol w:w="666"/>
        <w:gridCol w:w="576"/>
        <w:gridCol w:w="983"/>
        <w:gridCol w:w="1276"/>
        <w:gridCol w:w="1417"/>
        <w:gridCol w:w="2048"/>
        <w:gridCol w:w="2994"/>
        <w:gridCol w:w="236"/>
      </w:tblGrid>
      <w:tr w:rsidR="00B3323A" w:rsidRPr="0097129F" w14:paraId="652CA9D1" w14:textId="77777777" w:rsidTr="00B3323A">
        <w:trPr>
          <w:gridAfter w:val="2"/>
          <w:wAfter w:w="3230" w:type="dxa"/>
          <w:trHeight w:val="300"/>
        </w:trPr>
        <w:tc>
          <w:tcPr>
            <w:tcW w:w="596" w:type="dxa"/>
            <w:tcBorders>
              <w:top w:val="nil"/>
              <w:left w:val="nil"/>
              <w:bottom w:val="nil"/>
              <w:right w:val="nil"/>
            </w:tcBorders>
            <w:shd w:val="clear" w:color="auto" w:fill="auto"/>
            <w:noWrap/>
            <w:vAlign w:val="bottom"/>
            <w:hideMark/>
          </w:tcPr>
          <w:p w14:paraId="56C80280"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1432" w:type="dxa"/>
            <w:tcBorders>
              <w:top w:val="nil"/>
              <w:left w:val="nil"/>
              <w:bottom w:val="nil"/>
              <w:right w:val="nil"/>
            </w:tcBorders>
            <w:shd w:val="clear" w:color="auto" w:fill="auto"/>
            <w:noWrap/>
            <w:vAlign w:val="bottom"/>
            <w:hideMark/>
          </w:tcPr>
          <w:p w14:paraId="5214C749"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666" w:type="dxa"/>
            <w:tcBorders>
              <w:top w:val="nil"/>
              <w:left w:val="nil"/>
              <w:bottom w:val="nil"/>
              <w:right w:val="nil"/>
            </w:tcBorders>
            <w:shd w:val="clear" w:color="auto" w:fill="auto"/>
            <w:noWrap/>
            <w:vAlign w:val="bottom"/>
            <w:hideMark/>
          </w:tcPr>
          <w:p w14:paraId="022E0CBF"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bottom"/>
            <w:hideMark/>
          </w:tcPr>
          <w:p w14:paraId="3BABAAF7"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983" w:type="dxa"/>
            <w:tcBorders>
              <w:top w:val="nil"/>
              <w:left w:val="nil"/>
              <w:bottom w:val="nil"/>
              <w:right w:val="nil"/>
            </w:tcBorders>
            <w:shd w:val="clear" w:color="auto" w:fill="auto"/>
            <w:noWrap/>
            <w:vAlign w:val="bottom"/>
            <w:hideMark/>
          </w:tcPr>
          <w:p w14:paraId="43CAACAF"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14:paraId="514F9615"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14:paraId="753D7BAB" w14:textId="77777777" w:rsidR="00B3323A" w:rsidRPr="0097129F" w:rsidRDefault="00B3323A" w:rsidP="0097129F">
            <w:pPr>
              <w:pStyle w:val="a9"/>
              <w:rPr>
                <w:rFonts w:ascii="Times New Roman" w:eastAsia="Times New Roman" w:hAnsi="Times New Roman" w:cs="Times New Roman"/>
                <w:sz w:val="18"/>
                <w:szCs w:val="18"/>
                <w:lang w:eastAsia="ru-RU"/>
              </w:rPr>
            </w:pPr>
          </w:p>
        </w:tc>
        <w:tc>
          <w:tcPr>
            <w:tcW w:w="2048" w:type="dxa"/>
            <w:tcBorders>
              <w:top w:val="nil"/>
              <w:left w:val="nil"/>
              <w:bottom w:val="nil"/>
              <w:right w:val="nil"/>
            </w:tcBorders>
            <w:shd w:val="clear" w:color="auto" w:fill="auto"/>
            <w:noWrap/>
            <w:vAlign w:val="bottom"/>
            <w:hideMark/>
          </w:tcPr>
          <w:p w14:paraId="66ABBADD" w14:textId="77777777" w:rsidR="00B3323A" w:rsidRPr="0097129F" w:rsidRDefault="00B3323A"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Приложение 10</w:t>
            </w:r>
          </w:p>
        </w:tc>
      </w:tr>
      <w:tr w:rsidR="00B3323A" w:rsidRPr="0097129F" w14:paraId="1C20FC60" w14:textId="77777777" w:rsidTr="00B3323A">
        <w:trPr>
          <w:gridAfter w:val="2"/>
          <w:wAfter w:w="3230" w:type="dxa"/>
          <w:trHeight w:val="1005"/>
        </w:trPr>
        <w:tc>
          <w:tcPr>
            <w:tcW w:w="596" w:type="dxa"/>
            <w:tcBorders>
              <w:top w:val="nil"/>
              <w:left w:val="nil"/>
              <w:bottom w:val="nil"/>
              <w:right w:val="nil"/>
            </w:tcBorders>
            <w:shd w:val="clear" w:color="auto" w:fill="auto"/>
            <w:noWrap/>
            <w:vAlign w:val="center"/>
            <w:hideMark/>
          </w:tcPr>
          <w:p w14:paraId="7D7BA89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432" w:type="dxa"/>
            <w:tcBorders>
              <w:top w:val="nil"/>
              <w:left w:val="nil"/>
              <w:bottom w:val="nil"/>
              <w:right w:val="nil"/>
            </w:tcBorders>
            <w:shd w:val="clear" w:color="auto" w:fill="auto"/>
            <w:noWrap/>
            <w:vAlign w:val="center"/>
            <w:hideMark/>
          </w:tcPr>
          <w:p w14:paraId="0BFF97C1"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666" w:type="dxa"/>
            <w:tcBorders>
              <w:top w:val="nil"/>
              <w:left w:val="nil"/>
              <w:bottom w:val="nil"/>
              <w:right w:val="nil"/>
            </w:tcBorders>
            <w:shd w:val="clear" w:color="auto" w:fill="auto"/>
            <w:noWrap/>
            <w:vAlign w:val="center"/>
            <w:hideMark/>
          </w:tcPr>
          <w:p w14:paraId="676D73FE"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center"/>
            <w:hideMark/>
          </w:tcPr>
          <w:p w14:paraId="6D07CFE8"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259" w:type="dxa"/>
            <w:gridSpan w:val="2"/>
            <w:tcBorders>
              <w:top w:val="nil"/>
              <w:left w:val="nil"/>
              <w:bottom w:val="nil"/>
              <w:right w:val="nil"/>
            </w:tcBorders>
            <w:shd w:val="clear" w:color="auto" w:fill="auto"/>
            <w:vAlign w:val="center"/>
            <w:hideMark/>
          </w:tcPr>
          <w:p w14:paraId="5FBFE20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3465" w:type="dxa"/>
            <w:gridSpan w:val="2"/>
            <w:tcBorders>
              <w:top w:val="nil"/>
              <w:left w:val="nil"/>
              <w:bottom w:val="nil"/>
              <w:right w:val="nil"/>
            </w:tcBorders>
            <w:shd w:val="clear" w:color="auto" w:fill="auto"/>
            <w:hideMark/>
          </w:tcPr>
          <w:p w14:paraId="5F5006C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2025 год и плановый период 2026 и 2027 годов"</w:t>
            </w:r>
          </w:p>
        </w:tc>
      </w:tr>
      <w:tr w:rsidR="0097129F" w:rsidRPr="0097129F" w14:paraId="5D19ACBE" w14:textId="77777777" w:rsidTr="00B3323A">
        <w:trPr>
          <w:trHeight w:val="285"/>
        </w:trPr>
        <w:tc>
          <w:tcPr>
            <w:tcW w:w="596" w:type="dxa"/>
            <w:tcBorders>
              <w:top w:val="nil"/>
              <w:left w:val="nil"/>
              <w:bottom w:val="nil"/>
              <w:right w:val="nil"/>
            </w:tcBorders>
            <w:shd w:val="clear" w:color="auto" w:fill="auto"/>
            <w:noWrap/>
            <w:vAlign w:val="center"/>
            <w:hideMark/>
          </w:tcPr>
          <w:p w14:paraId="387EC0EC"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432" w:type="dxa"/>
            <w:tcBorders>
              <w:top w:val="nil"/>
              <w:left w:val="nil"/>
              <w:bottom w:val="nil"/>
              <w:right w:val="nil"/>
            </w:tcBorders>
            <w:shd w:val="clear" w:color="auto" w:fill="auto"/>
            <w:noWrap/>
            <w:vAlign w:val="center"/>
            <w:hideMark/>
          </w:tcPr>
          <w:p w14:paraId="71BBF399"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666" w:type="dxa"/>
            <w:tcBorders>
              <w:top w:val="nil"/>
              <w:left w:val="nil"/>
              <w:bottom w:val="nil"/>
              <w:right w:val="nil"/>
            </w:tcBorders>
            <w:shd w:val="clear" w:color="auto" w:fill="auto"/>
            <w:noWrap/>
            <w:vAlign w:val="center"/>
            <w:hideMark/>
          </w:tcPr>
          <w:p w14:paraId="527D3AE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center"/>
            <w:hideMark/>
          </w:tcPr>
          <w:p w14:paraId="294A8A2A"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983" w:type="dxa"/>
            <w:tcBorders>
              <w:top w:val="nil"/>
              <w:left w:val="nil"/>
              <w:bottom w:val="nil"/>
              <w:right w:val="nil"/>
            </w:tcBorders>
            <w:shd w:val="clear" w:color="auto" w:fill="auto"/>
            <w:vAlign w:val="center"/>
            <w:hideMark/>
          </w:tcPr>
          <w:p w14:paraId="2BA32E99"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vAlign w:val="center"/>
            <w:hideMark/>
          </w:tcPr>
          <w:p w14:paraId="2E3F660B"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14:paraId="513A9241"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5042" w:type="dxa"/>
            <w:gridSpan w:val="2"/>
            <w:tcBorders>
              <w:top w:val="nil"/>
              <w:left w:val="nil"/>
              <w:bottom w:val="nil"/>
              <w:right w:val="nil"/>
            </w:tcBorders>
            <w:shd w:val="clear" w:color="auto" w:fill="auto"/>
            <w:vAlign w:val="center"/>
            <w:hideMark/>
          </w:tcPr>
          <w:p w14:paraId="4F09B4C9"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vAlign w:val="center"/>
            <w:hideMark/>
          </w:tcPr>
          <w:p w14:paraId="42694F72" w14:textId="77777777" w:rsidR="0097129F" w:rsidRPr="0097129F" w:rsidRDefault="0097129F" w:rsidP="0097129F">
            <w:pPr>
              <w:pStyle w:val="a9"/>
              <w:rPr>
                <w:rFonts w:ascii="Times New Roman" w:eastAsia="Times New Roman" w:hAnsi="Times New Roman" w:cs="Times New Roman"/>
                <w:sz w:val="18"/>
                <w:szCs w:val="18"/>
                <w:lang w:eastAsia="ru-RU"/>
              </w:rPr>
            </w:pPr>
          </w:p>
        </w:tc>
      </w:tr>
      <w:tr w:rsidR="0097129F" w:rsidRPr="0097129F" w14:paraId="7DBFD799" w14:textId="77777777" w:rsidTr="00B3323A">
        <w:trPr>
          <w:gridAfter w:val="2"/>
          <w:wAfter w:w="3230" w:type="dxa"/>
          <w:trHeight w:val="780"/>
        </w:trPr>
        <w:tc>
          <w:tcPr>
            <w:tcW w:w="8994" w:type="dxa"/>
            <w:gridSpan w:val="8"/>
            <w:tcBorders>
              <w:top w:val="nil"/>
              <w:left w:val="nil"/>
              <w:bottom w:val="nil"/>
              <w:right w:val="nil"/>
            </w:tcBorders>
            <w:shd w:val="clear" w:color="auto" w:fill="auto"/>
            <w:vAlign w:val="center"/>
            <w:hideMark/>
          </w:tcPr>
          <w:p w14:paraId="3D04D72E" w14:textId="77777777" w:rsidR="0097129F" w:rsidRPr="0097129F" w:rsidRDefault="0097129F" w:rsidP="0097129F">
            <w:pPr>
              <w:pStyle w:val="a9"/>
              <w:rPr>
                <w:rFonts w:ascii="Times New Roman" w:eastAsia="Times New Roman" w:hAnsi="Times New Roman" w:cs="Times New Roman"/>
                <w:b/>
                <w:bCs/>
                <w:sz w:val="18"/>
                <w:szCs w:val="18"/>
                <w:lang w:eastAsia="ru-RU"/>
              </w:rPr>
            </w:pPr>
            <w:r w:rsidRPr="0097129F">
              <w:rPr>
                <w:rFonts w:ascii="Times New Roman" w:eastAsia="Times New Roman" w:hAnsi="Times New Roman" w:cs="Times New Roman"/>
                <w:b/>
                <w:bCs/>
                <w:sz w:val="18"/>
                <w:szCs w:val="18"/>
                <w:lang w:eastAsia="ru-RU"/>
              </w:rPr>
              <w:t>ПРОГРАММА МУНИЦИПАЛЬНЫХ ГАРАНТИЙ ВЕРХ-КОЕНСКОГО СЕЛЬСОВЕТА В ВАЛЮТЕ РОССИЙСКОЙ ФЕДЕРАЦИИ НА 2025 ГОД И ПЛАНОВЫЙ ПЕРИОД  2026</w:t>
            </w:r>
            <w:proofErr w:type="gramStart"/>
            <w:r w:rsidRPr="0097129F">
              <w:rPr>
                <w:rFonts w:ascii="Times New Roman" w:eastAsia="Times New Roman" w:hAnsi="Times New Roman" w:cs="Times New Roman"/>
                <w:b/>
                <w:bCs/>
                <w:sz w:val="18"/>
                <w:szCs w:val="18"/>
                <w:lang w:eastAsia="ru-RU"/>
              </w:rPr>
              <w:t xml:space="preserve"> И</w:t>
            </w:r>
            <w:proofErr w:type="gramEnd"/>
            <w:r w:rsidRPr="0097129F">
              <w:rPr>
                <w:rFonts w:ascii="Times New Roman" w:eastAsia="Times New Roman" w:hAnsi="Times New Roman" w:cs="Times New Roman"/>
                <w:b/>
                <w:bCs/>
                <w:sz w:val="18"/>
                <w:szCs w:val="18"/>
                <w:lang w:eastAsia="ru-RU"/>
              </w:rPr>
              <w:t xml:space="preserve"> 2027 ГОДОВ</w:t>
            </w:r>
          </w:p>
        </w:tc>
      </w:tr>
      <w:tr w:rsidR="0097129F" w:rsidRPr="0097129F" w14:paraId="0AA1A2B7" w14:textId="77777777" w:rsidTr="00B3323A">
        <w:trPr>
          <w:trHeight w:val="525"/>
        </w:trPr>
        <w:tc>
          <w:tcPr>
            <w:tcW w:w="596" w:type="dxa"/>
            <w:tcBorders>
              <w:top w:val="nil"/>
              <w:left w:val="nil"/>
              <w:bottom w:val="nil"/>
              <w:right w:val="nil"/>
            </w:tcBorders>
            <w:shd w:val="clear" w:color="auto" w:fill="auto"/>
            <w:hideMark/>
          </w:tcPr>
          <w:p w14:paraId="43BF0B42" w14:textId="77777777" w:rsidR="0097129F" w:rsidRPr="0097129F" w:rsidRDefault="0097129F" w:rsidP="0097129F">
            <w:pPr>
              <w:pStyle w:val="a9"/>
              <w:rPr>
                <w:rFonts w:ascii="Times New Roman" w:eastAsia="Times New Roman" w:hAnsi="Times New Roman" w:cs="Times New Roman"/>
                <w:b/>
                <w:bCs/>
                <w:sz w:val="18"/>
                <w:szCs w:val="18"/>
                <w:lang w:eastAsia="ru-RU"/>
              </w:rPr>
            </w:pPr>
          </w:p>
        </w:tc>
        <w:tc>
          <w:tcPr>
            <w:tcW w:w="1432" w:type="dxa"/>
            <w:tcBorders>
              <w:top w:val="nil"/>
              <w:left w:val="nil"/>
              <w:bottom w:val="nil"/>
              <w:right w:val="nil"/>
            </w:tcBorders>
            <w:shd w:val="clear" w:color="auto" w:fill="auto"/>
            <w:hideMark/>
          </w:tcPr>
          <w:p w14:paraId="131FB46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666" w:type="dxa"/>
            <w:tcBorders>
              <w:top w:val="nil"/>
              <w:left w:val="nil"/>
              <w:bottom w:val="nil"/>
              <w:right w:val="nil"/>
            </w:tcBorders>
            <w:shd w:val="clear" w:color="auto" w:fill="auto"/>
            <w:hideMark/>
          </w:tcPr>
          <w:p w14:paraId="42597E15"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hideMark/>
          </w:tcPr>
          <w:p w14:paraId="7E46C637"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983" w:type="dxa"/>
            <w:tcBorders>
              <w:top w:val="nil"/>
              <w:left w:val="nil"/>
              <w:bottom w:val="nil"/>
              <w:right w:val="nil"/>
            </w:tcBorders>
            <w:shd w:val="clear" w:color="auto" w:fill="auto"/>
            <w:hideMark/>
          </w:tcPr>
          <w:p w14:paraId="7C2F1CF8"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hideMark/>
          </w:tcPr>
          <w:p w14:paraId="36775300"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14:paraId="1AB7F90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5042" w:type="dxa"/>
            <w:gridSpan w:val="2"/>
            <w:tcBorders>
              <w:top w:val="nil"/>
              <w:left w:val="nil"/>
              <w:bottom w:val="nil"/>
              <w:right w:val="nil"/>
            </w:tcBorders>
            <w:shd w:val="clear" w:color="auto" w:fill="auto"/>
            <w:noWrap/>
            <w:vAlign w:val="bottom"/>
            <w:hideMark/>
          </w:tcPr>
          <w:p w14:paraId="1EDA173B"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2FB9EC0E" w14:textId="77777777" w:rsidR="0097129F" w:rsidRPr="0097129F" w:rsidRDefault="0097129F" w:rsidP="0097129F">
            <w:pPr>
              <w:pStyle w:val="a9"/>
              <w:rPr>
                <w:rFonts w:ascii="Times New Roman" w:eastAsia="Times New Roman" w:hAnsi="Times New Roman" w:cs="Times New Roman"/>
                <w:sz w:val="18"/>
                <w:szCs w:val="18"/>
                <w:lang w:eastAsia="ru-RU"/>
              </w:rPr>
            </w:pPr>
          </w:p>
        </w:tc>
      </w:tr>
      <w:tr w:rsidR="00B3323A" w:rsidRPr="0097129F" w14:paraId="4F418E52" w14:textId="77777777" w:rsidTr="00B3323A">
        <w:trPr>
          <w:gridAfter w:val="2"/>
          <w:wAfter w:w="3230" w:type="dxa"/>
          <w:trHeight w:val="720"/>
        </w:trPr>
        <w:tc>
          <w:tcPr>
            <w:tcW w:w="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C00D9"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п/п</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E971C6"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Цель гарантирования</w:t>
            </w:r>
          </w:p>
        </w:tc>
        <w:tc>
          <w:tcPr>
            <w:tcW w:w="2225" w:type="dxa"/>
            <w:gridSpan w:val="3"/>
            <w:tcBorders>
              <w:top w:val="single" w:sz="4" w:space="0" w:color="auto"/>
              <w:left w:val="nil"/>
              <w:bottom w:val="single" w:sz="4" w:space="0" w:color="auto"/>
              <w:right w:val="single" w:sz="4" w:space="0" w:color="000000"/>
            </w:tcBorders>
            <w:shd w:val="clear" w:color="auto" w:fill="auto"/>
            <w:vAlign w:val="center"/>
            <w:hideMark/>
          </w:tcPr>
          <w:p w14:paraId="0BBEBD5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Общий объем гарантий, тыс.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217DB"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Категория принципалов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A0C5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Наличие права регрессного требования</w:t>
            </w:r>
          </w:p>
        </w:tc>
        <w:tc>
          <w:tcPr>
            <w:tcW w:w="20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875E8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Иные условия предоставления и исполнения государственных гарантий</w:t>
            </w:r>
          </w:p>
        </w:tc>
      </w:tr>
      <w:tr w:rsidR="00B3323A" w:rsidRPr="0097129F" w14:paraId="7DD99DEF" w14:textId="77777777" w:rsidTr="00B3323A">
        <w:trPr>
          <w:gridAfter w:val="2"/>
          <w:wAfter w:w="3230" w:type="dxa"/>
          <w:trHeight w:val="780"/>
        </w:trPr>
        <w:tc>
          <w:tcPr>
            <w:tcW w:w="596" w:type="dxa"/>
            <w:vMerge/>
            <w:tcBorders>
              <w:top w:val="single" w:sz="4" w:space="0" w:color="auto"/>
              <w:left w:val="single" w:sz="4" w:space="0" w:color="auto"/>
              <w:bottom w:val="single" w:sz="4" w:space="0" w:color="000000"/>
              <w:right w:val="single" w:sz="4" w:space="0" w:color="auto"/>
            </w:tcBorders>
            <w:vAlign w:val="center"/>
            <w:hideMark/>
          </w:tcPr>
          <w:p w14:paraId="20FDCB9D"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14:paraId="4379081F"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666" w:type="dxa"/>
            <w:tcBorders>
              <w:top w:val="nil"/>
              <w:left w:val="nil"/>
              <w:bottom w:val="single" w:sz="4" w:space="0" w:color="auto"/>
              <w:right w:val="single" w:sz="4" w:space="0" w:color="auto"/>
            </w:tcBorders>
            <w:shd w:val="clear" w:color="auto" w:fill="auto"/>
            <w:vAlign w:val="center"/>
            <w:hideMark/>
          </w:tcPr>
          <w:p w14:paraId="15396F0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xml:space="preserve">2025 год </w:t>
            </w:r>
          </w:p>
        </w:tc>
        <w:tc>
          <w:tcPr>
            <w:tcW w:w="576" w:type="dxa"/>
            <w:tcBorders>
              <w:top w:val="nil"/>
              <w:left w:val="nil"/>
              <w:bottom w:val="single" w:sz="4" w:space="0" w:color="auto"/>
              <w:right w:val="single" w:sz="4" w:space="0" w:color="auto"/>
            </w:tcBorders>
            <w:shd w:val="clear" w:color="auto" w:fill="auto"/>
            <w:vAlign w:val="center"/>
            <w:hideMark/>
          </w:tcPr>
          <w:p w14:paraId="5765D46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xml:space="preserve">2026 год </w:t>
            </w:r>
          </w:p>
        </w:tc>
        <w:tc>
          <w:tcPr>
            <w:tcW w:w="983" w:type="dxa"/>
            <w:tcBorders>
              <w:top w:val="nil"/>
              <w:left w:val="nil"/>
              <w:bottom w:val="single" w:sz="4" w:space="0" w:color="auto"/>
              <w:right w:val="single" w:sz="4" w:space="0" w:color="auto"/>
            </w:tcBorders>
            <w:shd w:val="clear" w:color="auto" w:fill="auto"/>
            <w:vAlign w:val="center"/>
            <w:hideMark/>
          </w:tcPr>
          <w:p w14:paraId="78928AB2"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xml:space="preserve">2027 год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8DFC49A"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B861E30" w14:textId="77777777" w:rsidR="0097129F" w:rsidRPr="0097129F" w:rsidRDefault="0097129F" w:rsidP="0097129F">
            <w:pPr>
              <w:pStyle w:val="a9"/>
              <w:rPr>
                <w:rFonts w:ascii="Times New Roman" w:eastAsia="Times New Roman" w:hAnsi="Times New Roman" w:cs="Times New Roman"/>
                <w:sz w:val="18"/>
                <w:szCs w:val="18"/>
                <w:lang w:eastAsia="ru-RU"/>
              </w:rPr>
            </w:pPr>
          </w:p>
        </w:tc>
        <w:tc>
          <w:tcPr>
            <w:tcW w:w="2048" w:type="dxa"/>
            <w:vMerge/>
            <w:tcBorders>
              <w:top w:val="single" w:sz="4" w:space="0" w:color="auto"/>
              <w:left w:val="single" w:sz="4" w:space="0" w:color="auto"/>
              <w:bottom w:val="single" w:sz="4" w:space="0" w:color="000000"/>
              <w:right w:val="single" w:sz="4" w:space="0" w:color="000000"/>
            </w:tcBorders>
            <w:vAlign w:val="center"/>
            <w:hideMark/>
          </w:tcPr>
          <w:p w14:paraId="5340F3E6" w14:textId="77777777" w:rsidR="0097129F" w:rsidRPr="0097129F" w:rsidRDefault="0097129F" w:rsidP="0097129F">
            <w:pPr>
              <w:pStyle w:val="a9"/>
              <w:rPr>
                <w:rFonts w:ascii="Times New Roman" w:eastAsia="Times New Roman" w:hAnsi="Times New Roman" w:cs="Times New Roman"/>
                <w:sz w:val="18"/>
                <w:szCs w:val="18"/>
                <w:lang w:eastAsia="ru-RU"/>
              </w:rPr>
            </w:pPr>
          </w:p>
        </w:tc>
      </w:tr>
      <w:tr w:rsidR="0097129F" w:rsidRPr="0097129F" w14:paraId="067F90EB" w14:textId="77777777" w:rsidTr="00B3323A">
        <w:trPr>
          <w:gridAfter w:val="2"/>
          <w:wAfter w:w="3230" w:type="dxa"/>
          <w:trHeight w:val="33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08CE2C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1</w:t>
            </w:r>
          </w:p>
        </w:tc>
        <w:tc>
          <w:tcPr>
            <w:tcW w:w="1432" w:type="dxa"/>
            <w:tcBorders>
              <w:top w:val="nil"/>
              <w:left w:val="nil"/>
              <w:bottom w:val="single" w:sz="4" w:space="0" w:color="auto"/>
              <w:right w:val="single" w:sz="4" w:space="0" w:color="auto"/>
            </w:tcBorders>
            <w:shd w:val="clear" w:color="auto" w:fill="auto"/>
            <w:vAlign w:val="center"/>
            <w:hideMark/>
          </w:tcPr>
          <w:p w14:paraId="57E5611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2</w:t>
            </w:r>
          </w:p>
        </w:tc>
        <w:tc>
          <w:tcPr>
            <w:tcW w:w="666" w:type="dxa"/>
            <w:tcBorders>
              <w:top w:val="nil"/>
              <w:left w:val="nil"/>
              <w:bottom w:val="single" w:sz="4" w:space="0" w:color="auto"/>
              <w:right w:val="single" w:sz="4" w:space="0" w:color="auto"/>
            </w:tcBorders>
            <w:shd w:val="clear" w:color="auto" w:fill="auto"/>
            <w:vAlign w:val="center"/>
            <w:hideMark/>
          </w:tcPr>
          <w:p w14:paraId="15CA4C9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3</w:t>
            </w:r>
          </w:p>
        </w:tc>
        <w:tc>
          <w:tcPr>
            <w:tcW w:w="576" w:type="dxa"/>
            <w:tcBorders>
              <w:top w:val="nil"/>
              <w:left w:val="nil"/>
              <w:bottom w:val="single" w:sz="4" w:space="0" w:color="auto"/>
              <w:right w:val="single" w:sz="4" w:space="0" w:color="auto"/>
            </w:tcBorders>
            <w:shd w:val="clear" w:color="auto" w:fill="auto"/>
            <w:vAlign w:val="center"/>
            <w:hideMark/>
          </w:tcPr>
          <w:p w14:paraId="0CE89D7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4</w:t>
            </w:r>
          </w:p>
        </w:tc>
        <w:tc>
          <w:tcPr>
            <w:tcW w:w="983" w:type="dxa"/>
            <w:tcBorders>
              <w:top w:val="nil"/>
              <w:left w:val="nil"/>
              <w:bottom w:val="single" w:sz="4" w:space="0" w:color="auto"/>
              <w:right w:val="single" w:sz="4" w:space="0" w:color="auto"/>
            </w:tcBorders>
            <w:shd w:val="clear" w:color="auto" w:fill="auto"/>
            <w:vAlign w:val="center"/>
            <w:hideMark/>
          </w:tcPr>
          <w:p w14:paraId="52ED8D96"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7E5D8589"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64D8D500"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7</w:t>
            </w:r>
          </w:p>
        </w:tc>
        <w:tc>
          <w:tcPr>
            <w:tcW w:w="2048" w:type="dxa"/>
            <w:tcBorders>
              <w:top w:val="single" w:sz="4" w:space="0" w:color="auto"/>
              <w:left w:val="nil"/>
              <w:bottom w:val="single" w:sz="4" w:space="0" w:color="auto"/>
              <w:right w:val="single" w:sz="4" w:space="0" w:color="auto"/>
            </w:tcBorders>
            <w:shd w:val="clear" w:color="auto" w:fill="auto"/>
            <w:noWrap/>
            <w:vAlign w:val="center"/>
            <w:hideMark/>
          </w:tcPr>
          <w:p w14:paraId="6D70412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8</w:t>
            </w:r>
          </w:p>
        </w:tc>
      </w:tr>
      <w:tr w:rsidR="0097129F" w:rsidRPr="0097129F" w14:paraId="790CE956" w14:textId="77777777" w:rsidTr="00B3323A">
        <w:trPr>
          <w:gridAfter w:val="2"/>
          <w:wAfter w:w="3230" w:type="dxa"/>
          <w:trHeight w:val="402"/>
        </w:trPr>
        <w:tc>
          <w:tcPr>
            <w:tcW w:w="596" w:type="dxa"/>
            <w:tcBorders>
              <w:top w:val="nil"/>
              <w:left w:val="single" w:sz="4" w:space="0" w:color="auto"/>
              <w:bottom w:val="single" w:sz="4" w:space="0" w:color="auto"/>
              <w:right w:val="single" w:sz="4" w:space="0" w:color="auto"/>
            </w:tcBorders>
            <w:shd w:val="clear" w:color="auto" w:fill="auto"/>
            <w:hideMark/>
          </w:tcPr>
          <w:p w14:paraId="66E739A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w:t>
            </w:r>
          </w:p>
        </w:tc>
        <w:tc>
          <w:tcPr>
            <w:tcW w:w="1432" w:type="dxa"/>
            <w:tcBorders>
              <w:top w:val="nil"/>
              <w:left w:val="nil"/>
              <w:bottom w:val="single" w:sz="4" w:space="0" w:color="auto"/>
              <w:right w:val="single" w:sz="4" w:space="0" w:color="auto"/>
            </w:tcBorders>
            <w:shd w:val="clear" w:color="auto" w:fill="auto"/>
            <w:hideMark/>
          </w:tcPr>
          <w:p w14:paraId="4F9B6A9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666" w:type="dxa"/>
            <w:tcBorders>
              <w:top w:val="nil"/>
              <w:left w:val="nil"/>
              <w:bottom w:val="single" w:sz="4" w:space="0" w:color="auto"/>
              <w:right w:val="single" w:sz="4" w:space="0" w:color="auto"/>
            </w:tcBorders>
            <w:shd w:val="clear" w:color="auto" w:fill="auto"/>
            <w:hideMark/>
          </w:tcPr>
          <w:p w14:paraId="18545801"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hideMark/>
          </w:tcPr>
          <w:p w14:paraId="76C0E697"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983" w:type="dxa"/>
            <w:tcBorders>
              <w:top w:val="nil"/>
              <w:left w:val="nil"/>
              <w:bottom w:val="single" w:sz="4" w:space="0" w:color="auto"/>
              <w:right w:val="single" w:sz="4" w:space="0" w:color="auto"/>
            </w:tcBorders>
            <w:shd w:val="clear" w:color="auto" w:fill="auto"/>
            <w:hideMark/>
          </w:tcPr>
          <w:p w14:paraId="615B32F4"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14:paraId="02BE9D7A"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14:paraId="65ABF4D6"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0DC935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r>
      <w:tr w:rsidR="0097129F" w:rsidRPr="0097129F" w14:paraId="20AE505C" w14:textId="77777777" w:rsidTr="00B3323A">
        <w:trPr>
          <w:gridAfter w:val="2"/>
          <w:wAfter w:w="3230" w:type="dxa"/>
          <w:trHeight w:val="402"/>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F6070B0"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 </w:t>
            </w:r>
          </w:p>
        </w:tc>
        <w:tc>
          <w:tcPr>
            <w:tcW w:w="1432" w:type="dxa"/>
            <w:tcBorders>
              <w:top w:val="nil"/>
              <w:left w:val="nil"/>
              <w:bottom w:val="single" w:sz="4" w:space="0" w:color="auto"/>
              <w:right w:val="single" w:sz="4" w:space="0" w:color="auto"/>
            </w:tcBorders>
            <w:shd w:val="clear" w:color="auto" w:fill="auto"/>
            <w:vAlign w:val="center"/>
            <w:hideMark/>
          </w:tcPr>
          <w:p w14:paraId="31D0183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Итого</w:t>
            </w:r>
          </w:p>
        </w:tc>
        <w:tc>
          <w:tcPr>
            <w:tcW w:w="666" w:type="dxa"/>
            <w:tcBorders>
              <w:top w:val="nil"/>
              <w:left w:val="nil"/>
              <w:bottom w:val="single" w:sz="4" w:space="0" w:color="auto"/>
              <w:right w:val="single" w:sz="4" w:space="0" w:color="auto"/>
            </w:tcBorders>
            <w:shd w:val="clear" w:color="auto" w:fill="auto"/>
            <w:vAlign w:val="center"/>
            <w:hideMark/>
          </w:tcPr>
          <w:p w14:paraId="173E78DC"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14:paraId="52AF5933"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BFDEC1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47572425"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14:paraId="75126798"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c>
          <w:tcPr>
            <w:tcW w:w="2048" w:type="dxa"/>
            <w:tcBorders>
              <w:top w:val="single" w:sz="4" w:space="0" w:color="auto"/>
              <w:left w:val="nil"/>
              <w:bottom w:val="single" w:sz="4" w:space="0" w:color="auto"/>
              <w:right w:val="single" w:sz="4" w:space="0" w:color="auto"/>
            </w:tcBorders>
            <w:shd w:val="clear" w:color="auto" w:fill="auto"/>
            <w:noWrap/>
            <w:vAlign w:val="center"/>
            <w:hideMark/>
          </w:tcPr>
          <w:p w14:paraId="5E1D2F59" w14:textId="77777777" w:rsidR="0097129F" w:rsidRPr="0097129F" w:rsidRDefault="0097129F" w:rsidP="0097129F">
            <w:pPr>
              <w:pStyle w:val="a9"/>
              <w:rPr>
                <w:rFonts w:ascii="Times New Roman" w:eastAsia="Times New Roman" w:hAnsi="Times New Roman" w:cs="Times New Roman"/>
                <w:sz w:val="18"/>
                <w:szCs w:val="18"/>
                <w:lang w:eastAsia="ru-RU"/>
              </w:rPr>
            </w:pPr>
            <w:r w:rsidRPr="0097129F">
              <w:rPr>
                <w:rFonts w:ascii="Times New Roman" w:eastAsia="Times New Roman" w:hAnsi="Times New Roman" w:cs="Times New Roman"/>
                <w:sz w:val="18"/>
                <w:szCs w:val="18"/>
                <w:lang w:eastAsia="ru-RU"/>
              </w:rPr>
              <w:t>-</w:t>
            </w:r>
          </w:p>
        </w:tc>
      </w:tr>
    </w:tbl>
    <w:p w14:paraId="696F1C90" w14:textId="77777777" w:rsidR="003D0822" w:rsidRPr="003D0822" w:rsidRDefault="003D0822" w:rsidP="003D0822">
      <w:pPr>
        <w:pStyle w:val="ad"/>
        <w:tabs>
          <w:tab w:val="left" w:pos="3780"/>
        </w:tabs>
        <w:rPr>
          <w:rFonts w:ascii="Times New Roman" w:hAnsi="Times New Roman" w:cs="Times New Roman"/>
          <w:b w:val="0"/>
          <w:sz w:val="18"/>
          <w:szCs w:val="18"/>
        </w:rPr>
      </w:pPr>
      <w:r w:rsidRPr="003D0822">
        <w:rPr>
          <w:rFonts w:ascii="Times New Roman" w:hAnsi="Times New Roman" w:cs="Times New Roman"/>
          <w:b w:val="0"/>
          <w:sz w:val="18"/>
          <w:szCs w:val="18"/>
        </w:rPr>
        <w:t>АДМИНИСТРАЦИЯ ВЕРХ-КОЕНСКОГО СЕЛЬСОВЕТА</w:t>
      </w:r>
    </w:p>
    <w:p w14:paraId="66A7B3ED" w14:textId="77777777" w:rsidR="003D0822" w:rsidRPr="003D0822" w:rsidRDefault="003D0822" w:rsidP="003D0822">
      <w:pPr>
        <w:pStyle w:val="ad"/>
        <w:tabs>
          <w:tab w:val="left" w:pos="3780"/>
        </w:tabs>
        <w:rPr>
          <w:rFonts w:ascii="Times New Roman" w:hAnsi="Times New Roman" w:cs="Times New Roman"/>
          <w:b w:val="0"/>
          <w:sz w:val="18"/>
          <w:szCs w:val="18"/>
        </w:rPr>
      </w:pPr>
      <w:r w:rsidRPr="003D0822">
        <w:rPr>
          <w:rFonts w:ascii="Times New Roman" w:hAnsi="Times New Roman" w:cs="Times New Roman"/>
          <w:b w:val="0"/>
          <w:sz w:val="18"/>
          <w:szCs w:val="18"/>
        </w:rPr>
        <w:t xml:space="preserve"> ИСКИТИМСКОГО РАЙОНА  НОВОСИБИРСКОЙ ОБЛАСТИ</w:t>
      </w:r>
    </w:p>
    <w:p w14:paraId="18927C1E" w14:textId="77777777" w:rsidR="003D0822" w:rsidRPr="003D0822" w:rsidRDefault="003D0822" w:rsidP="003D0822">
      <w:pPr>
        <w:spacing w:after="0"/>
        <w:jc w:val="center"/>
        <w:rPr>
          <w:rFonts w:ascii="Times New Roman" w:hAnsi="Times New Roman" w:cs="Times New Roman"/>
          <w:bCs/>
          <w:sz w:val="18"/>
          <w:szCs w:val="18"/>
        </w:rPr>
      </w:pPr>
      <w:proofErr w:type="gramStart"/>
      <w:r w:rsidRPr="003D0822">
        <w:rPr>
          <w:rFonts w:ascii="Times New Roman" w:hAnsi="Times New Roman" w:cs="Times New Roman"/>
          <w:sz w:val="18"/>
          <w:szCs w:val="18"/>
        </w:rPr>
        <w:t>П</w:t>
      </w:r>
      <w:proofErr w:type="gramEnd"/>
      <w:r w:rsidRPr="003D0822">
        <w:rPr>
          <w:rFonts w:ascii="Times New Roman" w:hAnsi="Times New Roman" w:cs="Times New Roman"/>
          <w:sz w:val="18"/>
          <w:szCs w:val="18"/>
        </w:rPr>
        <w:t xml:space="preserve"> О С Т А Н О В Л Е Н И Е</w:t>
      </w:r>
    </w:p>
    <w:p w14:paraId="72A636EC" w14:textId="77777777" w:rsidR="003D0822" w:rsidRPr="003D0822" w:rsidRDefault="003D0822" w:rsidP="003D0822">
      <w:pPr>
        <w:tabs>
          <w:tab w:val="left" w:pos="3570"/>
        </w:tabs>
        <w:spacing w:after="0"/>
        <w:rPr>
          <w:rFonts w:ascii="Times New Roman" w:hAnsi="Times New Roman" w:cs="Times New Roman"/>
          <w:bCs/>
          <w:sz w:val="18"/>
          <w:szCs w:val="18"/>
          <w:u w:val="single"/>
        </w:rPr>
      </w:pPr>
      <w:r w:rsidRPr="003D0822">
        <w:rPr>
          <w:rFonts w:ascii="Times New Roman" w:hAnsi="Times New Roman" w:cs="Times New Roman"/>
          <w:bCs/>
          <w:sz w:val="18"/>
          <w:szCs w:val="18"/>
        </w:rPr>
        <w:tab/>
      </w:r>
      <w:r w:rsidRPr="003D0822">
        <w:rPr>
          <w:rFonts w:ascii="Times New Roman" w:hAnsi="Times New Roman" w:cs="Times New Roman"/>
          <w:bCs/>
          <w:sz w:val="18"/>
          <w:szCs w:val="18"/>
          <w:u w:val="single"/>
        </w:rPr>
        <w:t>07.11.2024 № 94 /76.004</w:t>
      </w:r>
    </w:p>
    <w:p w14:paraId="6D95FB2F" w14:textId="77777777" w:rsidR="003D0822" w:rsidRPr="003D0822" w:rsidRDefault="003D0822" w:rsidP="003D0822">
      <w:pPr>
        <w:spacing w:after="0"/>
        <w:jc w:val="center"/>
        <w:rPr>
          <w:rFonts w:ascii="Times New Roman" w:hAnsi="Times New Roman" w:cs="Times New Roman"/>
          <w:sz w:val="18"/>
          <w:szCs w:val="18"/>
        </w:rPr>
      </w:pPr>
      <w:r w:rsidRPr="003D0822">
        <w:rPr>
          <w:rFonts w:ascii="Times New Roman" w:hAnsi="Times New Roman" w:cs="Times New Roman"/>
          <w:sz w:val="18"/>
          <w:szCs w:val="18"/>
        </w:rPr>
        <w:t>с</w:t>
      </w: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ерх-Коен</w:t>
      </w:r>
    </w:p>
    <w:p w14:paraId="5B0CCF05" w14:textId="77777777" w:rsidR="003D0822" w:rsidRPr="003D0822" w:rsidRDefault="003D0822" w:rsidP="003D0822">
      <w:pPr>
        <w:spacing w:after="0"/>
        <w:rPr>
          <w:rFonts w:ascii="Times New Roman" w:hAnsi="Times New Roman" w:cs="Times New Roman"/>
          <w:sz w:val="18"/>
          <w:szCs w:val="18"/>
        </w:rPr>
      </w:pPr>
      <w:r w:rsidRPr="003D0822">
        <w:rPr>
          <w:rFonts w:ascii="Times New Roman" w:hAnsi="Times New Roman" w:cs="Times New Roman"/>
          <w:sz w:val="18"/>
          <w:szCs w:val="18"/>
        </w:rPr>
        <w:t xml:space="preserve"> О подготовке прогноза социально-экономического развития </w:t>
      </w:r>
    </w:p>
    <w:p w14:paraId="156EDE0B" w14:textId="77777777" w:rsidR="003D0822" w:rsidRPr="003D0822" w:rsidRDefault="003D0822" w:rsidP="003D0822">
      <w:pPr>
        <w:spacing w:after="0"/>
        <w:rPr>
          <w:rFonts w:ascii="Times New Roman" w:hAnsi="Times New Roman" w:cs="Times New Roman"/>
          <w:sz w:val="18"/>
          <w:szCs w:val="18"/>
        </w:rPr>
      </w:pPr>
      <w:r w:rsidRPr="003D0822">
        <w:rPr>
          <w:rFonts w:ascii="Times New Roman" w:hAnsi="Times New Roman" w:cs="Times New Roman"/>
          <w:sz w:val="18"/>
          <w:szCs w:val="18"/>
        </w:rPr>
        <w:t>Верх-Коенского сельсовета Искитимского района Новосибирской области</w:t>
      </w:r>
    </w:p>
    <w:p w14:paraId="5948FCB3" w14:textId="77777777" w:rsidR="003D0822" w:rsidRPr="003D0822" w:rsidRDefault="003D0822" w:rsidP="003D0822">
      <w:pPr>
        <w:spacing w:after="0"/>
        <w:rPr>
          <w:rFonts w:ascii="Times New Roman" w:hAnsi="Times New Roman" w:cs="Times New Roman"/>
          <w:sz w:val="18"/>
          <w:szCs w:val="18"/>
        </w:rPr>
      </w:pPr>
      <w:r w:rsidRPr="003D0822">
        <w:rPr>
          <w:rFonts w:ascii="Times New Roman" w:hAnsi="Times New Roman" w:cs="Times New Roman"/>
          <w:sz w:val="18"/>
          <w:szCs w:val="18"/>
        </w:rPr>
        <w:t xml:space="preserve"> на 2025 год и плановый период 2026 и 2027 годы</w:t>
      </w:r>
    </w:p>
    <w:p w14:paraId="5CDB29EC" w14:textId="77777777" w:rsidR="003D0822" w:rsidRPr="003D0822" w:rsidRDefault="003D0822" w:rsidP="003D0822">
      <w:pPr>
        <w:spacing w:line="240" w:lineRule="auto"/>
        <w:jc w:val="both"/>
        <w:rPr>
          <w:rFonts w:ascii="Times New Roman" w:hAnsi="Times New Roman" w:cs="Times New Roman"/>
          <w:sz w:val="18"/>
          <w:szCs w:val="18"/>
        </w:rPr>
      </w:pPr>
      <w:r w:rsidRPr="003D0822">
        <w:rPr>
          <w:rFonts w:ascii="Times New Roman" w:hAnsi="Times New Roman" w:cs="Times New Roman"/>
          <w:sz w:val="18"/>
          <w:szCs w:val="18"/>
        </w:rPr>
        <w:tab/>
        <w:t>В целях формирования документов стратегического планирования в соответствии с Федеральным законом от 28.06.2014 г. № 172-ФЗ «О стратегическом планировании в Российской Федерации», Законом Новосибирской области от 18.12.2015 г. № 24-ОЗ «О планировании социально-экономического развития Новосибирской области», администрация Верх-Коенского сельсовета Искитимского района Новосибирской области</w:t>
      </w:r>
    </w:p>
    <w:p w14:paraId="5EE42976" w14:textId="77777777" w:rsidR="003D0822" w:rsidRPr="003D0822" w:rsidRDefault="003D0822" w:rsidP="003D0822">
      <w:pPr>
        <w:jc w:val="both"/>
        <w:rPr>
          <w:rFonts w:ascii="Times New Roman" w:hAnsi="Times New Roman" w:cs="Times New Roman"/>
          <w:sz w:val="18"/>
          <w:szCs w:val="18"/>
        </w:rPr>
      </w:pPr>
      <w:r w:rsidRPr="003D0822">
        <w:rPr>
          <w:rFonts w:ascii="Times New Roman" w:hAnsi="Times New Roman" w:cs="Times New Roman"/>
          <w:sz w:val="18"/>
          <w:szCs w:val="18"/>
        </w:rPr>
        <w:t>ПОСТАНОВЛЯЕТ:</w:t>
      </w:r>
    </w:p>
    <w:p w14:paraId="72176ED4" w14:textId="77777777" w:rsidR="003D0822" w:rsidRPr="003D0822" w:rsidRDefault="003D0822" w:rsidP="003D0822">
      <w:pPr>
        <w:spacing w:after="0"/>
        <w:jc w:val="both"/>
        <w:rPr>
          <w:rFonts w:ascii="Times New Roman" w:hAnsi="Times New Roman" w:cs="Times New Roman"/>
          <w:sz w:val="18"/>
          <w:szCs w:val="18"/>
        </w:rPr>
      </w:pPr>
      <w:r w:rsidRPr="003D0822">
        <w:rPr>
          <w:rFonts w:ascii="Times New Roman" w:hAnsi="Times New Roman" w:cs="Times New Roman"/>
          <w:sz w:val="18"/>
          <w:szCs w:val="18"/>
        </w:rPr>
        <w:t>1. Утвердить  приоритеты подготовки прогноза социально-экономического развития  на 2025 год и плановый период 2026 и 2027 годы</w:t>
      </w:r>
    </w:p>
    <w:p w14:paraId="0803A87D" w14:textId="77777777" w:rsidR="003D0822" w:rsidRPr="003D0822" w:rsidRDefault="003D0822" w:rsidP="003D0822">
      <w:pPr>
        <w:jc w:val="both"/>
        <w:rPr>
          <w:rFonts w:ascii="Times New Roman" w:hAnsi="Times New Roman" w:cs="Times New Roman"/>
          <w:sz w:val="18"/>
          <w:szCs w:val="18"/>
        </w:rPr>
      </w:pPr>
      <w:r w:rsidRPr="003D0822">
        <w:rPr>
          <w:rFonts w:ascii="Times New Roman" w:hAnsi="Times New Roman" w:cs="Times New Roman"/>
          <w:sz w:val="18"/>
          <w:szCs w:val="18"/>
        </w:rPr>
        <w:t>2.Разместить на информационных стендах администрации Верх-Коенского сельсовета Искитимского района Новосибирской области опубликовать в газете «Верх-Коенский вестник», разместить на сайте Верх-Коенского сельсовета.</w:t>
      </w:r>
    </w:p>
    <w:p w14:paraId="0D6BBAE5" w14:textId="77777777" w:rsidR="003D0822" w:rsidRPr="003D0822" w:rsidRDefault="003D0822" w:rsidP="003D0822">
      <w:pPr>
        <w:pStyle w:val="a9"/>
        <w:rPr>
          <w:rFonts w:ascii="Times New Roman" w:hAnsi="Times New Roman" w:cs="Times New Roman"/>
          <w:sz w:val="18"/>
          <w:szCs w:val="18"/>
        </w:rPr>
      </w:pPr>
      <w:r w:rsidRPr="003D0822">
        <w:rPr>
          <w:rFonts w:ascii="Times New Roman" w:hAnsi="Times New Roman" w:cs="Times New Roman"/>
          <w:sz w:val="18"/>
          <w:szCs w:val="18"/>
        </w:rPr>
        <w:t>Глава Верх-Коенского сельсовета</w:t>
      </w:r>
    </w:p>
    <w:p w14:paraId="78EDAD71" w14:textId="77777777" w:rsidR="003D0822" w:rsidRPr="003D0822" w:rsidRDefault="003D0822" w:rsidP="003D0822">
      <w:pPr>
        <w:pStyle w:val="a9"/>
        <w:rPr>
          <w:rFonts w:ascii="Times New Roman" w:hAnsi="Times New Roman" w:cs="Times New Roman"/>
          <w:sz w:val="18"/>
          <w:szCs w:val="18"/>
        </w:rPr>
      </w:pPr>
      <w:r w:rsidRPr="003D0822">
        <w:rPr>
          <w:rFonts w:ascii="Times New Roman" w:hAnsi="Times New Roman" w:cs="Times New Roman"/>
          <w:sz w:val="18"/>
          <w:szCs w:val="18"/>
        </w:rPr>
        <w:t>Искитимского района Новосибирской области                    В.Н.Соловьенко</w:t>
      </w:r>
    </w:p>
    <w:p w14:paraId="711C96C2" w14:textId="77777777" w:rsidR="003D0822" w:rsidRPr="003D0822" w:rsidRDefault="003D0822" w:rsidP="003D0822">
      <w:pPr>
        <w:pStyle w:val="ConsPlusNormal"/>
        <w:jc w:val="right"/>
        <w:rPr>
          <w:rFonts w:ascii="Times New Roman" w:hAnsi="Times New Roman" w:cs="Times New Roman"/>
          <w:sz w:val="18"/>
          <w:szCs w:val="18"/>
        </w:rPr>
      </w:pPr>
      <w:bookmarkStart w:id="1" w:name="_Toc437944510"/>
      <w:r w:rsidRPr="003D0822">
        <w:rPr>
          <w:rFonts w:ascii="Times New Roman" w:hAnsi="Times New Roman" w:cs="Times New Roman"/>
          <w:sz w:val="18"/>
          <w:szCs w:val="18"/>
        </w:rPr>
        <w:t>Приложение №1</w:t>
      </w:r>
    </w:p>
    <w:p w14:paraId="70D08104" w14:textId="77777777" w:rsidR="003D0822" w:rsidRPr="003D0822" w:rsidRDefault="003D0822" w:rsidP="003D0822">
      <w:pPr>
        <w:pStyle w:val="ConsPlusNormal"/>
        <w:jc w:val="right"/>
        <w:rPr>
          <w:rFonts w:ascii="Times New Roman" w:hAnsi="Times New Roman" w:cs="Times New Roman"/>
          <w:sz w:val="18"/>
          <w:szCs w:val="18"/>
        </w:rPr>
      </w:pPr>
      <w:r w:rsidRPr="003D0822">
        <w:rPr>
          <w:rFonts w:ascii="Times New Roman" w:hAnsi="Times New Roman" w:cs="Times New Roman"/>
          <w:sz w:val="18"/>
          <w:szCs w:val="18"/>
        </w:rPr>
        <w:t>к постановлению</w:t>
      </w:r>
    </w:p>
    <w:p w14:paraId="09F27011" w14:textId="77777777" w:rsidR="003D0822" w:rsidRPr="003D0822" w:rsidRDefault="003D0822" w:rsidP="003D0822">
      <w:pPr>
        <w:pStyle w:val="ConsPlusNormal"/>
        <w:jc w:val="right"/>
        <w:rPr>
          <w:rFonts w:ascii="Times New Roman" w:hAnsi="Times New Roman" w:cs="Times New Roman"/>
          <w:sz w:val="18"/>
          <w:szCs w:val="18"/>
        </w:rPr>
      </w:pPr>
      <w:r w:rsidRPr="003D0822">
        <w:rPr>
          <w:rFonts w:ascii="Times New Roman" w:hAnsi="Times New Roman" w:cs="Times New Roman"/>
          <w:sz w:val="18"/>
          <w:szCs w:val="18"/>
        </w:rPr>
        <w:t xml:space="preserve">от 07.11.2024 №  94/76.004  </w:t>
      </w:r>
    </w:p>
    <w:p w14:paraId="0DF43847" w14:textId="77777777" w:rsidR="003D0822" w:rsidRPr="003D0822" w:rsidRDefault="003D0822" w:rsidP="003D0822">
      <w:pPr>
        <w:jc w:val="center"/>
        <w:rPr>
          <w:rFonts w:ascii="Times New Roman" w:hAnsi="Times New Roman" w:cs="Times New Roman"/>
          <w:kern w:val="32"/>
          <w:sz w:val="18"/>
          <w:szCs w:val="18"/>
        </w:rPr>
      </w:pPr>
      <w:r w:rsidRPr="003D0822">
        <w:rPr>
          <w:rFonts w:ascii="Times New Roman" w:hAnsi="Times New Roman" w:cs="Times New Roman"/>
          <w:kern w:val="32"/>
          <w:sz w:val="18"/>
          <w:szCs w:val="18"/>
        </w:rPr>
        <w:t>Приоритеты</w:t>
      </w:r>
    </w:p>
    <w:p w14:paraId="6D1FA4ED" w14:textId="77777777" w:rsidR="003D0822" w:rsidRPr="003D0822" w:rsidRDefault="003D0822" w:rsidP="003D0822">
      <w:pPr>
        <w:jc w:val="center"/>
        <w:rPr>
          <w:rFonts w:ascii="Times New Roman" w:hAnsi="Times New Roman" w:cs="Times New Roman"/>
          <w:kern w:val="32"/>
          <w:sz w:val="18"/>
          <w:szCs w:val="18"/>
        </w:rPr>
      </w:pPr>
      <w:r w:rsidRPr="003D0822">
        <w:rPr>
          <w:rFonts w:ascii="Times New Roman" w:hAnsi="Times New Roman" w:cs="Times New Roman"/>
          <w:kern w:val="32"/>
          <w:sz w:val="18"/>
          <w:szCs w:val="18"/>
        </w:rPr>
        <w:t>социально-экономического развития  Верх-Коенского сельсовета Искитимского района Новосибирской области на 2025 год и плановый период 2026 и 2027 годов</w:t>
      </w:r>
      <w:bookmarkEnd w:id="1"/>
    </w:p>
    <w:p w14:paraId="72070D9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Создание условий для стабильного развития экономики Верх-Коенского сельсовета Искитимского района, стимулирование инвестиционной активности хозяйствующих субъектов:</w:t>
      </w:r>
    </w:p>
    <w:p w14:paraId="13A10624"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14:paraId="2375540B"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формирование условий для комплексного развития производства, переработки и хранения сельскохозяйственной продукции;</w:t>
      </w:r>
    </w:p>
    <w:p w14:paraId="6725EFFA"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развитие малого и среднего предпринимательства, особенно в сфере материального производства;</w:t>
      </w:r>
    </w:p>
    <w:p w14:paraId="35743CB0"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 xml:space="preserve">развитие сети автомобильных дорог, обеспечивающих </w:t>
      </w:r>
      <w:proofErr w:type="spellStart"/>
      <w:r w:rsidRPr="003D0822">
        <w:rPr>
          <w:rFonts w:ascii="Times New Roman" w:hAnsi="Times New Roman" w:cs="Times New Roman"/>
          <w:sz w:val="18"/>
          <w:szCs w:val="18"/>
        </w:rPr>
        <w:t>внутримуниципальные</w:t>
      </w:r>
      <w:proofErr w:type="spellEnd"/>
      <w:r w:rsidRPr="003D0822">
        <w:rPr>
          <w:rFonts w:ascii="Times New Roman" w:hAnsi="Times New Roman" w:cs="Times New Roman"/>
          <w:sz w:val="18"/>
          <w:szCs w:val="18"/>
        </w:rPr>
        <w:t xml:space="preserve"> и муниципальные перевозки;</w:t>
      </w:r>
    </w:p>
    <w:p w14:paraId="4748F0DF"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безопасности дорожного движения и пассажирских перевозок на транспорте;</w:t>
      </w:r>
    </w:p>
    <w:p w14:paraId="544D790C"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наращивание темпов производства строительных материалов, строительства, в том числе индивидуального жилищного строительства;</w:t>
      </w:r>
    </w:p>
    <w:p w14:paraId="3B2999A0"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 xml:space="preserve">повышение </w:t>
      </w:r>
      <w:proofErr w:type="spellStart"/>
      <w:r w:rsidRPr="003D0822">
        <w:rPr>
          <w:rFonts w:ascii="Times New Roman" w:hAnsi="Times New Roman" w:cs="Times New Roman"/>
          <w:sz w:val="18"/>
          <w:szCs w:val="18"/>
        </w:rPr>
        <w:t>энергобезопасности</w:t>
      </w:r>
      <w:proofErr w:type="spellEnd"/>
      <w:r w:rsidRPr="003D0822">
        <w:rPr>
          <w:rFonts w:ascii="Times New Roman" w:hAnsi="Times New Roman" w:cs="Times New Roman"/>
          <w:sz w:val="18"/>
          <w:szCs w:val="18"/>
        </w:rPr>
        <w:t xml:space="preserve"> и </w:t>
      </w:r>
      <w:proofErr w:type="spellStart"/>
      <w:r w:rsidRPr="003D0822">
        <w:rPr>
          <w:rFonts w:ascii="Times New Roman" w:hAnsi="Times New Roman" w:cs="Times New Roman"/>
          <w:sz w:val="18"/>
          <w:szCs w:val="18"/>
        </w:rPr>
        <w:t>энергоэффективности</w:t>
      </w:r>
      <w:proofErr w:type="spellEnd"/>
      <w:r w:rsidRPr="003D0822">
        <w:rPr>
          <w:rFonts w:ascii="Times New Roman" w:hAnsi="Times New Roman" w:cs="Times New Roman"/>
          <w:sz w:val="18"/>
          <w:szCs w:val="18"/>
        </w:rPr>
        <w:t xml:space="preserve"> в экономике и социальной сфере;</w:t>
      </w:r>
    </w:p>
    <w:p w14:paraId="45F767EA"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оптимизация территориального размещения производств: распределение экономических объектов по территории Верх-Коенского сельсовета Искитимского района;</w:t>
      </w:r>
    </w:p>
    <w:p w14:paraId="3F5A5F37"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улучшение состояния инвестиционного климата в Верх-Коенском сельсовете Искитимского района Новосибирской области;</w:t>
      </w:r>
    </w:p>
    <w:p w14:paraId="09038758" w14:textId="77777777" w:rsidR="003D0822" w:rsidRPr="003D0822" w:rsidRDefault="003D0822" w:rsidP="003D0822">
      <w:pPr>
        <w:pStyle w:val="a9"/>
        <w:jc w:val="both"/>
        <w:rPr>
          <w:rFonts w:ascii="Times New Roman" w:hAnsi="Times New Roman" w:cs="Times New Roman"/>
          <w:color w:val="000000"/>
          <w:sz w:val="18"/>
          <w:szCs w:val="18"/>
        </w:rPr>
      </w:pPr>
      <w:r w:rsidRPr="003D0822">
        <w:rPr>
          <w:rFonts w:ascii="Times New Roman" w:hAnsi="Times New Roman" w:cs="Times New Roman"/>
          <w:color w:val="000000"/>
          <w:sz w:val="18"/>
          <w:szCs w:val="18"/>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3D0822">
        <w:rPr>
          <w:rFonts w:ascii="Times New Roman" w:hAnsi="Times New Roman" w:cs="Times New Roman"/>
          <w:color w:val="000000"/>
          <w:sz w:val="18"/>
          <w:szCs w:val="18"/>
        </w:rPr>
        <w:t>муниципально</w:t>
      </w:r>
      <w:proofErr w:type="spellEnd"/>
      <w:r w:rsidRPr="003D0822">
        <w:rPr>
          <w:rFonts w:ascii="Times New Roman" w:hAnsi="Times New Roman" w:cs="Times New Roman"/>
          <w:color w:val="000000"/>
          <w:sz w:val="18"/>
          <w:szCs w:val="18"/>
        </w:rPr>
        <w:t>-частного партнерства;</w:t>
      </w:r>
    </w:p>
    <w:p w14:paraId="676BDD9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формирование положительного имиджа Верх-Коенского сельсовета Искитимского района, как территории, благоприятной для развития туризма.</w:t>
      </w:r>
    </w:p>
    <w:p w14:paraId="30209A2F"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lastRenderedPageBreak/>
        <w:t>Совершенствование муниципального управления процессами социально-экономического развития Верх-Коенского сельсовета  Искитимского района в целях обеспечения устойчивого развития экономики и социальной стабильности:</w:t>
      </w:r>
    </w:p>
    <w:p w14:paraId="6DC7DCFB"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реализация мероприятий, направленных на выравнивание развития отдельных территорий и обеспечение комфортных условий жизни населения независимо от места проживания;</w:t>
      </w:r>
    </w:p>
    <w:p w14:paraId="27757635"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внедрение технологий электронного государства и развитие информационного общества;</w:t>
      </w:r>
    </w:p>
    <w:p w14:paraId="60448DD1"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 xml:space="preserve">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w:t>
      </w:r>
      <w:proofErr w:type="spellStart"/>
      <w:r w:rsidRPr="003D0822">
        <w:rPr>
          <w:rFonts w:ascii="Times New Roman" w:eastAsia="Calibri" w:hAnsi="Times New Roman" w:cs="Times New Roman"/>
          <w:sz w:val="18"/>
          <w:szCs w:val="18"/>
        </w:rPr>
        <w:t>р.п</w:t>
      </w:r>
      <w:proofErr w:type="gramStart"/>
      <w:r w:rsidRPr="003D0822">
        <w:rPr>
          <w:rFonts w:ascii="Times New Roman" w:eastAsia="Calibri" w:hAnsi="Times New Roman" w:cs="Times New Roman"/>
          <w:sz w:val="18"/>
          <w:szCs w:val="18"/>
        </w:rPr>
        <w:t>.Л</w:t>
      </w:r>
      <w:proofErr w:type="gramEnd"/>
      <w:r w:rsidRPr="003D0822">
        <w:rPr>
          <w:rFonts w:ascii="Times New Roman" w:eastAsia="Calibri" w:hAnsi="Times New Roman" w:cs="Times New Roman"/>
          <w:sz w:val="18"/>
          <w:szCs w:val="18"/>
        </w:rPr>
        <w:t>инево</w:t>
      </w:r>
      <w:proofErr w:type="spellEnd"/>
      <w:r w:rsidRPr="003D0822">
        <w:rPr>
          <w:rFonts w:ascii="Times New Roman" w:eastAsia="Calibri" w:hAnsi="Times New Roman" w:cs="Times New Roman"/>
          <w:sz w:val="18"/>
          <w:szCs w:val="18"/>
        </w:rPr>
        <w:t xml:space="preserve"> Искитимского района, </w:t>
      </w:r>
      <w:proofErr w:type="spellStart"/>
      <w:r w:rsidRPr="003D0822">
        <w:rPr>
          <w:rFonts w:ascii="Times New Roman" w:eastAsia="Calibri" w:hAnsi="Times New Roman" w:cs="Times New Roman"/>
          <w:sz w:val="18"/>
          <w:szCs w:val="18"/>
        </w:rPr>
        <w:t>г.Искитима</w:t>
      </w:r>
      <w:proofErr w:type="spellEnd"/>
      <w:r w:rsidRPr="003D0822">
        <w:rPr>
          <w:rFonts w:ascii="Times New Roman" w:eastAsia="Calibri" w:hAnsi="Times New Roman" w:cs="Times New Roman"/>
          <w:sz w:val="18"/>
          <w:szCs w:val="18"/>
        </w:rPr>
        <w:t xml:space="preserve">  снижение административных барьеров;</w:t>
      </w:r>
    </w:p>
    <w:p w14:paraId="41017E77"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совершенствование процедуры оценки регулирующего воздействия проектов и экспертизы действующих нормативных правовых актов  Верх-Коенского сельсовета Искитимского района;</w:t>
      </w:r>
    </w:p>
    <w:p w14:paraId="715D7883"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14:paraId="29E53F43"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поддержка платежеспособного спроса граждан (физических лиц) при приобретении и строительстве жилья и стимулирование жилищного строительства (в том числе индивидуального) на территории Верх-Коенского сельсовета  Искитимского района;</w:t>
      </w:r>
    </w:p>
    <w:p w14:paraId="5AB8C8FA"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Верх-Коенского сельсовета Искитимского района;</w:t>
      </w:r>
    </w:p>
    <w:p w14:paraId="7E02FE47"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Верх-Коенского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14:paraId="53E1D35E"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14:paraId="19769471" w14:textId="77777777" w:rsidR="003D0822" w:rsidRPr="003D0822" w:rsidRDefault="003D0822" w:rsidP="003D0822">
      <w:pPr>
        <w:pStyle w:val="a9"/>
        <w:jc w:val="both"/>
        <w:rPr>
          <w:rFonts w:ascii="Times New Roman" w:hAnsi="Times New Roman" w:cs="Times New Roman"/>
          <w:color w:val="000000"/>
          <w:sz w:val="18"/>
          <w:szCs w:val="18"/>
        </w:rPr>
      </w:pPr>
      <w:r w:rsidRPr="003D0822">
        <w:rPr>
          <w:rFonts w:ascii="Times New Roman" w:eastAsia="Calibri" w:hAnsi="Times New Roman" w:cs="Times New Roman"/>
          <w:sz w:val="18"/>
          <w:szCs w:val="18"/>
        </w:rPr>
        <w:t>совершенствование межбюджетных отношений, укрепление самостоятельности бюджета муниципального образования;</w:t>
      </w:r>
    </w:p>
    <w:p w14:paraId="75297DFA" w14:textId="77777777" w:rsidR="003D0822" w:rsidRPr="003D0822" w:rsidRDefault="003D0822" w:rsidP="003D0822">
      <w:pPr>
        <w:pStyle w:val="a9"/>
        <w:jc w:val="both"/>
        <w:rPr>
          <w:rFonts w:ascii="Times New Roman" w:hAnsi="Times New Roman" w:cs="Times New Roman"/>
          <w:color w:val="000000"/>
          <w:sz w:val="18"/>
          <w:szCs w:val="18"/>
        </w:rPr>
      </w:pPr>
      <w:r w:rsidRPr="003D0822">
        <w:rPr>
          <w:rFonts w:ascii="Times New Roman" w:hAnsi="Times New Roman" w:cs="Times New Roman"/>
          <w:color w:val="000000"/>
          <w:sz w:val="18"/>
          <w:szCs w:val="18"/>
        </w:rPr>
        <w:t>организация персонифицированной работы с крупнейшими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Верх-Коенского сельсовета Искитимского района;</w:t>
      </w:r>
    </w:p>
    <w:p w14:paraId="53D2D23C"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оптимизация расходов бюджета  Верх-Коенского сельсовета Искитимского района на содержание учреждений бюджетной сферы и органов местного самоуправления;</w:t>
      </w:r>
    </w:p>
    <w:p w14:paraId="59D82FB9"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населения безопасной и качественной сельскохозяйственной продукцией, сырьем и продовольствием;</w:t>
      </w:r>
    </w:p>
    <w:p w14:paraId="55ABA393" w14:textId="77777777" w:rsidR="003D0822" w:rsidRPr="003D0822" w:rsidRDefault="003D0822" w:rsidP="003D0822">
      <w:pPr>
        <w:pStyle w:val="a9"/>
        <w:jc w:val="both"/>
        <w:rPr>
          <w:rFonts w:ascii="Times New Roman" w:hAnsi="Times New Roman" w:cs="Times New Roman"/>
          <w:color w:val="000000"/>
          <w:sz w:val="18"/>
          <w:szCs w:val="18"/>
        </w:rPr>
      </w:pPr>
      <w:r w:rsidRPr="003D0822">
        <w:rPr>
          <w:rFonts w:ascii="Times New Roman" w:hAnsi="Times New Roman" w:cs="Times New Roman"/>
          <w:color w:val="000000"/>
          <w:sz w:val="18"/>
          <w:szCs w:val="18"/>
        </w:rPr>
        <w:t>создание условий для обеспечения рынков сбыта сельскохозяйственной продукцией, сырьем и продовольствием, промышленной продукцией, производимой в  Верх-Коенском сельсовете Искитимского района;</w:t>
      </w:r>
    </w:p>
    <w:p w14:paraId="34AF104D"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повышение эффективности малых форм хозяйствования на селе, создание условий для вовлечения КФХ и ЛПХ в активный экономический оборот;</w:t>
      </w:r>
    </w:p>
    <w:p w14:paraId="3B1121E8" w14:textId="77777777" w:rsidR="003D0822" w:rsidRPr="003D0822" w:rsidRDefault="003D0822" w:rsidP="003D0822">
      <w:pPr>
        <w:pStyle w:val="a9"/>
        <w:jc w:val="both"/>
        <w:rPr>
          <w:rFonts w:ascii="Times New Roman" w:eastAsia="Calibri" w:hAnsi="Times New Roman" w:cs="Times New Roman"/>
          <w:sz w:val="18"/>
          <w:szCs w:val="18"/>
        </w:rPr>
      </w:pPr>
      <w:r w:rsidRPr="003D0822">
        <w:rPr>
          <w:rFonts w:ascii="Times New Roman" w:eastAsia="Calibri" w:hAnsi="Times New Roman" w:cs="Times New Roman"/>
          <w:sz w:val="18"/>
          <w:szCs w:val="18"/>
        </w:rPr>
        <w:t>повышение конкурентоспособности и финансовой устойчивости товаропроизводителей агропромышленного комплекса Верх-Коенского сельсовета Искитимского района;</w:t>
      </w:r>
    </w:p>
    <w:p w14:paraId="1B4E832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содействие продвижению продукции предприятий Верх-Коенского сельсовета  Искитимского района на внешние рынки путем информирования и привлечения к участию в областных и региональных выставках-ярмарках;</w:t>
      </w:r>
    </w:p>
    <w:p w14:paraId="2E09EF52"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социальной стабильности, содействие изменению структуры занятости;</w:t>
      </w:r>
    </w:p>
    <w:p w14:paraId="4E2EDE33"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14:paraId="770F3A51"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Создание условий для достижения положительных темпов демографического развития Верх-Коенского сельсовета Искитимского района и дальнейшего улучшения демографической ситуации:</w:t>
      </w:r>
    </w:p>
    <w:p w14:paraId="1E3D35EE"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14:paraId="2D4AB2B8"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повышение качества и эффективности оказываемой социальной помощи населению;</w:t>
      </w:r>
    </w:p>
    <w:p w14:paraId="25B70CB8"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Верх-Коенского сельсовета Искитимского района к </w:t>
      </w:r>
      <w:proofErr w:type="spellStart"/>
      <w:r w:rsidRPr="003D0822">
        <w:rPr>
          <w:rFonts w:ascii="Times New Roman" w:hAnsi="Times New Roman" w:cs="Times New Roman"/>
          <w:sz w:val="18"/>
          <w:szCs w:val="18"/>
        </w:rPr>
        <w:t>самосохранительному</w:t>
      </w:r>
      <w:proofErr w:type="spellEnd"/>
      <w:r w:rsidRPr="003D0822">
        <w:rPr>
          <w:rFonts w:ascii="Times New Roman" w:hAnsi="Times New Roman" w:cs="Times New Roman"/>
          <w:sz w:val="18"/>
          <w:szCs w:val="18"/>
        </w:rPr>
        <w:t xml:space="preserve"> и </w:t>
      </w:r>
      <w:proofErr w:type="spellStart"/>
      <w:r w:rsidRPr="003D0822">
        <w:rPr>
          <w:rFonts w:ascii="Times New Roman" w:hAnsi="Times New Roman" w:cs="Times New Roman"/>
          <w:sz w:val="18"/>
          <w:szCs w:val="18"/>
        </w:rPr>
        <w:t>здоровьесберегающему</w:t>
      </w:r>
      <w:proofErr w:type="spellEnd"/>
      <w:r w:rsidRPr="003D0822">
        <w:rPr>
          <w:rFonts w:ascii="Times New Roman" w:hAnsi="Times New Roman" w:cs="Times New Roman"/>
          <w:sz w:val="18"/>
          <w:szCs w:val="18"/>
        </w:rPr>
        <w:t xml:space="preserve"> поведению;</w:t>
      </w:r>
    </w:p>
    <w:p w14:paraId="7A6FBA71"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привлечение на территорию  Верх-Коенского сельсовета Искитимского района квалифицированных кадров, в том числе молодежи, и последующего закрепления в экономике  Верх-Коенского сельсовета Искитимского района, сфере образования, культуры и спорта.</w:t>
      </w:r>
    </w:p>
    <w:p w14:paraId="2B508BD2"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эффективной трудовой занятости и увеличение доходов населения:</w:t>
      </w:r>
    </w:p>
    <w:p w14:paraId="4C10BA0D" w14:textId="77777777" w:rsidR="003D0822" w:rsidRPr="003D0822" w:rsidRDefault="003D0822" w:rsidP="003D0822">
      <w:pPr>
        <w:pStyle w:val="a9"/>
        <w:jc w:val="both"/>
        <w:rPr>
          <w:rFonts w:ascii="Times New Roman" w:hAnsi="Times New Roman" w:cs="Times New Roman"/>
          <w:iCs/>
          <w:strike/>
          <w:sz w:val="18"/>
          <w:szCs w:val="18"/>
        </w:rPr>
      </w:pPr>
      <w:r w:rsidRPr="003D0822">
        <w:rPr>
          <w:rFonts w:ascii="Times New Roman" w:hAnsi="Times New Roman" w:cs="Times New Roman"/>
          <w:iCs/>
          <w:sz w:val="18"/>
          <w:szCs w:val="18"/>
        </w:rPr>
        <w:t xml:space="preserve">содействие созданию новых эффективных рабочих мест, расширению </w:t>
      </w:r>
      <w:proofErr w:type="spellStart"/>
      <w:r w:rsidRPr="003D0822">
        <w:rPr>
          <w:rFonts w:ascii="Times New Roman" w:hAnsi="Times New Roman" w:cs="Times New Roman"/>
          <w:iCs/>
          <w:sz w:val="18"/>
          <w:szCs w:val="18"/>
        </w:rPr>
        <w:t>самозанятости</w:t>
      </w:r>
      <w:proofErr w:type="spellEnd"/>
      <w:r w:rsidRPr="003D0822">
        <w:rPr>
          <w:rFonts w:ascii="Times New Roman" w:hAnsi="Times New Roman" w:cs="Times New Roman"/>
          <w:iCs/>
          <w:sz w:val="18"/>
          <w:szCs w:val="18"/>
        </w:rPr>
        <w:t xml:space="preserve"> населения;</w:t>
      </w:r>
    </w:p>
    <w:p w14:paraId="38BE587E" w14:textId="77777777" w:rsidR="003D0822" w:rsidRPr="003D0822" w:rsidRDefault="003D0822" w:rsidP="003D0822">
      <w:pPr>
        <w:pStyle w:val="a9"/>
        <w:jc w:val="both"/>
        <w:rPr>
          <w:rFonts w:ascii="Times New Roman" w:hAnsi="Times New Roman" w:cs="Times New Roman"/>
          <w:iCs/>
          <w:sz w:val="18"/>
          <w:szCs w:val="18"/>
        </w:rPr>
      </w:pPr>
      <w:r w:rsidRPr="003D0822">
        <w:rPr>
          <w:rFonts w:ascii="Times New Roman" w:hAnsi="Times New Roman" w:cs="Times New Roman"/>
          <w:iCs/>
          <w:sz w:val="18"/>
          <w:szCs w:val="1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14:paraId="7955B67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14:paraId="68459ACA"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14:paraId="515033FD"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поддержки социально незащищенных слоев населения, семей, оказавшихся в трудной жизненной ситуации:</w:t>
      </w:r>
    </w:p>
    <w:p w14:paraId="0CE74D60"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всех гарантированных социальных обязательств различным категориям граждан;</w:t>
      </w:r>
    </w:p>
    <w:p w14:paraId="209014E6"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 xml:space="preserve">развитие проектов </w:t>
      </w:r>
      <w:proofErr w:type="spellStart"/>
      <w:r w:rsidRPr="003D0822">
        <w:rPr>
          <w:rFonts w:ascii="Times New Roman" w:hAnsi="Times New Roman" w:cs="Times New Roman"/>
          <w:sz w:val="18"/>
          <w:szCs w:val="18"/>
        </w:rPr>
        <w:t>самообеспечения</w:t>
      </w:r>
      <w:proofErr w:type="spellEnd"/>
      <w:r w:rsidRPr="003D0822">
        <w:rPr>
          <w:rFonts w:ascii="Times New Roman" w:hAnsi="Times New Roman" w:cs="Times New Roman"/>
          <w:sz w:val="18"/>
          <w:szCs w:val="18"/>
        </w:rPr>
        <w:t xml:space="preserve"> семей.</w:t>
      </w:r>
    </w:p>
    <w:p w14:paraId="527E77CC"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Создание условий для развития духовности, высокой культуры и нравственного здоровья населения:</w:t>
      </w:r>
    </w:p>
    <w:p w14:paraId="58C6A872"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lastRenderedPageBreak/>
        <w:t>обеспечение максимальной доступности граждан к культурным ценностям и участию в культурной жизни Верх-Коенского сельсовета  Искитимского района;</w:t>
      </w:r>
    </w:p>
    <w:p w14:paraId="5839075D"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проведение масштабных культурных мероприятий областного уровня;</w:t>
      </w:r>
    </w:p>
    <w:p w14:paraId="1EDC4E7B"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областных, всероссийских и международных творческих состязаниях;</w:t>
      </w:r>
    </w:p>
    <w:p w14:paraId="04BB9A68"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создание условий, направленных на сохранение культурного и исторического наследия;</w:t>
      </w:r>
    </w:p>
    <w:p w14:paraId="2C1F3377"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14:paraId="44063219"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14:paraId="3CBCC911"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укрепление материально-технической базы учреждений культуры, развитие и сохранение кадрового потенциала в сфере культуры.</w:t>
      </w:r>
    </w:p>
    <w:p w14:paraId="317A5ECD"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14:paraId="3E93BF3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совершенствование условий для удовлетворения потребностей разных групп населения Верх-Коенского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Верх-Коенского сельсовета;</w:t>
      </w:r>
    </w:p>
    <w:p w14:paraId="451B1AD6"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14:paraId="3BE161A1"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приведение объектов жилищно-коммунальной инфраструктуры в нормативное состояние;</w:t>
      </w:r>
    </w:p>
    <w:p w14:paraId="506B27D1"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3D0822">
        <w:rPr>
          <w:rFonts w:ascii="Times New Roman" w:hAnsi="Times New Roman" w:cs="Times New Roman"/>
          <w:sz w:val="18"/>
          <w:szCs w:val="18"/>
        </w:rPr>
        <w:t>энергоэффективности</w:t>
      </w:r>
      <w:proofErr w:type="spellEnd"/>
      <w:r w:rsidRPr="003D0822">
        <w:rPr>
          <w:rFonts w:ascii="Times New Roman" w:hAnsi="Times New Roman" w:cs="Times New Roman"/>
          <w:sz w:val="18"/>
          <w:szCs w:val="18"/>
        </w:rPr>
        <w:t xml:space="preserve"> объектов коммунального хозяйства;</w:t>
      </w:r>
    </w:p>
    <w:p w14:paraId="39E35DF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расселение граждан из аварийного жилищного фонда, проведение реконструкции и капитального ремонта жилищного фонда;</w:t>
      </w:r>
    </w:p>
    <w:p w14:paraId="62986275"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 xml:space="preserve">обеспечение водоснабжения населения в Верх-Коенском сельсовете </w:t>
      </w:r>
      <w:proofErr w:type="spellStart"/>
      <w:r w:rsidRPr="003D0822">
        <w:rPr>
          <w:rFonts w:ascii="Times New Roman" w:hAnsi="Times New Roman" w:cs="Times New Roman"/>
          <w:sz w:val="18"/>
          <w:szCs w:val="18"/>
        </w:rPr>
        <w:t>Искитимском</w:t>
      </w:r>
      <w:proofErr w:type="spellEnd"/>
      <w:r w:rsidRPr="003D0822">
        <w:rPr>
          <w:rFonts w:ascii="Times New Roman" w:hAnsi="Times New Roman" w:cs="Times New Roman"/>
          <w:sz w:val="18"/>
          <w:szCs w:val="18"/>
        </w:rPr>
        <w:t xml:space="preserve"> районе, обеспечение населения качественной питьевой водой, дальнейшее развитие газификации, содействие благоустройству населенных пунктов;</w:t>
      </w:r>
    </w:p>
    <w:p w14:paraId="0B061646"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обеспечение бесперебойного функционирования объектов коммунального комплекса и энергетики в период отопительного сезона;</w:t>
      </w:r>
    </w:p>
    <w:p w14:paraId="039120E6"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71A7C422"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4C1C4F7A" w14:textId="77777777" w:rsidR="003D0822" w:rsidRPr="003D0822" w:rsidRDefault="003D0822" w:rsidP="003D0822">
      <w:pPr>
        <w:pStyle w:val="a9"/>
        <w:jc w:val="both"/>
        <w:rPr>
          <w:rFonts w:ascii="Times New Roman" w:hAnsi="Times New Roman" w:cs="Times New Roman"/>
          <w:sz w:val="18"/>
          <w:szCs w:val="18"/>
        </w:rPr>
      </w:pPr>
      <w:r w:rsidRPr="003D0822">
        <w:rPr>
          <w:rFonts w:ascii="Times New Roman" w:hAnsi="Times New Roman" w:cs="Times New Roman"/>
          <w:sz w:val="18"/>
          <w:szCs w:val="18"/>
        </w:rPr>
        <w:t>совершенствование системы обращения с отходами производства и потребления в Верх-Коенском сельсовета Искитимского района, направленное на снижение негативного воздействия отходов производства и потребления на окружающую среду.</w:t>
      </w:r>
    </w:p>
    <w:p w14:paraId="7521D05C" w14:textId="77777777" w:rsidR="003D0822" w:rsidRPr="003D0822" w:rsidRDefault="003D0822" w:rsidP="003D0822">
      <w:pPr>
        <w:jc w:val="right"/>
        <w:rPr>
          <w:rFonts w:ascii="Times New Roman" w:hAnsi="Times New Roman" w:cs="Times New Roman"/>
          <w:sz w:val="18"/>
          <w:szCs w:val="18"/>
        </w:rPr>
      </w:pPr>
      <w:r w:rsidRPr="003D0822">
        <w:rPr>
          <w:rFonts w:ascii="Times New Roman" w:hAnsi="Times New Roman" w:cs="Times New Roman"/>
          <w:sz w:val="18"/>
          <w:szCs w:val="18"/>
        </w:rPr>
        <w:t>Таблица 1</w:t>
      </w:r>
    </w:p>
    <w:p w14:paraId="2D435FD8" w14:textId="77777777" w:rsidR="003D0822" w:rsidRPr="003D0822" w:rsidRDefault="003D0822" w:rsidP="003D0822">
      <w:pPr>
        <w:keepNext/>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Целевые показатели прогноза социально-экономического развития</w:t>
      </w:r>
    </w:p>
    <w:p w14:paraId="0CC0B637" w14:textId="77777777" w:rsidR="003D0822" w:rsidRPr="003D0822" w:rsidRDefault="003D0822" w:rsidP="003D0822">
      <w:pPr>
        <w:keepNext/>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Верх-Коенского сельсовета Искитимского района</w:t>
      </w:r>
    </w:p>
    <w:p w14:paraId="581B202A" w14:textId="77777777" w:rsidR="003D0822" w:rsidRPr="003D0822" w:rsidRDefault="003D0822" w:rsidP="003D0822">
      <w:pPr>
        <w:autoSpaceDE w:val="0"/>
        <w:autoSpaceDN w:val="0"/>
        <w:adjustRightInd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на 2025 год и плановый период 2026 и 2027 годов</w:t>
      </w:r>
    </w:p>
    <w:p w14:paraId="23ADD057" w14:textId="77777777" w:rsidR="003D0822" w:rsidRPr="003D0822" w:rsidRDefault="003D0822" w:rsidP="003D0822">
      <w:pPr>
        <w:autoSpaceDE w:val="0"/>
        <w:autoSpaceDN w:val="0"/>
        <w:adjustRightInd w:val="0"/>
        <w:spacing w:after="0" w:line="240" w:lineRule="auto"/>
        <w:jc w:val="center"/>
        <w:rPr>
          <w:rFonts w:ascii="Times New Roman" w:hAnsi="Times New Roman" w:cs="Times New Roman"/>
          <w:sz w:val="18"/>
          <w:szCs w:val="18"/>
        </w:rPr>
      </w:pP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43"/>
        <w:gridCol w:w="992"/>
        <w:gridCol w:w="851"/>
        <w:gridCol w:w="992"/>
        <w:gridCol w:w="850"/>
        <w:gridCol w:w="851"/>
        <w:gridCol w:w="850"/>
        <w:gridCol w:w="851"/>
        <w:gridCol w:w="850"/>
        <w:gridCol w:w="851"/>
      </w:tblGrid>
      <w:tr w:rsidR="003D0822" w:rsidRPr="003D0822" w14:paraId="259B3945" w14:textId="77777777" w:rsidTr="003D0822">
        <w:tc>
          <w:tcPr>
            <w:tcW w:w="568" w:type="dxa"/>
            <w:vMerge w:val="restart"/>
            <w:tcBorders>
              <w:top w:val="single" w:sz="4" w:space="0" w:color="auto"/>
              <w:left w:val="single" w:sz="4" w:space="0" w:color="auto"/>
              <w:bottom w:val="single" w:sz="4" w:space="0" w:color="auto"/>
              <w:right w:val="single" w:sz="4" w:space="0" w:color="auto"/>
            </w:tcBorders>
          </w:tcPr>
          <w:p w14:paraId="5E1E4E5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 xml:space="preserve">№ </w:t>
            </w:r>
            <w:proofErr w:type="gramStart"/>
            <w:r w:rsidRPr="003D0822">
              <w:rPr>
                <w:rFonts w:ascii="Times New Roman" w:hAnsi="Times New Roman" w:cs="Times New Roman"/>
                <w:sz w:val="18"/>
                <w:szCs w:val="18"/>
              </w:rPr>
              <w:t>п</w:t>
            </w:r>
            <w:proofErr w:type="gramEnd"/>
            <w:r w:rsidRPr="003D0822">
              <w:rPr>
                <w:rFonts w:ascii="Times New Roman" w:hAnsi="Times New Roman" w:cs="Times New Roman"/>
                <w:sz w:val="18"/>
                <w:szCs w:val="18"/>
              </w:rPr>
              <w:t>/п</w:t>
            </w:r>
          </w:p>
        </w:tc>
        <w:tc>
          <w:tcPr>
            <w:tcW w:w="1843" w:type="dxa"/>
            <w:vMerge w:val="restart"/>
            <w:tcBorders>
              <w:top w:val="single" w:sz="4" w:space="0" w:color="auto"/>
              <w:left w:val="single" w:sz="4" w:space="0" w:color="auto"/>
              <w:bottom w:val="single" w:sz="4" w:space="0" w:color="auto"/>
              <w:right w:val="single" w:sz="4" w:space="0" w:color="auto"/>
            </w:tcBorders>
          </w:tcPr>
          <w:p w14:paraId="4BB0CE1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Наименование</w:t>
            </w:r>
          </w:p>
          <w:p w14:paraId="58DF9B8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 xml:space="preserve">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155D787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Един. Измерен</w:t>
            </w:r>
          </w:p>
        </w:tc>
        <w:tc>
          <w:tcPr>
            <w:tcW w:w="851" w:type="dxa"/>
            <w:vMerge w:val="restart"/>
            <w:tcBorders>
              <w:top w:val="single" w:sz="4" w:space="0" w:color="auto"/>
              <w:left w:val="single" w:sz="4" w:space="0" w:color="auto"/>
              <w:bottom w:val="single" w:sz="4" w:space="0" w:color="auto"/>
              <w:right w:val="single" w:sz="4" w:space="0" w:color="auto"/>
            </w:tcBorders>
          </w:tcPr>
          <w:p w14:paraId="3DE2FD1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p w14:paraId="48152ED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2023 год</w:t>
            </w:r>
          </w:p>
        </w:tc>
        <w:tc>
          <w:tcPr>
            <w:tcW w:w="992" w:type="dxa"/>
            <w:vMerge w:val="restart"/>
            <w:tcBorders>
              <w:top w:val="single" w:sz="4" w:space="0" w:color="auto"/>
              <w:left w:val="single" w:sz="4" w:space="0" w:color="auto"/>
              <w:bottom w:val="single" w:sz="4" w:space="0" w:color="auto"/>
              <w:right w:val="single" w:sz="4" w:space="0" w:color="auto"/>
            </w:tcBorders>
          </w:tcPr>
          <w:p w14:paraId="6FB361E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2024 г. (ожидаемое значение)</w:t>
            </w:r>
          </w:p>
        </w:tc>
        <w:tc>
          <w:tcPr>
            <w:tcW w:w="5103" w:type="dxa"/>
            <w:gridSpan w:val="6"/>
            <w:tcBorders>
              <w:top w:val="single" w:sz="4" w:space="0" w:color="auto"/>
              <w:left w:val="single" w:sz="4" w:space="0" w:color="auto"/>
              <w:bottom w:val="single" w:sz="4" w:space="0" w:color="auto"/>
              <w:right w:val="single" w:sz="4" w:space="0" w:color="auto"/>
            </w:tcBorders>
          </w:tcPr>
          <w:p w14:paraId="4FC076D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Прогноз, годы</w:t>
            </w:r>
          </w:p>
        </w:tc>
      </w:tr>
      <w:tr w:rsidR="003D0822" w:rsidRPr="003D0822" w14:paraId="4962DEDD" w14:textId="77777777" w:rsidTr="003D0822">
        <w:trPr>
          <w:trHeight w:val="168"/>
        </w:trPr>
        <w:tc>
          <w:tcPr>
            <w:tcW w:w="568" w:type="dxa"/>
            <w:vMerge/>
            <w:tcBorders>
              <w:top w:val="single" w:sz="4" w:space="0" w:color="auto"/>
              <w:left w:val="single" w:sz="4" w:space="0" w:color="auto"/>
              <w:bottom w:val="single" w:sz="4" w:space="0" w:color="auto"/>
              <w:right w:val="single" w:sz="4" w:space="0" w:color="auto"/>
            </w:tcBorders>
          </w:tcPr>
          <w:p w14:paraId="4EF0E3E2" w14:textId="77777777" w:rsidR="003D0822" w:rsidRPr="003D0822" w:rsidRDefault="003D0822" w:rsidP="003D0822">
            <w:pPr>
              <w:spacing w:after="0" w:line="240" w:lineRule="auto"/>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A632A73" w14:textId="77777777" w:rsidR="003D0822" w:rsidRPr="003D0822" w:rsidRDefault="003D0822" w:rsidP="003D0822">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9602CFC" w14:textId="77777777" w:rsidR="003D0822" w:rsidRPr="003D0822" w:rsidRDefault="003D0822" w:rsidP="003D0822">
            <w:pPr>
              <w:spacing w:after="0"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9AA83A9" w14:textId="77777777" w:rsidR="003D0822" w:rsidRPr="003D0822" w:rsidRDefault="003D0822" w:rsidP="003D0822">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3D89A224" w14:textId="77777777" w:rsidR="003D0822" w:rsidRPr="003D0822" w:rsidRDefault="003D0822" w:rsidP="003D0822">
            <w:pPr>
              <w:spacing w:after="0" w:line="240" w:lineRule="auto"/>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641E1E4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2025</w:t>
            </w:r>
          </w:p>
        </w:tc>
        <w:tc>
          <w:tcPr>
            <w:tcW w:w="1701" w:type="dxa"/>
            <w:gridSpan w:val="2"/>
            <w:tcBorders>
              <w:top w:val="single" w:sz="4" w:space="0" w:color="auto"/>
              <w:left w:val="single" w:sz="4" w:space="0" w:color="auto"/>
              <w:bottom w:val="single" w:sz="4" w:space="0" w:color="auto"/>
              <w:right w:val="single" w:sz="4" w:space="0" w:color="auto"/>
            </w:tcBorders>
          </w:tcPr>
          <w:p w14:paraId="727DB7B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2026</w:t>
            </w:r>
          </w:p>
        </w:tc>
        <w:tc>
          <w:tcPr>
            <w:tcW w:w="1701" w:type="dxa"/>
            <w:gridSpan w:val="2"/>
            <w:tcBorders>
              <w:top w:val="single" w:sz="4" w:space="0" w:color="auto"/>
              <w:left w:val="single" w:sz="4" w:space="0" w:color="auto"/>
              <w:bottom w:val="single" w:sz="4" w:space="0" w:color="auto"/>
              <w:right w:val="single" w:sz="4" w:space="0" w:color="auto"/>
            </w:tcBorders>
          </w:tcPr>
          <w:p w14:paraId="5BFE648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2027</w:t>
            </w:r>
          </w:p>
        </w:tc>
      </w:tr>
      <w:tr w:rsidR="003D0822" w:rsidRPr="003D0822" w14:paraId="692474C3" w14:textId="77777777" w:rsidTr="003D0822">
        <w:tc>
          <w:tcPr>
            <w:tcW w:w="568" w:type="dxa"/>
            <w:vMerge/>
            <w:tcBorders>
              <w:top w:val="single" w:sz="4" w:space="0" w:color="auto"/>
              <w:left w:val="single" w:sz="4" w:space="0" w:color="auto"/>
              <w:bottom w:val="single" w:sz="4" w:space="0" w:color="auto"/>
              <w:right w:val="single" w:sz="4" w:space="0" w:color="auto"/>
            </w:tcBorders>
          </w:tcPr>
          <w:p w14:paraId="710CA5FD" w14:textId="77777777" w:rsidR="003D0822" w:rsidRPr="003D0822" w:rsidRDefault="003D0822" w:rsidP="003D0822">
            <w:pPr>
              <w:spacing w:after="0" w:line="240" w:lineRule="auto"/>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D48D5B9" w14:textId="77777777" w:rsidR="003D0822" w:rsidRPr="003D0822" w:rsidRDefault="003D0822" w:rsidP="003D0822">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3E3BC298" w14:textId="77777777" w:rsidR="003D0822" w:rsidRPr="003D0822" w:rsidRDefault="003D0822" w:rsidP="003D0822">
            <w:pPr>
              <w:spacing w:after="0"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5A51764" w14:textId="77777777" w:rsidR="003D0822" w:rsidRPr="003D0822" w:rsidRDefault="003D0822" w:rsidP="003D0822">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97F0674" w14:textId="77777777" w:rsidR="003D0822" w:rsidRPr="003D0822" w:rsidRDefault="003D0822" w:rsidP="003D0822">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9279A0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14:paraId="1F4C20F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вариант 2</w:t>
            </w:r>
          </w:p>
        </w:tc>
        <w:tc>
          <w:tcPr>
            <w:tcW w:w="850" w:type="dxa"/>
            <w:tcBorders>
              <w:top w:val="single" w:sz="4" w:space="0" w:color="auto"/>
              <w:left w:val="single" w:sz="4" w:space="0" w:color="auto"/>
              <w:bottom w:val="single" w:sz="4" w:space="0" w:color="auto"/>
              <w:right w:val="single" w:sz="4" w:space="0" w:color="auto"/>
            </w:tcBorders>
          </w:tcPr>
          <w:p w14:paraId="469935D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14:paraId="7EB4377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вариант 2</w:t>
            </w:r>
          </w:p>
        </w:tc>
        <w:tc>
          <w:tcPr>
            <w:tcW w:w="850" w:type="dxa"/>
            <w:tcBorders>
              <w:top w:val="single" w:sz="4" w:space="0" w:color="auto"/>
              <w:left w:val="single" w:sz="4" w:space="0" w:color="auto"/>
              <w:bottom w:val="single" w:sz="4" w:space="0" w:color="auto"/>
              <w:right w:val="single" w:sz="4" w:space="0" w:color="auto"/>
            </w:tcBorders>
          </w:tcPr>
          <w:p w14:paraId="62C1152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14:paraId="2454ED6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вариант 2</w:t>
            </w:r>
          </w:p>
        </w:tc>
      </w:tr>
      <w:tr w:rsidR="003D0822" w:rsidRPr="003D0822" w14:paraId="47565C77" w14:textId="77777777" w:rsidTr="003D0822">
        <w:tc>
          <w:tcPr>
            <w:tcW w:w="568" w:type="dxa"/>
            <w:tcBorders>
              <w:top w:val="single" w:sz="4" w:space="0" w:color="auto"/>
              <w:left w:val="single" w:sz="4" w:space="0" w:color="auto"/>
              <w:bottom w:val="single" w:sz="4" w:space="0" w:color="auto"/>
              <w:right w:val="single" w:sz="4" w:space="0" w:color="auto"/>
            </w:tcBorders>
          </w:tcPr>
          <w:p w14:paraId="36A04FB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3F1E97B0"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Внутренний валовой продукт</w:t>
            </w:r>
          </w:p>
        </w:tc>
        <w:tc>
          <w:tcPr>
            <w:tcW w:w="992" w:type="dxa"/>
            <w:tcBorders>
              <w:top w:val="single" w:sz="4" w:space="0" w:color="auto"/>
              <w:left w:val="single" w:sz="4" w:space="0" w:color="auto"/>
              <w:bottom w:val="single" w:sz="4" w:space="0" w:color="auto"/>
              <w:right w:val="single" w:sz="4" w:space="0" w:color="auto"/>
            </w:tcBorders>
          </w:tcPr>
          <w:p w14:paraId="13AE18F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spellStart"/>
            <w:r w:rsidRPr="003D0822">
              <w:rPr>
                <w:rFonts w:ascii="Times New Roman" w:hAnsi="Times New Roman" w:cs="Times New Roman"/>
                <w:sz w:val="18"/>
                <w:szCs w:val="18"/>
              </w:rPr>
              <w:t>млн</w:t>
            </w:r>
            <w:proofErr w:type="gramStart"/>
            <w:r w:rsidRPr="003D0822">
              <w:rPr>
                <w:rFonts w:ascii="Times New Roman" w:hAnsi="Times New Roman" w:cs="Times New Roman"/>
                <w:sz w:val="18"/>
                <w:szCs w:val="18"/>
              </w:rPr>
              <w:t>.р</w:t>
            </w:r>
            <w:proofErr w:type="gramEnd"/>
            <w:r w:rsidRPr="003D0822">
              <w:rPr>
                <w:rFonts w:ascii="Times New Roman" w:hAnsi="Times New Roman" w:cs="Times New Roman"/>
                <w:sz w:val="18"/>
                <w:szCs w:val="18"/>
              </w:rPr>
              <w:t>уб</w:t>
            </w:r>
            <w:proofErr w:type="spellEnd"/>
            <w:r w:rsidRPr="003D0822">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900E0B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1B9F1F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85A6D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5E72D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967F7F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A1C85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D8F1E6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68F024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5347FE2D" w14:textId="77777777" w:rsidTr="003D0822">
        <w:tc>
          <w:tcPr>
            <w:tcW w:w="568" w:type="dxa"/>
            <w:tcBorders>
              <w:top w:val="single" w:sz="4" w:space="0" w:color="auto"/>
              <w:left w:val="single" w:sz="4" w:space="0" w:color="auto"/>
              <w:bottom w:val="single" w:sz="4" w:space="0" w:color="auto"/>
              <w:right w:val="single" w:sz="4" w:space="0" w:color="auto"/>
            </w:tcBorders>
          </w:tcPr>
          <w:p w14:paraId="57262DC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6EB7F2E0"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Индекс валового внутреннего продукта</w:t>
            </w:r>
          </w:p>
        </w:tc>
        <w:tc>
          <w:tcPr>
            <w:tcW w:w="992" w:type="dxa"/>
            <w:tcBorders>
              <w:top w:val="single" w:sz="4" w:space="0" w:color="auto"/>
              <w:left w:val="single" w:sz="4" w:space="0" w:color="auto"/>
              <w:bottom w:val="single" w:sz="4" w:space="0" w:color="auto"/>
              <w:right w:val="single" w:sz="4" w:space="0" w:color="auto"/>
            </w:tcBorders>
          </w:tcPr>
          <w:p w14:paraId="21ED80A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14:paraId="2F6E25B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FA9D88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E3FD2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7443D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15AAA0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39A71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4CCAB7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ADB1F2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0ABFBDEA" w14:textId="77777777" w:rsidTr="003D0822">
        <w:tc>
          <w:tcPr>
            <w:tcW w:w="568" w:type="dxa"/>
            <w:tcBorders>
              <w:top w:val="single" w:sz="4" w:space="0" w:color="auto"/>
              <w:left w:val="single" w:sz="4" w:space="0" w:color="auto"/>
              <w:bottom w:val="single" w:sz="4" w:space="0" w:color="auto"/>
              <w:right w:val="single" w:sz="4" w:space="0" w:color="auto"/>
            </w:tcBorders>
          </w:tcPr>
          <w:p w14:paraId="0BEEF5B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69554080"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Внутренний валовой продукт на душу населения</w:t>
            </w:r>
          </w:p>
        </w:tc>
        <w:tc>
          <w:tcPr>
            <w:tcW w:w="992" w:type="dxa"/>
            <w:tcBorders>
              <w:top w:val="single" w:sz="4" w:space="0" w:color="auto"/>
              <w:left w:val="single" w:sz="4" w:space="0" w:color="auto"/>
              <w:bottom w:val="single" w:sz="4" w:space="0" w:color="auto"/>
              <w:right w:val="single" w:sz="4" w:space="0" w:color="auto"/>
            </w:tcBorders>
          </w:tcPr>
          <w:p w14:paraId="0698523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tcPr>
          <w:p w14:paraId="1C97723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9052DB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B8F81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116B7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453513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5EDD2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1561F6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FF287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751C6C7B" w14:textId="77777777" w:rsidTr="003D0822">
        <w:tc>
          <w:tcPr>
            <w:tcW w:w="568" w:type="dxa"/>
            <w:tcBorders>
              <w:top w:val="single" w:sz="4" w:space="0" w:color="auto"/>
              <w:left w:val="single" w:sz="4" w:space="0" w:color="auto"/>
              <w:bottom w:val="single" w:sz="4" w:space="0" w:color="auto"/>
              <w:right w:val="single" w:sz="4" w:space="0" w:color="auto"/>
            </w:tcBorders>
          </w:tcPr>
          <w:p w14:paraId="78E5705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tcPr>
          <w:p w14:paraId="15133ACF"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Индекс промышленного производства</w:t>
            </w:r>
          </w:p>
        </w:tc>
        <w:tc>
          <w:tcPr>
            <w:tcW w:w="992" w:type="dxa"/>
            <w:tcBorders>
              <w:top w:val="single" w:sz="4" w:space="0" w:color="auto"/>
              <w:left w:val="single" w:sz="4" w:space="0" w:color="auto"/>
              <w:bottom w:val="single" w:sz="4" w:space="0" w:color="auto"/>
              <w:right w:val="single" w:sz="4" w:space="0" w:color="auto"/>
            </w:tcBorders>
          </w:tcPr>
          <w:p w14:paraId="1DC3C71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14:paraId="7AB926B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C0F8CF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B9F4F5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B2DF1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E25818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E7ABE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5BB9BA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4F5FD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61FD9025" w14:textId="77777777" w:rsidTr="003D0822">
        <w:tc>
          <w:tcPr>
            <w:tcW w:w="568" w:type="dxa"/>
            <w:tcBorders>
              <w:top w:val="single" w:sz="4" w:space="0" w:color="auto"/>
              <w:left w:val="single" w:sz="4" w:space="0" w:color="auto"/>
              <w:bottom w:val="single" w:sz="4" w:space="0" w:color="auto"/>
              <w:right w:val="single" w:sz="4" w:space="0" w:color="auto"/>
            </w:tcBorders>
          </w:tcPr>
          <w:p w14:paraId="5E7A9F7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14:paraId="2145ABDF"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 xml:space="preserve">Индекс производства продукции сельского </w:t>
            </w:r>
            <w:r w:rsidRPr="003D0822">
              <w:rPr>
                <w:rFonts w:ascii="Times New Roman" w:hAnsi="Times New Roman" w:cs="Times New Roman"/>
                <w:sz w:val="18"/>
                <w:szCs w:val="18"/>
              </w:rPr>
              <w:lastRenderedPageBreak/>
              <w:t>хозяйства</w:t>
            </w:r>
          </w:p>
        </w:tc>
        <w:tc>
          <w:tcPr>
            <w:tcW w:w="992" w:type="dxa"/>
            <w:tcBorders>
              <w:top w:val="single" w:sz="4" w:space="0" w:color="auto"/>
              <w:left w:val="single" w:sz="4" w:space="0" w:color="auto"/>
              <w:bottom w:val="single" w:sz="4" w:space="0" w:color="auto"/>
              <w:right w:val="single" w:sz="4" w:space="0" w:color="auto"/>
            </w:tcBorders>
          </w:tcPr>
          <w:p w14:paraId="08DF509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lastRenderedPageBreak/>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w:t>
            </w:r>
            <w:r w:rsidRPr="003D0822">
              <w:rPr>
                <w:rFonts w:ascii="Times New Roman" w:hAnsi="Times New Roman" w:cs="Times New Roman"/>
                <w:sz w:val="18"/>
                <w:szCs w:val="18"/>
              </w:rPr>
              <w:lastRenderedPageBreak/>
              <w:t>ему году</w:t>
            </w:r>
          </w:p>
        </w:tc>
        <w:tc>
          <w:tcPr>
            <w:tcW w:w="851" w:type="dxa"/>
            <w:tcBorders>
              <w:top w:val="single" w:sz="4" w:space="0" w:color="auto"/>
              <w:left w:val="single" w:sz="4" w:space="0" w:color="auto"/>
              <w:bottom w:val="single" w:sz="4" w:space="0" w:color="auto"/>
              <w:right w:val="single" w:sz="4" w:space="0" w:color="auto"/>
            </w:tcBorders>
          </w:tcPr>
          <w:p w14:paraId="7A23B51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E7972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D9DFAB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0A953D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B0252D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3200E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059EAE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96386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29C56AEA" w14:textId="77777777" w:rsidTr="003D0822">
        <w:tc>
          <w:tcPr>
            <w:tcW w:w="568" w:type="dxa"/>
            <w:tcBorders>
              <w:top w:val="single" w:sz="4" w:space="0" w:color="auto"/>
              <w:left w:val="single" w:sz="4" w:space="0" w:color="auto"/>
              <w:bottom w:val="single" w:sz="4" w:space="0" w:color="auto"/>
              <w:right w:val="single" w:sz="4" w:space="0" w:color="auto"/>
            </w:tcBorders>
          </w:tcPr>
          <w:p w14:paraId="578FB86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lastRenderedPageBreak/>
              <w:t>6</w:t>
            </w:r>
          </w:p>
        </w:tc>
        <w:tc>
          <w:tcPr>
            <w:tcW w:w="1843" w:type="dxa"/>
            <w:tcBorders>
              <w:top w:val="single" w:sz="4" w:space="0" w:color="auto"/>
              <w:left w:val="single" w:sz="4" w:space="0" w:color="auto"/>
              <w:bottom w:val="single" w:sz="4" w:space="0" w:color="auto"/>
              <w:right w:val="single" w:sz="4" w:space="0" w:color="auto"/>
            </w:tcBorders>
          </w:tcPr>
          <w:p w14:paraId="3FA25F73"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Индекс объема работ, выполненных по виду деятельности «строительство»</w:t>
            </w:r>
          </w:p>
        </w:tc>
        <w:tc>
          <w:tcPr>
            <w:tcW w:w="992" w:type="dxa"/>
            <w:tcBorders>
              <w:top w:val="single" w:sz="4" w:space="0" w:color="auto"/>
              <w:left w:val="single" w:sz="4" w:space="0" w:color="auto"/>
              <w:bottom w:val="single" w:sz="4" w:space="0" w:color="auto"/>
              <w:right w:val="single" w:sz="4" w:space="0" w:color="auto"/>
            </w:tcBorders>
          </w:tcPr>
          <w:p w14:paraId="5334874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14:paraId="2137B4F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257A2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CD47D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4A238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A41C7C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9955E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D80BB5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E9F8BD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6DA21FE1" w14:textId="77777777" w:rsidTr="003D0822">
        <w:tc>
          <w:tcPr>
            <w:tcW w:w="568" w:type="dxa"/>
            <w:tcBorders>
              <w:top w:val="single" w:sz="4" w:space="0" w:color="auto"/>
              <w:left w:val="single" w:sz="4" w:space="0" w:color="auto"/>
              <w:bottom w:val="single" w:sz="4" w:space="0" w:color="auto"/>
              <w:right w:val="single" w:sz="4" w:space="0" w:color="auto"/>
            </w:tcBorders>
          </w:tcPr>
          <w:p w14:paraId="15A34D6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34DC48D2"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Ввод в действие жилых домов за счет всех источников финансирования</w:t>
            </w:r>
          </w:p>
        </w:tc>
        <w:tc>
          <w:tcPr>
            <w:tcW w:w="992" w:type="dxa"/>
            <w:tcBorders>
              <w:top w:val="single" w:sz="4" w:space="0" w:color="auto"/>
              <w:left w:val="single" w:sz="4" w:space="0" w:color="auto"/>
              <w:bottom w:val="single" w:sz="4" w:space="0" w:color="auto"/>
              <w:right w:val="single" w:sz="4" w:space="0" w:color="auto"/>
            </w:tcBorders>
          </w:tcPr>
          <w:p w14:paraId="01E27E2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кв. м.</w:t>
            </w:r>
          </w:p>
        </w:tc>
        <w:tc>
          <w:tcPr>
            <w:tcW w:w="851" w:type="dxa"/>
            <w:tcBorders>
              <w:top w:val="single" w:sz="4" w:space="0" w:color="auto"/>
              <w:left w:val="single" w:sz="4" w:space="0" w:color="auto"/>
              <w:bottom w:val="single" w:sz="4" w:space="0" w:color="auto"/>
              <w:right w:val="single" w:sz="4" w:space="0" w:color="auto"/>
            </w:tcBorders>
          </w:tcPr>
          <w:p w14:paraId="690F4EA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4A23E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64F683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5D30D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285AF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357C1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6E5213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39208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4C300133" w14:textId="77777777" w:rsidTr="003D0822">
        <w:tc>
          <w:tcPr>
            <w:tcW w:w="568" w:type="dxa"/>
            <w:tcBorders>
              <w:top w:val="single" w:sz="4" w:space="0" w:color="auto"/>
              <w:left w:val="single" w:sz="4" w:space="0" w:color="auto"/>
              <w:bottom w:val="single" w:sz="4" w:space="0" w:color="auto"/>
              <w:right w:val="single" w:sz="4" w:space="0" w:color="auto"/>
            </w:tcBorders>
          </w:tcPr>
          <w:p w14:paraId="7FADDB1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8</w:t>
            </w:r>
          </w:p>
        </w:tc>
        <w:tc>
          <w:tcPr>
            <w:tcW w:w="1843" w:type="dxa"/>
            <w:tcBorders>
              <w:top w:val="single" w:sz="4" w:space="0" w:color="auto"/>
              <w:left w:val="single" w:sz="4" w:space="0" w:color="auto"/>
              <w:bottom w:val="single" w:sz="4" w:space="0" w:color="auto"/>
              <w:right w:val="single" w:sz="4" w:space="0" w:color="auto"/>
            </w:tcBorders>
          </w:tcPr>
          <w:p w14:paraId="4BBB1856"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Индекс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14:paraId="63A1756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14:paraId="4420F7C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CEA2E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54D2DD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E3B55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6AFD12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F767C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5560B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56C060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71D4194C" w14:textId="77777777" w:rsidTr="003D0822">
        <w:tc>
          <w:tcPr>
            <w:tcW w:w="568" w:type="dxa"/>
            <w:tcBorders>
              <w:top w:val="single" w:sz="4" w:space="0" w:color="auto"/>
              <w:left w:val="single" w:sz="4" w:space="0" w:color="auto"/>
              <w:bottom w:val="single" w:sz="4" w:space="0" w:color="auto"/>
              <w:right w:val="single" w:sz="4" w:space="0" w:color="auto"/>
            </w:tcBorders>
          </w:tcPr>
          <w:p w14:paraId="68AAE67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tcPr>
          <w:p w14:paraId="7F57E3AD"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Индекс объема платных услуг населению</w:t>
            </w:r>
          </w:p>
        </w:tc>
        <w:tc>
          <w:tcPr>
            <w:tcW w:w="992" w:type="dxa"/>
            <w:tcBorders>
              <w:top w:val="single" w:sz="4" w:space="0" w:color="auto"/>
              <w:left w:val="single" w:sz="4" w:space="0" w:color="auto"/>
              <w:bottom w:val="single" w:sz="4" w:space="0" w:color="auto"/>
              <w:right w:val="single" w:sz="4" w:space="0" w:color="auto"/>
            </w:tcBorders>
          </w:tcPr>
          <w:p w14:paraId="69C6677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14:paraId="7B7D528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D39AE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DEB2B1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E03B7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256FE4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64E74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090BD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1940B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2AD04DD5" w14:textId="77777777" w:rsidTr="003D0822">
        <w:tc>
          <w:tcPr>
            <w:tcW w:w="568" w:type="dxa"/>
            <w:tcBorders>
              <w:top w:val="single" w:sz="4" w:space="0" w:color="auto"/>
              <w:left w:val="single" w:sz="4" w:space="0" w:color="auto"/>
              <w:bottom w:val="single" w:sz="4" w:space="0" w:color="auto"/>
              <w:right w:val="single" w:sz="4" w:space="0" w:color="auto"/>
            </w:tcBorders>
          </w:tcPr>
          <w:p w14:paraId="70DB65A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tcPr>
          <w:p w14:paraId="2BD6B66B"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Объем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14:paraId="6720F41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млн. рублей</w:t>
            </w:r>
          </w:p>
        </w:tc>
        <w:tc>
          <w:tcPr>
            <w:tcW w:w="851" w:type="dxa"/>
            <w:tcBorders>
              <w:top w:val="single" w:sz="4" w:space="0" w:color="auto"/>
              <w:left w:val="single" w:sz="4" w:space="0" w:color="auto"/>
              <w:bottom w:val="single" w:sz="4" w:space="0" w:color="auto"/>
              <w:right w:val="single" w:sz="4" w:space="0" w:color="auto"/>
            </w:tcBorders>
          </w:tcPr>
          <w:p w14:paraId="76422D8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D8FC2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4DCD2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C4A72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4DC71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2DC304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434C2A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71B3BC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266A04EB" w14:textId="77777777" w:rsidTr="003D0822">
        <w:tc>
          <w:tcPr>
            <w:tcW w:w="568" w:type="dxa"/>
            <w:tcBorders>
              <w:top w:val="single" w:sz="4" w:space="0" w:color="auto"/>
              <w:left w:val="single" w:sz="4" w:space="0" w:color="auto"/>
              <w:bottom w:val="single" w:sz="4" w:space="0" w:color="auto"/>
              <w:right w:val="single" w:sz="4" w:space="0" w:color="auto"/>
            </w:tcBorders>
          </w:tcPr>
          <w:p w14:paraId="14469B6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tcPr>
          <w:p w14:paraId="73C39826"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Индекс объема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14:paraId="31B0E7A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roofErr w:type="gramStart"/>
            <w:r w:rsidRPr="003D0822">
              <w:rPr>
                <w:rFonts w:ascii="Times New Roman" w:hAnsi="Times New Roman" w:cs="Times New Roman"/>
                <w:sz w:val="18"/>
                <w:szCs w:val="18"/>
              </w:rPr>
              <w:t>в</w:t>
            </w:r>
            <w:proofErr w:type="gramEnd"/>
            <w:r w:rsidRPr="003D0822">
              <w:rPr>
                <w:rFonts w:ascii="Times New Roman" w:hAnsi="Times New Roman" w:cs="Times New Roman"/>
                <w:sz w:val="18"/>
                <w:szCs w:val="18"/>
              </w:rPr>
              <w:t xml:space="preserve"> % </w:t>
            </w:r>
            <w:proofErr w:type="gramStart"/>
            <w:r w:rsidRPr="003D0822">
              <w:rPr>
                <w:rFonts w:ascii="Times New Roman" w:hAnsi="Times New Roman" w:cs="Times New Roman"/>
                <w:sz w:val="18"/>
                <w:szCs w:val="18"/>
              </w:rPr>
              <w:t>к</w:t>
            </w:r>
            <w:proofErr w:type="gramEnd"/>
            <w:r w:rsidRPr="003D0822">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14:paraId="6AB5046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76EFD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DBA75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B013E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4F7F6C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C23DA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1C40CF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31CBF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0647A683" w14:textId="77777777" w:rsidTr="003D0822">
        <w:tc>
          <w:tcPr>
            <w:tcW w:w="568" w:type="dxa"/>
            <w:tcBorders>
              <w:top w:val="single" w:sz="4" w:space="0" w:color="auto"/>
              <w:left w:val="single" w:sz="4" w:space="0" w:color="auto"/>
              <w:bottom w:val="single" w:sz="4" w:space="0" w:color="auto"/>
              <w:right w:val="single" w:sz="4" w:space="0" w:color="auto"/>
            </w:tcBorders>
          </w:tcPr>
          <w:p w14:paraId="4C4B647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12</w:t>
            </w:r>
          </w:p>
        </w:tc>
        <w:tc>
          <w:tcPr>
            <w:tcW w:w="1843" w:type="dxa"/>
            <w:tcBorders>
              <w:top w:val="single" w:sz="4" w:space="0" w:color="auto"/>
              <w:left w:val="single" w:sz="4" w:space="0" w:color="auto"/>
              <w:bottom w:val="single" w:sz="4" w:space="0" w:color="auto"/>
              <w:right w:val="single" w:sz="4" w:space="0" w:color="auto"/>
            </w:tcBorders>
          </w:tcPr>
          <w:p w14:paraId="035A12CF"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Объем инвестиций в основной капитал в расчете на душу населения</w:t>
            </w:r>
          </w:p>
        </w:tc>
        <w:tc>
          <w:tcPr>
            <w:tcW w:w="992" w:type="dxa"/>
            <w:tcBorders>
              <w:top w:val="single" w:sz="4" w:space="0" w:color="auto"/>
              <w:left w:val="single" w:sz="4" w:space="0" w:color="auto"/>
              <w:bottom w:val="single" w:sz="4" w:space="0" w:color="auto"/>
              <w:right w:val="single" w:sz="4" w:space="0" w:color="auto"/>
            </w:tcBorders>
          </w:tcPr>
          <w:p w14:paraId="3190400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tcPr>
          <w:p w14:paraId="05F61D0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DC5258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F3DB9E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10E70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97B957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20D5B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7B4644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78404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752E63CA" w14:textId="77777777" w:rsidTr="003D0822">
        <w:tc>
          <w:tcPr>
            <w:tcW w:w="568" w:type="dxa"/>
            <w:tcBorders>
              <w:top w:val="single" w:sz="4" w:space="0" w:color="auto"/>
              <w:left w:val="single" w:sz="4" w:space="0" w:color="auto"/>
              <w:bottom w:val="single" w:sz="4" w:space="0" w:color="auto"/>
              <w:right w:val="single" w:sz="4" w:space="0" w:color="auto"/>
            </w:tcBorders>
          </w:tcPr>
          <w:p w14:paraId="05CBAF9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13</w:t>
            </w:r>
          </w:p>
        </w:tc>
        <w:tc>
          <w:tcPr>
            <w:tcW w:w="1843" w:type="dxa"/>
            <w:tcBorders>
              <w:top w:val="single" w:sz="4" w:space="0" w:color="auto"/>
              <w:left w:val="single" w:sz="4" w:space="0" w:color="auto"/>
              <w:bottom w:val="single" w:sz="4" w:space="0" w:color="auto"/>
              <w:right w:val="single" w:sz="4" w:space="0" w:color="auto"/>
            </w:tcBorders>
          </w:tcPr>
          <w:p w14:paraId="721B9F3F"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Численность постоянного населения (среднегодовая)</w:t>
            </w:r>
          </w:p>
        </w:tc>
        <w:tc>
          <w:tcPr>
            <w:tcW w:w="992" w:type="dxa"/>
            <w:tcBorders>
              <w:top w:val="single" w:sz="4" w:space="0" w:color="auto"/>
              <w:left w:val="single" w:sz="4" w:space="0" w:color="auto"/>
              <w:bottom w:val="single" w:sz="4" w:space="0" w:color="auto"/>
              <w:right w:val="single" w:sz="4" w:space="0" w:color="auto"/>
            </w:tcBorders>
          </w:tcPr>
          <w:p w14:paraId="28B935F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 xml:space="preserve"> человек</w:t>
            </w:r>
          </w:p>
        </w:tc>
        <w:tc>
          <w:tcPr>
            <w:tcW w:w="851" w:type="dxa"/>
            <w:tcBorders>
              <w:top w:val="single" w:sz="4" w:space="0" w:color="auto"/>
              <w:left w:val="single" w:sz="4" w:space="0" w:color="auto"/>
              <w:bottom w:val="single" w:sz="4" w:space="0" w:color="auto"/>
              <w:right w:val="single" w:sz="4" w:space="0" w:color="auto"/>
            </w:tcBorders>
          </w:tcPr>
          <w:p w14:paraId="645804C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BCC53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7E60D1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921EB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3B09AF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35925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73C6F5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895FD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73E6F12C" w14:textId="77777777" w:rsidTr="003D0822">
        <w:tc>
          <w:tcPr>
            <w:tcW w:w="568" w:type="dxa"/>
            <w:tcBorders>
              <w:top w:val="single" w:sz="4" w:space="0" w:color="auto"/>
              <w:left w:val="single" w:sz="4" w:space="0" w:color="auto"/>
              <w:bottom w:val="single" w:sz="4" w:space="0" w:color="auto"/>
              <w:right w:val="single" w:sz="4" w:space="0" w:color="auto"/>
            </w:tcBorders>
          </w:tcPr>
          <w:p w14:paraId="0FB72E6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tcPr>
          <w:p w14:paraId="017CD0C3"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Общий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tcPr>
          <w:p w14:paraId="2C616F0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14:paraId="30EE37F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E6CA5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9ECB97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92F9C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684CC9D"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AA78E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ED15E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6E0C9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18F47B78" w14:textId="77777777" w:rsidTr="003D0822">
        <w:tc>
          <w:tcPr>
            <w:tcW w:w="568" w:type="dxa"/>
            <w:tcBorders>
              <w:top w:val="single" w:sz="4" w:space="0" w:color="auto"/>
              <w:left w:val="single" w:sz="4" w:space="0" w:color="auto"/>
              <w:bottom w:val="single" w:sz="4" w:space="0" w:color="auto"/>
              <w:right w:val="single" w:sz="4" w:space="0" w:color="auto"/>
            </w:tcBorders>
          </w:tcPr>
          <w:p w14:paraId="7DBF14C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15</w:t>
            </w:r>
          </w:p>
        </w:tc>
        <w:tc>
          <w:tcPr>
            <w:tcW w:w="1843" w:type="dxa"/>
            <w:tcBorders>
              <w:top w:val="single" w:sz="4" w:space="0" w:color="auto"/>
              <w:left w:val="single" w:sz="4" w:space="0" w:color="auto"/>
              <w:bottom w:val="single" w:sz="4" w:space="0" w:color="auto"/>
              <w:right w:val="single" w:sz="4" w:space="0" w:color="auto"/>
            </w:tcBorders>
          </w:tcPr>
          <w:p w14:paraId="268CF06F"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Коэффициент естественного прироста</w:t>
            </w:r>
          </w:p>
        </w:tc>
        <w:tc>
          <w:tcPr>
            <w:tcW w:w="992" w:type="dxa"/>
            <w:tcBorders>
              <w:top w:val="single" w:sz="4" w:space="0" w:color="auto"/>
              <w:left w:val="single" w:sz="4" w:space="0" w:color="auto"/>
              <w:bottom w:val="single" w:sz="4" w:space="0" w:color="auto"/>
              <w:right w:val="single" w:sz="4" w:space="0" w:color="auto"/>
            </w:tcBorders>
          </w:tcPr>
          <w:p w14:paraId="07F09996"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14:paraId="3440B90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0626F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111B62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851F7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1155F1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EDD20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D9FBDE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45E87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4FDA7926" w14:textId="77777777" w:rsidTr="003D0822">
        <w:trPr>
          <w:trHeight w:val="429"/>
        </w:trPr>
        <w:tc>
          <w:tcPr>
            <w:tcW w:w="568" w:type="dxa"/>
            <w:tcBorders>
              <w:top w:val="single" w:sz="4" w:space="0" w:color="auto"/>
              <w:left w:val="single" w:sz="4" w:space="0" w:color="auto"/>
              <w:bottom w:val="single" w:sz="4" w:space="0" w:color="auto"/>
              <w:right w:val="single" w:sz="4" w:space="0" w:color="auto"/>
            </w:tcBorders>
          </w:tcPr>
          <w:p w14:paraId="76317AB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tcPr>
          <w:p w14:paraId="633CB8CE"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Коэффициент миграционного прироста</w:t>
            </w:r>
          </w:p>
        </w:tc>
        <w:tc>
          <w:tcPr>
            <w:tcW w:w="992" w:type="dxa"/>
            <w:tcBorders>
              <w:top w:val="single" w:sz="4" w:space="0" w:color="auto"/>
              <w:left w:val="single" w:sz="4" w:space="0" w:color="auto"/>
              <w:bottom w:val="single" w:sz="4" w:space="0" w:color="auto"/>
              <w:right w:val="single" w:sz="4" w:space="0" w:color="auto"/>
            </w:tcBorders>
          </w:tcPr>
          <w:p w14:paraId="2B8AB53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человек на 10000 населения</w:t>
            </w:r>
          </w:p>
        </w:tc>
        <w:tc>
          <w:tcPr>
            <w:tcW w:w="851" w:type="dxa"/>
            <w:tcBorders>
              <w:top w:val="single" w:sz="4" w:space="0" w:color="auto"/>
              <w:left w:val="single" w:sz="4" w:space="0" w:color="auto"/>
              <w:bottom w:val="single" w:sz="4" w:space="0" w:color="auto"/>
              <w:right w:val="single" w:sz="4" w:space="0" w:color="auto"/>
            </w:tcBorders>
          </w:tcPr>
          <w:p w14:paraId="0357CF6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BCB85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4F919E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64930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4687B8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57048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055111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7CC690"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546797A1" w14:textId="77777777" w:rsidTr="003D0822">
        <w:tc>
          <w:tcPr>
            <w:tcW w:w="568" w:type="dxa"/>
            <w:tcBorders>
              <w:top w:val="single" w:sz="4" w:space="0" w:color="auto"/>
              <w:left w:val="single" w:sz="4" w:space="0" w:color="auto"/>
              <w:bottom w:val="single" w:sz="4" w:space="0" w:color="auto"/>
              <w:right w:val="single" w:sz="4" w:space="0" w:color="auto"/>
            </w:tcBorders>
          </w:tcPr>
          <w:p w14:paraId="0B6683C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 xml:space="preserve">17 </w:t>
            </w:r>
            <w:r w:rsidRPr="003D0822">
              <w:rPr>
                <w:rFonts w:ascii="Times New Roman" w:hAnsi="Times New Roman" w:cs="Times New Roman"/>
                <w:sz w:val="18"/>
                <w:szCs w:val="18"/>
              </w:rPr>
              <w:br/>
            </w:r>
          </w:p>
        </w:tc>
        <w:tc>
          <w:tcPr>
            <w:tcW w:w="1843" w:type="dxa"/>
            <w:tcBorders>
              <w:top w:val="single" w:sz="4" w:space="0" w:color="auto"/>
              <w:left w:val="single" w:sz="4" w:space="0" w:color="auto"/>
              <w:bottom w:val="single" w:sz="4" w:space="0" w:color="auto"/>
              <w:right w:val="single" w:sz="4" w:space="0" w:color="auto"/>
            </w:tcBorders>
          </w:tcPr>
          <w:p w14:paraId="76DAC62E"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 xml:space="preserve">Численность </w:t>
            </w:r>
            <w:proofErr w:type="gramStart"/>
            <w:r w:rsidRPr="003D0822">
              <w:rPr>
                <w:rFonts w:ascii="Times New Roman" w:hAnsi="Times New Roman" w:cs="Times New Roman"/>
                <w:sz w:val="18"/>
                <w:szCs w:val="18"/>
              </w:rPr>
              <w:t>занятых</w:t>
            </w:r>
            <w:proofErr w:type="gramEnd"/>
            <w:r w:rsidRPr="003D0822">
              <w:rPr>
                <w:rFonts w:ascii="Times New Roman" w:hAnsi="Times New Roman" w:cs="Times New Roman"/>
                <w:sz w:val="18"/>
                <w:szCs w:val="18"/>
              </w:rPr>
              <w:t xml:space="preserve"> в экономике</w:t>
            </w:r>
          </w:p>
        </w:tc>
        <w:tc>
          <w:tcPr>
            <w:tcW w:w="992" w:type="dxa"/>
            <w:tcBorders>
              <w:top w:val="single" w:sz="4" w:space="0" w:color="auto"/>
              <w:left w:val="single" w:sz="4" w:space="0" w:color="auto"/>
              <w:bottom w:val="single" w:sz="4" w:space="0" w:color="auto"/>
              <w:right w:val="single" w:sz="4" w:space="0" w:color="auto"/>
            </w:tcBorders>
          </w:tcPr>
          <w:p w14:paraId="41F1BED5"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человек</w:t>
            </w:r>
          </w:p>
        </w:tc>
        <w:tc>
          <w:tcPr>
            <w:tcW w:w="851" w:type="dxa"/>
            <w:tcBorders>
              <w:top w:val="single" w:sz="4" w:space="0" w:color="auto"/>
              <w:left w:val="single" w:sz="4" w:space="0" w:color="auto"/>
              <w:bottom w:val="single" w:sz="4" w:space="0" w:color="auto"/>
              <w:right w:val="single" w:sz="4" w:space="0" w:color="auto"/>
            </w:tcBorders>
          </w:tcPr>
          <w:p w14:paraId="7232CF69"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4BEDC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ED9DD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CE3EC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E4BAFD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A67B0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CA181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50B7A8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25FB1ECD" w14:textId="77777777" w:rsidTr="003D0822">
        <w:tc>
          <w:tcPr>
            <w:tcW w:w="568" w:type="dxa"/>
            <w:tcBorders>
              <w:top w:val="single" w:sz="4" w:space="0" w:color="auto"/>
              <w:left w:val="single" w:sz="4" w:space="0" w:color="auto"/>
              <w:bottom w:val="single" w:sz="4" w:space="0" w:color="auto"/>
              <w:right w:val="single" w:sz="4" w:space="0" w:color="auto"/>
            </w:tcBorders>
          </w:tcPr>
          <w:p w14:paraId="2530E39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18</w:t>
            </w:r>
          </w:p>
        </w:tc>
        <w:tc>
          <w:tcPr>
            <w:tcW w:w="1843" w:type="dxa"/>
            <w:tcBorders>
              <w:top w:val="single" w:sz="4" w:space="0" w:color="auto"/>
              <w:left w:val="single" w:sz="4" w:space="0" w:color="auto"/>
              <w:bottom w:val="single" w:sz="4" w:space="0" w:color="auto"/>
              <w:right w:val="single" w:sz="4" w:space="0" w:color="auto"/>
            </w:tcBorders>
          </w:tcPr>
          <w:p w14:paraId="5F96F09D"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Фонд заработной платы работников</w:t>
            </w:r>
          </w:p>
        </w:tc>
        <w:tc>
          <w:tcPr>
            <w:tcW w:w="992" w:type="dxa"/>
            <w:tcBorders>
              <w:top w:val="single" w:sz="4" w:space="0" w:color="auto"/>
              <w:left w:val="single" w:sz="4" w:space="0" w:color="auto"/>
              <w:bottom w:val="single" w:sz="4" w:space="0" w:color="auto"/>
              <w:right w:val="single" w:sz="4" w:space="0" w:color="auto"/>
            </w:tcBorders>
          </w:tcPr>
          <w:p w14:paraId="3C99A70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млн. руб.</w:t>
            </w:r>
          </w:p>
        </w:tc>
        <w:tc>
          <w:tcPr>
            <w:tcW w:w="851" w:type="dxa"/>
            <w:tcBorders>
              <w:top w:val="single" w:sz="4" w:space="0" w:color="auto"/>
              <w:left w:val="single" w:sz="4" w:space="0" w:color="auto"/>
              <w:bottom w:val="single" w:sz="4" w:space="0" w:color="auto"/>
              <w:right w:val="single" w:sz="4" w:space="0" w:color="auto"/>
            </w:tcBorders>
          </w:tcPr>
          <w:p w14:paraId="6DAA8CC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E71C6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738CC1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F99AAB"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AAF5A94"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32AC0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FEF863"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8BD87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r>
      <w:tr w:rsidR="003D0822" w:rsidRPr="003D0822" w14:paraId="17206351" w14:textId="77777777" w:rsidTr="003D0822">
        <w:tc>
          <w:tcPr>
            <w:tcW w:w="568" w:type="dxa"/>
            <w:tcBorders>
              <w:top w:val="single" w:sz="4" w:space="0" w:color="auto"/>
              <w:left w:val="single" w:sz="4" w:space="0" w:color="auto"/>
              <w:bottom w:val="single" w:sz="4" w:space="0" w:color="auto"/>
              <w:right w:val="single" w:sz="4" w:space="0" w:color="auto"/>
            </w:tcBorders>
          </w:tcPr>
          <w:p w14:paraId="2DD95758"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19</w:t>
            </w:r>
          </w:p>
        </w:tc>
        <w:tc>
          <w:tcPr>
            <w:tcW w:w="1843" w:type="dxa"/>
            <w:tcBorders>
              <w:top w:val="single" w:sz="4" w:space="0" w:color="auto"/>
              <w:left w:val="single" w:sz="4" w:space="0" w:color="auto"/>
              <w:bottom w:val="single" w:sz="4" w:space="0" w:color="auto"/>
              <w:right w:val="single" w:sz="4" w:space="0" w:color="auto"/>
            </w:tcBorders>
          </w:tcPr>
          <w:p w14:paraId="05F89FA4" w14:textId="77777777" w:rsidR="003D0822" w:rsidRPr="003D0822" w:rsidRDefault="003D0822" w:rsidP="003D0822">
            <w:pPr>
              <w:widowControl w:val="0"/>
              <w:autoSpaceDE w:val="0"/>
              <w:autoSpaceDN w:val="0"/>
              <w:spacing w:after="0" w:line="240" w:lineRule="auto"/>
              <w:rPr>
                <w:rFonts w:ascii="Times New Roman" w:hAnsi="Times New Roman" w:cs="Times New Roman"/>
                <w:sz w:val="18"/>
                <w:szCs w:val="18"/>
              </w:rPr>
            </w:pPr>
            <w:r w:rsidRPr="003D0822">
              <w:rPr>
                <w:rFonts w:ascii="Times New Roman" w:hAnsi="Times New Roman" w:cs="Times New Roman"/>
                <w:sz w:val="18"/>
                <w:szCs w:val="18"/>
              </w:rPr>
              <w:t>Среднемесячная номинальная начисленная заработная плата</w:t>
            </w:r>
          </w:p>
        </w:tc>
        <w:tc>
          <w:tcPr>
            <w:tcW w:w="992" w:type="dxa"/>
            <w:tcBorders>
              <w:top w:val="single" w:sz="4" w:space="0" w:color="auto"/>
              <w:left w:val="single" w:sz="4" w:space="0" w:color="auto"/>
              <w:bottom w:val="single" w:sz="4" w:space="0" w:color="auto"/>
              <w:right w:val="single" w:sz="4" w:space="0" w:color="auto"/>
            </w:tcBorders>
          </w:tcPr>
          <w:p w14:paraId="2E1113C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r w:rsidRPr="003D0822">
              <w:rPr>
                <w:rFonts w:ascii="Times New Roman" w:hAnsi="Times New Roman" w:cs="Times New Roman"/>
                <w:sz w:val="18"/>
                <w:szCs w:val="18"/>
              </w:rPr>
              <w:t>Руб.</w:t>
            </w:r>
          </w:p>
        </w:tc>
        <w:tc>
          <w:tcPr>
            <w:tcW w:w="851" w:type="dxa"/>
            <w:tcBorders>
              <w:top w:val="single" w:sz="4" w:space="0" w:color="auto"/>
              <w:left w:val="single" w:sz="4" w:space="0" w:color="auto"/>
              <w:bottom w:val="single" w:sz="4" w:space="0" w:color="auto"/>
              <w:right w:val="single" w:sz="4" w:space="0" w:color="auto"/>
            </w:tcBorders>
          </w:tcPr>
          <w:p w14:paraId="60313BF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BD58DA7"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AA8183C"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B6841A"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DF685CE"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77F7B1"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666228F"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4898F2" w14:textId="77777777" w:rsidR="003D0822" w:rsidRPr="003D0822" w:rsidRDefault="003D0822" w:rsidP="003D0822">
            <w:pPr>
              <w:widowControl w:val="0"/>
              <w:autoSpaceDE w:val="0"/>
              <w:autoSpaceDN w:val="0"/>
              <w:spacing w:after="0" w:line="240" w:lineRule="auto"/>
              <w:jc w:val="center"/>
              <w:rPr>
                <w:rFonts w:ascii="Times New Roman" w:hAnsi="Times New Roman" w:cs="Times New Roman"/>
                <w:sz w:val="18"/>
                <w:szCs w:val="18"/>
                <w:highlight w:val="yellow"/>
              </w:rPr>
            </w:pPr>
          </w:p>
        </w:tc>
      </w:tr>
    </w:tbl>
    <w:p w14:paraId="1D088793" w14:textId="77777777" w:rsidR="003D0822" w:rsidRPr="003D0822" w:rsidRDefault="003D0822" w:rsidP="003D0822">
      <w:pPr>
        <w:spacing w:after="0" w:line="240" w:lineRule="auto"/>
        <w:jc w:val="center"/>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АДМИНИСТРАЦИЯ ВЕРХ-КОЕНСКОГО СЕЛЬСОВЕТА</w:t>
      </w:r>
    </w:p>
    <w:p w14:paraId="6B45E0B3" w14:textId="77777777" w:rsidR="003D0822" w:rsidRPr="003D0822" w:rsidRDefault="003D0822" w:rsidP="003D0822">
      <w:pPr>
        <w:spacing w:after="0" w:line="240" w:lineRule="auto"/>
        <w:jc w:val="center"/>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ИСКИТИМСКОГО РАЙОНА НОВОСИБИРСКОЙ ОБЛАСТИ</w:t>
      </w:r>
    </w:p>
    <w:p w14:paraId="510B1C64" w14:textId="77777777" w:rsidR="003D0822" w:rsidRPr="003D0822" w:rsidRDefault="003D0822" w:rsidP="003D0822">
      <w:pPr>
        <w:spacing w:after="0" w:line="240" w:lineRule="auto"/>
        <w:jc w:val="center"/>
        <w:rPr>
          <w:rFonts w:ascii="Times New Roman" w:eastAsia="Times New Roman" w:hAnsi="Times New Roman" w:cs="Times New Roman"/>
          <w:b/>
          <w:sz w:val="18"/>
          <w:szCs w:val="18"/>
          <w:lang w:eastAsia="ru-RU"/>
        </w:rPr>
      </w:pPr>
      <w:proofErr w:type="gramStart"/>
      <w:r w:rsidRPr="003D0822">
        <w:rPr>
          <w:rFonts w:ascii="Times New Roman" w:eastAsia="Times New Roman" w:hAnsi="Times New Roman" w:cs="Times New Roman"/>
          <w:b/>
          <w:sz w:val="18"/>
          <w:szCs w:val="18"/>
          <w:lang w:eastAsia="ru-RU"/>
        </w:rPr>
        <w:t>П</w:t>
      </w:r>
      <w:proofErr w:type="gramEnd"/>
      <w:r w:rsidRPr="003D0822">
        <w:rPr>
          <w:rFonts w:ascii="Times New Roman" w:eastAsia="Times New Roman" w:hAnsi="Times New Roman" w:cs="Times New Roman"/>
          <w:b/>
          <w:sz w:val="18"/>
          <w:szCs w:val="18"/>
          <w:lang w:eastAsia="ru-RU"/>
        </w:rPr>
        <w:t xml:space="preserve"> О С Т А Н О В Л Е Н И Е</w:t>
      </w:r>
    </w:p>
    <w:p w14:paraId="5078705C" w14:textId="77777777" w:rsidR="003D0822" w:rsidRPr="003D0822" w:rsidRDefault="003D0822" w:rsidP="003D0822">
      <w:pPr>
        <w:spacing w:after="0" w:line="240" w:lineRule="auto"/>
        <w:jc w:val="center"/>
        <w:rPr>
          <w:rFonts w:ascii="Times New Roman" w:eastAsia="Times New Roman" w:hAnsi="Times New Roman" w:cs="Times New Roman"/>
          <w:sz w:val="18"/>
          <w:szCs w:val="18"/>
          <w:u w:val="single"/>
          <w:lang w:eastAsia="ru-RU"/>
        </w:rPr>
      </w:pPr>
      <w:r w:rsidRPr="003D0822">
        <w:rPr>
          <w:rFonts w:ascii="Times New Roman" w:eastAsia="Times New Roman" w:hAnsi="Times New Roman" w:cs="Times New Roman"/>
          <w:sz w:val="18"/>
          <w:szCs w:val="18"/>
          <w:u w:val="single"/>
          <w:lang w:eastAsia="ru-RU"/>
        </w:rPr>
        <w:t xml:space="preserve">08.11.2024 № 95/76.004  </w:t>
      </w:r>
    </w:p>
    <w:p w14:paraId="377B5CB4" w14:textId="77777777" w:rsidR="003D0822" w:rsidRPr="003D0822" w:rsidRDefault="003D0822" w:rsidP="003D0822">
      <w:pPr>
        <w:spacing w:after="0" w:line="240" w:lineRule="auto"/>
        <w:jc w:val="center"/>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с</w:t>
      </w:r>
      <w:proofErr w:type="gramStart"/>
      <w:r w:rsidRPr="003D0822">
        <w:rPr>
          <w:rFonts w:ascii="Times New Roman" w:eastAsia="Times New Roman" w:hAnsi="Times New Roman" w:cs="Times New Roman"/>
          <w:sz w:val="18"/>
          <w:szCs w:val="18"/>
          <w:lang w:eastAsia="ru-RU"/>
        </w:rPr>
        <w:t>.В</w:t>
      </w:r>
      <w:proofErr w:type="gramEnd"/>
      <w:r w:rsidRPr="003D0822">
        <w:rPr>
          <w:rFonts w:ascii="Times New Roman" w:eastAsia="Times New Roman" w:hAnsi="Times New Roman" w:cs="Times New Roman"/>
          <w:sz w:val="18"/>
          <w:szCs w:val="18"/>
          <w:lang w:eastAsia="ru-RU"/>
        </w:rPr>
        <w:t>ерх-Коен</w:t>
      </w:r>
    </w:p>
    <w:p w14:paraId="26C681B4" w14:textId="77777777" w:rsidR="003D0822" w:rsidRPr="003D0822" w:rsidRDefault="003D0822" w:rsidP="003D0822">
      <w:pPr>
        <w:spacing w:after="0" w:line="240" w:lineRule="auto"/>
        <w:jc w:val="both"/>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О назначении публичных слушаний</w:t>
      </w:r>
    </w:p>
    <w:p w14:paraId="088C2C3F" w14:textId="77777777" w:rsidR="003D0822" w:rsidRPr="003D0822" w:rsidRDefault="003D0822" w:rsidP="003D0822">
      <w:pPr>
        <w:spacing w:after="0" w:line="240" w:lineRule="auto"/>
        <w:jc w:val="both"/>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В соответствии с Уставом Верх-Коенского сельсовета, Положением «О порядке организации и проведения публичных слушаний в муниципальном образовании  Верх-Коенского сельсовета",</w:t>
      </w:r>
    </w:p>
    <w:p w14:paraId="048A2D41" w14:textId="77777777" w:rsidR="003D0822" w:rsidRPr="003D0822" w:rsidRDefault="003D0822" w:rsidP="003D0822">
      <w:pPr>
        <w:spacing w:after="0" w:line="240" w:lineRule="auto"/>
        <w:jc w:val="both"/>
        <w:rPr>
          <w:rFonts w:ascii="Times New Roman" w:eastAsia="Times New Roman" w:hAnsi="Times New Roman" w:cs="Times New Roman"/>
          <w:sz w:val="18"/>
          <w:szCs w:val="18"/>
          <w:lang w:eastAsia="ru-RU"/>
        </w:rPr>
      </w:pPr>
      <w:proofErr w:type="gramStart"/>
      <w:r w:rsidRPr="003D0822">
        <w:rPr>
          <w:rFonts w:ascii="Times New Roman" w:eastAsia="Times New Roman" w:hAnsi="Times New Roman" w:cs="Times New Roman"/>
          <w:sz w:val="18"/>
          <w:szCs w:val="18"/>
          <w:lang w:eastAsia="ru-RU"/>
        </w:rPr>
        <w:t>П</w:t>
      </w:r>
      <w:proofErr w:type="gramEnd"/>
      <w:r w:rsidRPr="003D0822">
        <w:rPr>
          <w:rFonts w:ascii="Times New Roman" w:eastAsia="Times New Roman" w:hAnsi="Times New Roman" w:cs="Times New Roman"/>
          <w:sz w:val="18"/>
          <w:szCs w:val="18"/>
          <w:lang w:eastAsia="ru-RU"/>
        </w:rPr>
        <w:t xml:space="preserve"> О С Т А Н О В Л Я Ю:</w:t>
      </w:r>
    </w:p>
    <w:p w14:paraId="43F6CB37" w14:textId="77777777" w:rsidR="003D0822" w:rsidRPr="003D0822" w:rsidRDefault="003D0822" w:rsidP="003D0822">
      <w:pPr>
        <w:spacing w:after="0" w:line="240" w:lineRule="auto"/>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lastRenderedPageBreak/>
        <w:t>1.Назначить публичные слушания по  рассмотрению проекта бюджета Верх-Коенского сельсовета на 2025 год и на плановый период 2026-2027 годов, проекта прогноза социально-экономического развития Верх-Коенского сельсовета на 2025 и плановый период 2026-2027гг.,  на 20 ноября 2024 г. время проведения 14.00 в здании администрации Верх-Коенского сельсовета.</w:t>
      </w:r>
    </w:p>
    <w:p w14:paraId="6DDEC416" w14:textId="77777777" w:rsidR="003D0822" w:rsidRPr="003D0822" w:rsidRDefault="003D0822" w:rsidP="003D0822">
      <w:pPr>
        <w:spacing w:after="0" w:line="240" w:lineRule="auto"/>
        <w:jc w:val="both"/>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2. На слушания приглашаются представители Совета ветеранов и иных общественных объединений граждан, руководители предприятий, учреждений и организаций, расположенных на территории Верх-Коенского сельсовета, жители муниципального образования.</w:t>
      </w:r>
    </w:p>
    <w:p w14:paraId="1615684C" w14:textId="77777777" w:rsidR="003D0822" w:rsidRPr="003D0822" w:rsidRDefault="003D0822" w:rsidP="003D0822">
      <w:pPr>
        <w:spacing w:after="0" w:line="240" w:lineRule="auto"/>
        <w:jc w:val="both"/>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3.Опубликовать настоящее постановление в газете «Верх-Коенский вестник»</w:t>
      </w:r>
    </w:p>
    <w:p w14:paraId="75DDDBE4" w14:textId="77777777" w:rsidR="003D0822" w:rsidRPr="003D0822" w:rsidRDefault="003D0822" w:rsidP="003D0822">
      <w:pPr>
        <w:spacing w:after="0" w:line="240" w:lineRule="auto"/>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 xml:space="preserve">Глава Верх-Коенского сельсовета </w:t>
      </w:r>
    </w:p>
    <w:p w14:paraId="5B49B6CF" w14:textId="77777777" w:rsidR="003D0822" w:rsidRPr="003D0822" w:rsidRDefault="003D0822" w:rsidP="003D0822">
      <w:pPr>
        <w:spacing w:after="0" w:line="240" w:lineRule="auto"/>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 xml:space="preserve">Искитимского района </w:t>
      </w:r>
    </w:p>
    <w:p w14:paraId="35F6FC24" w14:textId="77777777" w:rsidR="003D0822" w:rsidRPr="003D0822" w:rsidRDefault="003D0822" w:rsidP="003D0822">
      <w:pPr>
        <w:spacing w:after="0" w:line="240" w:lineRule="auto"/>
        <w:rPr>
          <w:rFonts w:ascii="Times New Roman" w:eastAsia="Times New Roman" w:hAnsi="Times New Roman" w:cs="Times New Roman"/>
          <w:sz w:val="18"/>
          <w:szCs w:val="18"/>
          <w:lang w:eastAsia="ru-RU"/>
        </w:rPr>
      </w:pPr>
      <w:r w:rsidRPr="003D0822">
        <w:rPr>
          <w:rFonts w:ascii="Times New Roman" w:eastAsia="Times New Roman" w:hAnsi="Times New Roman" w:cs="Times New Roman"/>
          <w:sz w:val="18"/>
          <w:szCs w:val="18"/>
          <w:lang w:eastAsia="ru-RU"/>
        </w:rPr>
        <w:t>Новосибирской области                                                               В.Н.Соловьенко</w:t>
      </w:r>
    </w:p>
    <w:p w14:paraId="4D8BDC9C" w14:textId="77777777" w:rsidR="00D32CE5" w:rsidRDefault="00D32CE5">
      <w:bookmarkStart w:id="2" w:name="_GoBack"/>
      <w:bookmarkEnd w:id="2"/>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D32CE5" w:rsidRPr="00280E1B" w14:paraId="4B36FD9E" w14:textId="77777777" w:rsidTr="003D0822">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14:paraId="099B36A0" w14:textId="77777777" w:rsidR="00D32CE5" w:rsidRPr="00280E1B" w:rsidRDefault="00D32CE5" w:rsidP="003D0822">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280E1B">
              <w:rPr>
                <w:spacing w:val="2"/>
                <w:sz w:val="18"/>
                <w:szCs w:val="18"/>
              </w:rPr>
              <w:t> </w:t>
            </w:r>
            <w:r w:rsidRPr="00280E1B">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14:paraId="228B4575" w14:textId="77777777" w:rsidR="00D32CE5" w:rsidRPr="00280E1B" w:rsidRDefault="00D32CE5" w:rsidP="003D082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14:paraId="53F46F39" w14:textId="77777777" w:rsidR="00D32CE5" w:rsidRPr="00D32CE5" w:rsidRDefault="00D32CE5" w:rsidP="003D082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lang w:val="en-US"/>
              </w:rPr>
              <w:t>E</w:t>
            </w:r>
            <w:r w:rsidRPr="00D32CE5">
              <w:rPr>
                <w:rFonts w:ascii="Times New Roman" w:eastAsia="Times New Roman" w:hAnsi="Times New Roman" w:cs="Times New Roman"/>
                <w:sz w:val="18"/>
                <w:szCs w:val="18"/>
              </w:rPr>
              <w:t>-</w:t>
            </w:r>
            <w:r w:rsidRPr="00280E1B">
              <w:rPr>
                <w:rFonts w:ascii="Times New Roman" w:eastAsia="Times New Roman" w:hAnsi="Times New Roman" w:cs="Times New Roman"/>
                <w:sz w:val="18"/>
                <w:szCs w:val="18"/>
                <w:lang w:val="en-US"/>
              </w:rPr>
              <w:t>mail</w:t>
            </w:r>
            <w:r w:rsidRPr="00D32CE5">
              <w:rPr>
                <w:rFonts w:ascii="Times New Roman" w:eastAsia="Times New Roman" w:hAnsi="Times New Roman" w:cs="Times New Roman"/>
                <w:sz w:val="18"/>
                <w:szCs w:val="18"/>
              </w:rPr>
              <w:t xml:space="preserve">: </w:t>
            </w:r>
            <w:hyperlink r:id="rId7" w:history="1">
              <w:r w:rsidRPr="00280E1B">
                <w:rPr>
                  <w:rFonts w:ascii="Times New Roman" w:eastAsia="Calibri" w:hAnsi="Times New Roman" w:cs="Times New Roman CYR"/>
                  <w:color w:val="0000FF"/>
                  <w:sz w:val="18"/>
                  <w:szCs w:val="18"/>
                  <w:u w:val="single"/>
                  <w:lang w:val="en-US"/>
                </w:rPr>
                <w:t>vkoen</w:t>
              </w:r>
              <w:r w:rsidRPr="00D32CE5">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adm</w:t>
              </w:r>
              <w:r w:rsidRPr="00D32CE5">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yandex</w:t>
              </w:r>
              <w:r w:rsidRPr="00D32CE5">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ru</w:t>
              </w:r>
            </w:hyperlink>
          </w:p>
          <w:p w14:paraId="635BAFC0" w14:textId="77777777" w:rsidR="00D32CE5" w:rsidRPr="00280E1B" w:rsidRDefault="00D32CE5" w:rsidP="003D082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14:paraId="4F7254FB" w14:textId="1CD3C1BC" w:rsidR="00D32CE5" w:rsidRPr="00280E1B" w:rsidRDefault="003D0822" w:rsidP="003D082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3D0822">
              <w:rPr>
                <w:rFonts w:ascii="Times New Roman" w:eastAsia="Times New Roman" w:hAnsi="Times New Roman" w:cs="Times New Roman"/>
                <w:sz w:val="18"/>
                <w:szCs w:val="18"/>
              </w:rPr>
              <w:t>Номер газеты подписан к печати 11</w:t>
            </w:r>
            <w:r w:rsidR="00D32CE5" w:rsidRPr="003D0822">
              <w:rPr>
                <w:rFonts w:ascii="Times New Roman" w:eastAsia="Times New Roman" w:hAnsi="Times New Roman" w:cs="Times New Roman"/>
                <w:sz w:val="18"/>
                <w:szCs w:val="18"/>
              </w:rPr>
              <w:t>.</w:t>
            </w:r>
            <w:r w:rsidRPr="003D0822">
              <w:rPr>
                <w:rFonts w:ascii="Times New Roman" w:eastAsia="Times New Roman" w:hAnsi="Times New Roman" w:cs="Times New Roman"/>
                <w:sz w:val="18"/>
                <w:szCs w:val="18"/>
              </w:rPr>
              <w:t>11</w:t>
            </w:r>
            <w:r w:rsidR="00D32CE5" w:rsidRPr="003D0822">
              <w:rPr>
                <w:rFonts w:ascii="Times New Roman" w:eastAsia="Times New Roman" w:hAnsi="Times New Roman" w:cs="Times New Roman"/>
                <w:sz w:val="18"/>
                <w:szCs w:val="18"/>
              </w:rPr>
              <w:t xml:space="preserve">.2024 </w:t>
            </w:r>
            <w:r w:rsidR="00D32CE5" w:rsidRPr="003D0822">
              <w:rPr>
                <w:rFonts w:ascii="Times New Roman" w:eastAsia="Times New Roman" w:hAnsi="Times New Roman" w:cs="Times New Roman"/>
                <w:i/>
                <w:sz w:val="18"/>
                <w:szCs w:val="18"/>
              </w:rPr>
              <w:t xml:space="preserve"> </w:t>
            </w:r>
            <w:r w:rsidR="00D32CE5" w:rsidRPr="003D0822">
              <w:rPr>
                <w:rFonts w:ascii="Times New Roman" w:eastAsia="Times New Roman" w:hAnsi="Times New Roman" w:cs="Times New Roman"/>
                <w:sz w:val="18"/>
                <w:szCs w:val="18"/>
              </w:rPr>
              <w:t>в 16-.00 часов Тираж  7 экземпляров</w:t>
            </w:r>
          </w:p>
          <w:p w14:paraId="7033012A" w14:textId="77777777" w:rsidR="00D32CE5" w:rsidRPr="00280E1B" w:rsidRDefault="00D32CE5" w:rsidP="003D082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Материалы этого выпуска публикуются бесплатно</w:t>
            </w:r>
          </w:p>
          <w:p w14:paraId="6FC09C3F" w14:textId="77777777" w:rsidR="00D32CE5" w:rsidRPr="00280E1B" w:rsidRDefault="00D32CE5" w:rsidP="003D0822">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14:paraId="17AC836C" w14:textId="77777777" w:rsidR="00D32CE5" w:rsidRDefault="00D32CE5"/>
    <w:p w14:paraId="503A84B9" w14:textId="77777777" w:rsidR="00D32CE5" w:rsidRDefault="00D32CE5"/>
    <w:p w14:paraId="700299C7" w14:textId="77777777" w:rsidR="00D32CE5" w:rsidRDefault="00D32CE5"/>
    <w:sectPr w:rsidR="00D32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D9"/>
    <w:rsid w:val="001D5E7D"/>
    <w:rsid w:val="002E3EC7"/>
    <w:rsid w:val="003D0822"/>
    <w:rsid w:val="004A3C83"/>
    <w:rsid w:val="008E7954"/>
    <w:rsid w:val="0097129F"/>
    <w:rsid w:val="00AA4AAE"/>
    <w:rsid w:val="00AB2DEC"/>
    <w:rsid w:val="00AC4440"/>
    <w:rsid w:val="00B3323A"/>
    <w:rsid w:val="00C90744"/>
    <w:rsid w:val="00CE613E"/>
    <w:rsid w:val="00D32CE5"/>
    <w:rsid w:val="00D33FC1"/>
    <w:rsid w:val="00DA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E5"/>
  </w:style>
  <w:style w:type="paragraph" w:styleId="1">
    <w:name w:val="heading 1"/>
    <w:aliases w:val="Раздел Договора,H1,&quot;Алмаз&quot;"/>
    <w:basedOn w:val="a"/>
    <w:next w:val="a"/>
    <w:link w:val="10"/>
    <w:qFormat/>
    <w:rsid w:val="00D33FC1"/>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3D08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CE5"/>
    <w:rPr>
      <w:rFonts w:ascii="Tahoma" w:hAnsi="Tahoma" w:cs="Tahoma"/>
      <w:sz w:val="16"/>
      <w:szCs w:val="16"/>
    </w:rPr>
  </w:style>
  <w:style w:type="character" w:customStyle="1" w:styleId="10">
    <w:name w:val="Заголовок 1 Знак"/>
    <w:aliases w:val="Раздел Договора Знак,H1 Знак,&quot;Алмаз&quot; Знак"/>
    <w:basedOn w:val="a0"/>
    <w:link w:val="1"/>
    <w:rsid w:val="00D33FC1"/>
    <w:rPr>
      <w:rFonts w:ascii="Times New Roman" w:eastAsia="Times New Roman" w:hAnsi="Times New Roman" w:cs="Times New Roman"/>
      <w:b/>
      <w:bCs/>
      <w:sz w:val="24"/>
      <w:szCs w:val="24"/>
    </w:rPr>
  </w:style>
  <w:style w:type="paragraph" w:styleId="a5">
    <w:name w:val="Body Text"/>
    <w:basedOn w:val="a"/>
    <w:link w:val="a6"/>
    <w:rsid w:val="00D33FC1"/>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D33FC1"/>
    <w:rPr>
      <w:rFonts w:ascii="Times New Roman" w:eastAsia="Times New Roman" w:hAnsi="Times New Roman" w:cs="Times New Roman"/>
      <w:sz w:val="24"/>
      <w:szCs w:val="24"/>
      <w:lang w:val="en-US"/>
    </w:rPr>
  </w:style>
  <w:style w:type="paragraph" w:customStyle="1" w:styleId="11">
    <w:name w:val="Обычный1"/>
    <w:rsid w:val="00D33FC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Normal">
    <w:name w:val="ConsPlusNormal"/>
    <w:link w:val="ConsPlusNormal0"/>
    <w:rsid w:val="00D33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basedOn w:val="a"/>
    <w:next w:val="a8"/>
    <w:rsid w:val="00D33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3FC1"/>
    <w:rPr>
      <w:rFonts w:ascii="Arial" w:eastAsia="Times New Roman" w:hAnsi="Arial" w:cs="Arial"/>
      <w:sz w:val="20"/>
      <w:szCs w:val="20"/>
      <w:lang w:eastAsia="ru-RU"/>
    </w:rPr>
  </w:style>
  <w:style w:type="paragraph" w:customStyle="1" w:styleId="2">
    <w:name w:val="Обычный2"/>
    <w:rsid w:val="00D33FC1"/>
    <w:pPr>
      <w:spacing w:before="60" w:after="0" w:line="240" w:lineRule="auto"/>
      <w:ind w:firstLine="720"/>
      <w:jc w:val="both"/>
    </w:pPr>
    <w:rPr>
      <w:rFonts w:ascii="Arial" w:eastAsia="Times New Roman" w:hAnsi="Arial" w:cs="Times New Roman"/>
      <w:snapToGrid w:val="0"/>
      <w:sz w:val="24"/>
      <w:szCs w:val="20"/>
      <w:lang w:eastAsia="ru-RU"/>
    </w:rPr>
  </w:style>
  <w:style w:type="paragraph" w:styleId="a8">
    <w:name w:val="Normal (Web)"/>
    <w:basedOn w:val="a"/>
    <w:uiPriority w:val="99"/>
    <w:semiHidden/>
    <w:unhideWhenUsed/>
    <w:rsid w:val="00D33FC1"/>
    <w:rPr>
      <w:rFonts w:ascii="Times New Roman" w:hAnsi="Times New Roman" w:cs="Times New Roman"/>
      <w:sz w:val="24"/>
      <w:szCs w:val="24"/>
    </w:rPr>
  </w:style>
  <w:style w:type="paragraph" w:styleId="a9">
    <w:name w:val="No Spacing"/>
    <w:uiPriority w:val="1"/>
    <w:qFormat/>
    <w:rsid w:val="00D33FC1"/>
    <w:pPr>
      <w:spacing w:after="0" w:line="240" w:lineRule="auto"/>
    </w:pPr>
  </w:style>
  <w:style w:type="character" w:styleId="aa">
    <w:name w:val="Hyperlink"/>
    <w:basedOn w:val="a0"/>
    <w:uiPriority w:val="99"/>
    <w:semiHidden/>
    <w:unhideWhenUsed/>
    <w:rsid w:val="004A3C83"/>
    <w:rPr>
      <w:color w:val="0000FF"/>
      <w:u w:val="single"/>
    </w:rPr>
  </w:style>
  <w:style w:type="character" w:styleId="ab">
    <w:name w:val="FollowedHyperlink"/>
    <w:basedOn w:val="a0"/>
    <w:uiPriority w:val="99"/>
    <w:semiHidden/>
    <w:unhideWhenUsed/>
    <w:rsid w:val="004A3C83"/>
    <w:rPr>
      <w:color w:val="800080"/>
      <w:u w:val="single"/>
    </w:rPr>
  </w:style>
  <w:style w:type="paragraph" w:customStyle="1" w:styleId="msonormal0">
    <w:name w:val="msonormal"/>
    <w:basedOn w:val="a"/>
    <w:rsid w:val="004A3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A3C83"/>
    <w:pPr>
      <w:spacing w:before="100" w:beforeAutospacing="1" w:after="100" w:afterAutospacing="1" w:line="240" w:lineRule="auto"/>
    </w:pPr>
    <w:rPr>
      <w:rFonts w:ascii="Calibri" w:eastAsia="Times New Roman" w:hAnsi="Calibri" w:cs="Calibri"/>
      <w:color w:val="000000"/>
      <w:lang w:eastAsia="ru-RU"/>
    </w:rPr>
  </w:style>
  <w:style w:type="paragraph" w:customStyle="1" w:styleId="font6">
    <w:name w:val="font6"/>
    <w:basedOn w:val="a"/>
    <w:rsid w:val="004A3C8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4A3C8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9">
    <w:name w:val="xl69"/>
    <w:basedOn w:val="a"/>
    <w:rsid w:val="004A3C83"/>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4A3C83"/>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A3C8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A3C8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3">
    <w:name w:val="xl83"/>
    <w:basedOn w:val="a"/>
    <w:rsid w:val="004A3C8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4">
    <w:name w:val="xl84"/>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4A3C83"/>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0">
    <w:name w:val="xl90"/>
    <w:basedOn w:val="a"/>
    <w:rsid w:val="004A3C8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A3C8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A3C8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A3C8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4A3C8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2">
    <w:name w:val="xl112"/>
    <w:basedOn w:val="a"/>
    <w:rsid w:val="004A3C83"/>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13">
    <w:name w:val="xl113"/>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4A3C8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4A3C8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4A3C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A3C8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A3C8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A3C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A3C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4A3C83"/>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4A3C83"/>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4A3C8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6">
    <w:name w:val="xl126"/>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A3C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29">
    <w:name w:val="xl129"/>
    <w:basedOn w:val="a"/>
    <w:rsid w:val="004A3C8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4A3C8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4A3C83"/>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2">
    <w:name w:val="xl132"/>
    <w:basedOn w:val="a"/>
    <w:rsid w:val="004A3C83"/>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A3C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4A3C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4A3C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A3C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C90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C90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C90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C90744"/>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1">
    <w:name w:val="xl141"/>
    <w:basedOn w:val="a"/>
    <w:rsid w:val="00C907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C907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C907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C9074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907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C907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C907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C9074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9">
    <w:name w:val="xl149"/>
    <w:basedOn w:val="a"/>
    <w:rsid w:val="00C907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907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C90744"/>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2">
    <w:name w:val="xl152"/>
    <w:basedOn w:val="a"/>
    <w:rsid w:val="00C9074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D0822"/>
    <w:rPr>
      <w:rFonts w:asciiTheme="majorHAnsi" w:eastAsiaTheme="majorEastAsia" w:hAnsiTheme="majorHAnsi" w:cstheme="majorBidi"/>
      <w:i/>
      <w:iCs/>
      <w:color w:val="243F60" w:themeColor="accent1" w:themeShade="7F"/>
    </w:rPr>
  </w:style>
  <w:style w:type="character" w:customStyle="1" w:styleId="ac">
    <w:name w:val="Название Знак"/>
    <w:basedOn w:val="a0"/>
    <w:link w:val="ad"/>
    <w:locked/>
    <w:rsid w:val="003D0822"/>
    <w:rPr>
      <w:b/>
      <w:bCs/>
      <w:sz w:val="28"/>
      <w:szCs w:val="24"/>
    </w:rPr>
  </w:style>
  <w:style w:type="paragraph" w:styleId="ad">
    <w:name w:val="Title"/>
    <w:basedOn w:val="a"/>
    <w:link w:val="ac"/>
    <w:qFormat/>
    <w:rsid w:val="003D0822"/>
    <w:pPr>
      <w:spacing w:after="0" w:line="240" w:lineRule="auto"/>
      <w:jc w:val="center"/>
    </w:pPr>
    <w:rPr>
      <w:b/>
      <w:bCs/>
      <w:sz w:val="28"/>
      <w:szCs w:val="24"/>
    </w:rPr>
  </w:style>
  <w:style w:type="character" w:customStyle="1" w:styleId="12">
    <w:name w:val="Название Знак1"/>
    <w:basedOn w:val="a0"/>
    <w:uiPriority w:val="10"/>
    <w:rsid w:val="003D082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E5"/>
  </w:style>
  <w:style w:type="paragraph" w:styleId="1">
    <w:name w:val="heading 1"/>
    <w:aliases w:val="Раздел Договора,H1,&quot;Алмаз&quot;"/>
    <w:basedOn w:val="a"/>
    <w:next w:val="a"/>
    <w:link w:val="10"/>
    <w:qFormat/>
    <w:rsid w:val="00D33FC1"/>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3D08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CE5"/>
    <w:rPr>
      <w:rFonts w:ascii="Tahoma" w:hAnsi="Tahoma" w:cs="Tahoma"/>
      <w:sz w:val="16"/>
      <w:szCs w:val="16"/>
    </w:rPr>
  </w:style>
  <w:style w:type="character" w:customStyle="1" w:styleId="10">
    <w:name w:val="Заголовок 1 Знак"/>
    <w:aliases w:val="Раздел Договора Знак,H1 Знак,&quot;Алмаз&quot; Знак"/>
    <w:basedOn w:val="a0"/>
    <w:link w:val="1"/>
    <w:rsid w:val="00D33FC1"/>
    <w:rPr>
      <w:rFonts w:ascii="Times New Roman" w:eastAsia="Times New Roman" w:hAnsi="Times New Roman" w:cs="Times New Roman"/>
      <w:b/>
      <w:bCs/>
      <w:sz w:val="24"/>
      <w:szCs w:val="24"/>
    </w:rPr>
  </w:style>
  <w:style w:type="paragraph" w:styleId="a5">
    <w:name w:val="Body Text"/>
    <w:basedOn w:val="a"/>
    <w:link w:val="a6"/>
    <w:rsid w:val="00D33FC1"/>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D33FC1"/>
    <w:rPr>
      <w:rFonts w:ascii="Times New Roman" w:eastAsia="Times New Roman" w:hAnsi="Times New Roman" w:cs="Times New Roman"/>
      <w:sz w:val="24"/>
      <w:szCs w:val="24"/>
      <w:lang w:val="en-US"/>
    </w:rPr>
  </w:style>
  <w:style w:type="paragraph" w:customStyle="1" w:styleId="11">
    <w:name w:val="Обычный1"/>
    <w:rsid w:val="00D33FC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Normal">
    <w:name w:val="ConsPlusNormal"/>
    <w:link w:val="ConsPlusNormal0"/>
    <w:rsid w:val="00D33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basedOn w:val="a"/>
    <w:next w:val="a8"/>
    <w:rsid w:val="00D33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3FC1"/>
    <w:rPr>
      <w:rFonts w:ascii="Arial" w:eastAsia="Times New Roman" w:hAnsi="Arial" w:cs="Arial"/>
      <w:sz w:val="20"/>
      <w:szCs w:val="20"/>
      <w:lang w:eastAsia="ru-RU"/>
    </w:rPr>
  </w:style>
  <w:style w:type="paragraph" w:customStyle="1" w:styleId="2">
    <w:name w:val="Обычный2"/>
    <w:rsid w:val="00D33FC1"/>
    <w:pPr>
      <w:spacing w:before="60" w:after="0" w:line="240" w:lineRule="auto"/>
      <w:ind w:firstLine="720"/>
      <w:jc w:val="both"/>
    </w:pPr>
    <w:rPr>
      <w:rFonts w:ascii="Arial" w:eastAsia="Times New Roman" w:hAnsi="Arial" w:cs="Times New Roman"/>
      <w:snapToGrid w:val="0"/>
      <w:sz w:val="24"/>
      <w:szCs w:val="20"/>
      <w:lang w:eastAsia="ru-RU"/>
    </w:rPr>
  </w:style>
  <w:style w:type="paragraph" w:styleId="a8">
    <w:name w:val="Normal (Web)"/>
    <w:basedOn w:val="a"/>
    <w:uiPriority w:val="99"/>
    <w:semiHidden/>
    <w:unhideWhenUsed/>
    <w:rsid w:val="00D33FC1"/>
    <w:rPr>
      <w:rFonts w:ascii="Times New Roman" w:hAnsi="Times New Roman" w:cs="Times New Roman"/>
      <w:sz w:val="24"/>
      <w:szCs w:val="24"/>
    </w:rPr>
  </w:style>
  <w:style w:type="paragraph" w:styleId="a9">
    <w:name w:val="No Spacing"/>
    <w:uiPriority w:val="1"/>
    <w:qFormat/>
    <w:rsid w:val="00D33FC1"/>
    <w:pPr>
      <w:spacing w:after="0" w:line="240" w:lineRule="auto"/>
    </w:pPr>
  </w:style>
  <w:style w:type="character" w:styleId="aa">
    <w:name w:val="Hyperlink"/>
    <w:basedOn w:val="a0"/>
    <w:uiPriority w:val="99"/>
    <w:semiHidden/>
    <w:unhideWhenUsed/>
    <w:rsid w:val="004A3C83"/>
    <w:rPr>
      <w:color w:val="0000FF"/>
      <w:u w:val="single"/>
    </w:rPr>
  </w:style>
  <w:style w:type="character" w:styleId="ab">
    <w:name w:val="FollowedHyperlink"/>
    <w:basedOn w:val="a0"/>
    <w:uiPriority w:val="99"/>
    <w:semiHidden/>
    <w:unhideWhenUsed/>
    <w:rsid w:val="004A3C83"/>
    <w:rPr>
      <w:color w:val="800080"/>
      <w:u w:val="single"/>
    </w:rPr>
  </w:style>
  <w:style w:type="paragraph" w:customStyle="1" w:styleId="msonormal0">
    <w:name w:val="msonormal"/>
    <w:basedOn w:val="a"/>
    <w:rsid w:val="004A3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A3C83"/>
    <w:pPr>
      <w:spacing w:before="100" w:beforeAutospacing="1" w:after="100" w:afterAutospacing="1" w:line="240" w:lineRule="auto"/>
    </w:pPr>
    <w:rPr>
      <w:rFonts w:ascii="Calibri" w:eastAsia="Times New Roman" w:hAnsi="Calibri" w:cs="Calibri"/>
      <w:color w:val="000000"/>
      <w:lang w:eastAsia="ru-RU"/>
    </w:rPr>
  </w:style>
  <w:style w:type="paragraph" w:customStyle="1" w:styleId="font6">
    <w:name w:val="font6"/>
    <w:basedOn w:val="a"/>
    <w:rsid w:val="004A3C8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4A3C8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9">
    <w:name w:val="xl69"/>
    <w:basedOn w:val="a"/>
    <w:rsid w:val="004A3C83"/>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4A3C83"/>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A3C8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A3C8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3">
    <w:name w:val="xl83"/>
    <w:basedOn w:val="a"/>
    <w:rsid w:val="004A3C8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4">
    <w:name w:val="xl84"/>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4A3C83"/>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0">
    <w:name w:val="xl90"/>
    <w:basedOn w:val="a"/>
    <w:rsid w:val="004A3C8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A3C8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A3C8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A3C8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4A3C8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2">
    <w:name w:val="xl112"/>
    <w:basedOn w:val="a"/>
    <w:rsid w:val="004A3C83"/>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13">
    <w:name w:val="xl113"/>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4A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4A3C8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4A3C8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4A3C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A3C8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A3C8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A3C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A3C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4A3C83"/>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4A3C83"/>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4A3C8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6">
    <w:name w:val="xl126"/>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A3C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4A3C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29">
    <w:name w:val="xl129"/>
    <w:basedOn w:val="a"/>
    <w:rsid w:val="004A3C8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4A3C8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4A3C83"/>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2">
    <w:name w:val="xl132"/>
    <w:basedOn w:val="a"/>
    <w:rsid w:val="004A3C83"/>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A3C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4A3C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4A3C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A3C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C90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C90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C90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C90744"/>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1">
    <w:name w:val="xl141"/>
    <w:basedOn w:val="a"/>
    <w:rsid w:val="00C907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C907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C907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C9074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907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C907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C907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C9074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9">
    <w:name w:val="xl149"/>
    <w:basedOn w:val="a"/>
    <w:rsid w:val="00C907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907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C90744"/>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2">
    <w:name w:val="xl152"/>
    <w:basedOn w:val="a"/>
    <w:rsid w:val="00C9074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D0822"/>
    <w:rPr>
      <w:rFonts w:asciiTheme="majorHAnsi" w:eastAsiaTheme="majorEastAsia" w:hAnsiTheme="majorHAnsi" w:cstheme="majorBidi"/>
      <w:i/>
      <w:iCs/>
      <w:color w:val="243F60" w:themeColor="accent1" w:themeShade="7F"/>
    </w:rPr>
  </w:style>
  <w:style w:type="character" w:customStyle="1" w:styleId="ac">
    <w:name w:val="Название Знак"/>
    <w:basedOn w:val="a0"/>
    <w:link w:val="ad"/>
    <w:locked/>
    <w:rsid w:val="003D0822"/>
    <w:rPr>
      <w:b/>
      <w:bCs/>
      <w:sz w:val="28"/>
      <w:szCs w:val="24"/>
    </w:rPr>
  </w:style>
  <w:style w:type="paragraph" w:styleId="ad">
    <w:name w:val="Title"/>
    <w:basedOn w:val="a"/>
    <w:link w:val="ac"/>
    <w:qFormat/>
    <w:rsid w:val="003D0822"/>
    <w:pPr>
      <w:spacing w:after="0" w:line="240" w:lineRule="auto"/>
      <w:jc w:val="center"/>
    </w:pPr>
    <w:rPr>
      <w:b/>
      <w:bCs/>
      <w:sz w:val="28"/>
      <w:szCs w:val="24"/>
    </w:rPr>
  </w:style>
  <w:style w:type="character" w:customStyle="1" w:styleId="12">
    <w:name w:val="Название Знак1"/>
    <w:basedOn w:val="a0"/>
    <w:uiPriority w:val="10"/>
    <w:rsid w:val="003D08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9272">
      <w:bodyDiv w:val="1"/>
      <w:marLeft w:val="0"/>
      <w:marRight w:val="0"/>
      <w:marTop w:val="0"/>
      <w:marBottom w:val="0"/>
      <w:divBdr>
        <w:top w:val="none" w:sz="0" w:space="0" w:color="auto"/>
        <w:left w:val="none" w:sz="0" w:space="0" w:color="auto"/>
        <w:bottom w:val="none" w:sz="0" w:space="0" w:color="auto"/>
        <w:right w:val="none" w:sz="0" w:space="0" w:color="auto"/>
      </w:divBdr>
    </w:div>
    <w:div w:id="487333156">
      <w:bodyDiv w:val="1"/>
      <w:marLeft w:val="0"/>
      <w:marRight w:val="0"/>
      <w:marTop w:val="0"/>
      <w:marBottom w:val="0"/>
      <w:divBdr>
        <w:top w:val="none" w:sz="0" w:space="0" w:color="auto"/>
        <w:left w:val="none" w:sz="0" w:space="0" w:color="auto"/>
        <w:bottom w:val="none" w:sz="0" w:space="0" w:color="auto"/>
        <w:right w:val="none" w:sz="0" w:space="0" w:color="auto"/>
      </w:divBdr>
    </w:div>
    <w:div w:id="693767077">
      <w:bodyDiv w:val="1"/>
      <w:marLeft w:val="0"/>
      <w:marRight w:val="0"/>
      <w:marTop w:val="0"/>
      <w:marBottom w:val="0"/>
      <w:divBdr>
        <w:top w:val="none" w:sz="0" w:space="0" w:color="auto"/>
        <w:left w:val="none" w:sz="0" w:space="0" w:color="auto"/>
        <w:bottom w:val="none" w:sz="0" w:space="0" w:color="auto"/>
        <w:right w:val="none" w:sz="0" w:space="0" w:color="auto"/>
      </w:divBdr>
    </w:div>
    <w:div w:id="892884900">
      <w:bodyDiv w:val="1"/>
      <w:marLeft w:val="0"/>
      <w:marRight w:val="0"/>
      <w:marTop w:val="0"/>
      <w:marBottom w:val="0"/>
      <w:divBdr>
        <w:top w:val="none" w:sz="0" w:space="0" w:color="auto"/>
        <w:left w:val="none" w:sz="0" w:space="0" w:color="auto"/>
        <w:bottom w:val="none" w:sz="0" w:space="0" w:color="auto"/>
        <w:right w:val="none" w:sz="0" w:space="0" w:color="auto"/>
      </w:divBdr>
    </w:div>
    <w:div w:id="915162799">
      <w:bodyDiv w:val="1"/>
      <w:marLeft w:val="0"/>
      <w:marRight w:val="0"/>
      <w:marTop w:val="0"/>
      <w:marBottom w:val="0"/>
      <w:divBdr>
        <w:top w:val="none" w:sz="0" w:space="0" w:color="auto"/>
        <w:left w:val="none" w:sz="0" w:space="0" w:color="auto"/>
        <w:bottom w:val="none" w:sz="0" w:space="0" w:color="auto"/>
        <w:right w:val="none" w:sz="0" w:space="0" w:color="auto"/>
      </w:divBdr>
    </w:div>
    <w:div w:id="943881101">
      <w:bodyDiv w:val="1"/>
      <w:marLeft w:val="0"/>
      <w:marRight w:val="0"/>
      <w:marTop w:val="0"/>
      <w:marBottom w:val="0"/>
      <w:divBdr>
        <w:top w:val="none" w:sz="0" w:space="0" w:color="auto"/>
        <w:left w:val="none" w:sz="0" w:space="0" w:color="auto"/>
        <w:bottom w:val="none" w:sz="0" w:space="0" w:color="auto"/>
        <w:right w:val="none" w:sz="0" w:space="0" w:color="auto"/>
      </w:divBdr>
    </w:div>
    <w:div w:id="987972740">
      <w:bodyDiv w:val="1"/>
      <w:marLeft w:val="0"/>
      <w:marRight w:val="0"/>
      <w:marTop w:val="0"/>
      <w:marBottom w:val="0"/>
      <w:divBdr>
        <w:top w:val="none" w:sz="0" w:space="0" w:color="auto"/>
        <w:left w:val="none" w:sz="0" w:space="0" w:color="auto"/>
        <w:bottom w:val="none" w:sz="0" w:space="0" w:color="auto"/>
        <w:right w:val="none" w:sz="0" w:space="0" w:color="auto"/>
      </w:divBdr>
    </w:div>
    <w:div w:id="1324160522">
      <w:bodyDiv w:val="1"/>
      <w:marLeft w:val="0"/>
      <w:marRight w:val="0"/>
      <w:marTop w:val="0"/>
      <w:marBottom w:val="0"/>
      <w:divBdr>
        <w:top w:val="none" w:sz="0" w:space="0" w:color="auto"/>
        <w:left w:val="none" w:sz="0" w:space="0" w:color="auto"/>
        <w:bottom w:val="none" w:sz="0" w:space="0" w:color="auto"/>
        <w:right w:val="none" w:sz="0" w:space="0" w:color="auto"/>
      </w:divBdr>
    </w:div>
    <w:div w:id="1372727572">
      <w:bodyDiv w:val="1"/>
      <w:marLeft w:val="0"/>
      <w:marRight w:val="0"/>
      <w:marTop w:val="0"/>
      <w:marBottom w:val="0"/>
      <w:divBdr>
        <w:top w:val="none" w:sz="0" w:space="0" w:color="auto"/>
        <w:left w:val="none" w:sz="0" w:space="0" w:color="auto"/>
        <w:bottom w:val="none" w:sz="0" w:space="0" w:color="auto"/>
        <w:right w:val="none" w:sz="0" w:space="0" w:color="auto"/>
      </w:divBdr>
    </w:div>
    <w:div w:id="1525485138">
      <w:bodyDiv w:val="1"/>
      <w:marLeft w:val="0"/>
      <w:marRight w:val="0"/>
      <w:marTop w:val="0"/>
      <w:marBottom w:val="0"/>
      <w:divBdr>
        <w:top w:val="none" w:sz="0" w:space="0" w:color="auto"/>
        <w:left w:val="none" w:sz="0" w:space="0" w:color="auto"/>
        <w:bottom w:val="none" w:sz="0" w:space="0" w:color="auto"/>
        <w:right w:val="none" w:sz="0" w:space="0" w:color="auto"/>
      </w:divBdr>
    </w:div>
    <w:div w:id="16565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koen-adm@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4214-B05C-4595-A125-ED9DF9BA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10162</Words>
  <Characters>57929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2024-10-22T09:21:00Z</cp:lastPrinted>
  <dcterms:created xsi:type="dcterms:W3CDTF">2024-10-22T09:12:00Z</dcterms:created>
  <dcterms:modified xsi:type="dcterms:W3CDTF">2024-11-27T05:16:00Z</dcterms:modified>
</cp:coreProperties>
</file>