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7A" w:rsidRDefault="00FB157A" w:rsidP="00FB157A">
      <w:pPr>
        <w:ind w:firstLine="567"/>
        <w:jc w:val="right"/>
        <w:rPr>
          <w:sz w:val="36"/>
          <w:szCs w:val="36"/>
        </w:rPr>
      </w:pPr>
    </w:p>
    <w:p w:rsidR="00FB157A" w:rsidRDefault="00FB157A" w:rsidP="00FB157A">
      <w:pPr>
        <w:jc w:val="center"/>
        <w:rPr>
          <w:b/>
          <w:sz w:val="28"/>
          <w:szCs w:val="28"/>
        </w:rPr>
      </w:pPr>
    </w:p>
    <w:p w:rsidR="00FB157A" w:rsidRDefault="00FB157A" w:rsidP="00FB1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ВЕРХ-КОЕНСКОГО СЕЛЬСОВЕТА</w:t>
      </w:r>
    </w:p>
    <w:p w:rsidR="00FB157A" w:rsidRDefault="00FB157A" w:rsidP="00FB1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ИСКИТИМСКОГО РАЙОНА НОВОСИБИРСКОЙ ОБЛАСТИ</w:t>
      </w:r>
    </w:p>
    <w:p w:rsidR="00FB157A" w:rsidRDefault="00FB157A" w:rsidP="00FB157A">
      <w:pPr>
        <w:jc w:val="center"/>
        <w:rPr>
          <w:sz w:val="28"/>
          <w:szCs w:val="28"/>
        </w:rPr>
      </w:pPr>
    </w:p>
    <w:p w:rsidR="00FB157A" w:rsidRDefault="00FB157A" w:rsidP="00FB1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B157A" w:rsidRDefault="00FB157A" w:rsidP="00FB157A">
      <w:pPr>
        <w:jc w:val="center"/>
        <w:rPr>
          <w:sz w:val="28"/>
          <w:szCs w:val="28"/>
        </w:rPr>
      </w:pPr>
    </w:p>
    <w:p w:rsidR="00FB157A" w:rsidRDefault="00FB157A" w:rsidP="00FB157A">
      <w:pPr>
        <w:jc w:val="center"/>
        <w:rPr>
          <w:sz w:val="28"/>
          <w:szCs w:val="28"/>
        </w:rPr>
      </w:pPr>
    </w:p>
    <w:p w:rsidR="00FB157A" w:rsidRDefault="00FB157A" w:rsidP="00FB15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16.12.2025. №</w:t>
      </w:r>
      <w:r>
        <w:rPr>
          <w:sz w:val="28"/>
          <w:szCs w:val="28"/>
          <w:u w:val="single"/>
          <w:lang w:val="en-US"/>
        </w:rPr>
        <w:t xml:space="preserve"> 97/76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004</w:t>
      </w:r>
    </w:p>
    <w:p w:rsidR="00FB157A" w:rsidRDefault="00FB157A" w:rsidP="00FB157A">
      <w:pPr>
        <w:jc w:val="center"/>
        <w:rPr>
          <w:sz w:val="28"/>
          <w:szCs w:val="28"/>
        </w:rPr>
      </w:pPr>
      <w:r>
        <w:rPr>
          <w:sz w:val="28"/>
          <w:szCs w:val="28"/>
        </w:rPr>
        <w:t>с.   Верх-Коен</w:t>
      </w:r>
    </w:p>
    <w:p w:rsidR="00FB157A" w:rsidRDefault="00FB157A" w:rsidP="00FB157A">
      <w:pPr>
        <w:jc w:val="center"/>
        <w:rPr>
          <w:sz w:val="28"/>
          <w:szCs w:val="28"/>
        </w:rPr>
      </w:pPr>
    </w:p>
    <w:p w:rsidR="00FB157A" w:rsidRDefault="00FB157A" w:rsidP="00FB157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жилищного контроля  на территории  Верх-Коенского сельсовета  Искитимского района Новосибирской области </w:t>
      </w:r>
    </w:p>
    <w:p w:rsidR="00FB157A" w:rsidRDefault="00FB157A" w:rsidP="00FB15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B157A" w:rsidRDefault="00FB157A" w:rsidP="00FB157A">
      <w:pPr>
        <w:ind w:firstLine="567"/>
        <w:jc w:val="center"/>
        <w:rPr>
          <w:b/>
          <w:sz w:val="28"/>
          <w:szCs w:val="28"/>
        </w:rPr>
      </w:pPr>
    </w:p>
    <w:p w:rsidR="00FB157A" w:rsidRDefault="00FB157A" w:rsidP="00FB157A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rStyle w:val="a7"/>
          <w:i w:val="0"/>
          <w:iCs w:val="0"/>
          <w:sz w:val="28"/>
          <w:szCs w:val="28"/>
          <w:shd w:val="clear" w:color="auto" w:fill="FFFFFF"/>
        </w:rPr>
        <w:t>Постановлением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7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N </w:t>
      </w:r>
      <w:r>
        <w:rPr>
          <w:rStyle w:val="a7"/>
          <w:i w:val="0"/>
          <w:iCs w:val="0"/>
          <w:sz w:val="28"/>
          <w:szCs w:val="28"/>
          <w:shd w:val="clear" w:color="auto" w:fill="FFFFFF"/>
        </w:rPr>
        <w:t>990</w:t>
      </w:r>
      <w:r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>,  администрация Верх-Коенского сельсовета  Искитимского района Новосибирской области</w:t>
      </w:r>
    </w:p>
    <w:p w:rsidR="00FB157A" w:rsidRDefault="00FB157A" w:rsidP="00FB157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157A" w:rsidRDefault="00FB157A" w:rsidP="00FB157A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2026 год в сфере муниципального жилищного контроля  на территории Верх-Коенского сельсовета  Искитимского района Новосибирской области.</w:t>
      </w:r>
    </w:p>
    <w:p w:rsidR="00FB157A" w:rsidRDefault="00FB157A" w:rsidP="00FB15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периодическом печатном издании «Верх-Коенский вестник» и на официальном сайте администрации Верх-Коенского сельсовета Искитимского района Новосибирской области в сети Интернет.</w:t>
      </w:r>
    </w:p>
    <w:p w:rsidR="00FB157A" w:rsidRDefault="00FB157A" w:rsidP="00FB157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B157A" w:rsidRDefault="00FB157A" w:rsidP="00FB15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B157A" w:rsidRDefault="00FB157A" w:rsidP="00FB157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Верх-Коенского сельсовета                                          В.Н.Соловьенко</w:t>
      </w:r>
    </w:p>
    <w:p w:rsidR="00FB157A" w:rsidRDefault="00FB157A" w:rsidP="00FB157A">
      <w:pPr>
        <w:rPr>
          <w:sz w:val="28"/>
          <w:szCs w:val="28"/>
        </w:rPr>
      </w:pPr>
      <w:r>
        <w:rPr>
          <w:sz w:val="28"/>
          <w:szCs w:val="28"/>
        </w:rPr>
        <w:t>Искитимского  района Новосибирской области</w:t>
      </w:r>
    </w:p>
    <w:p w:rsidR="00FB157A" w:rsidRDefault="00FB157A" w:rsidP="00FB157A">
      <w:pPr>
        <w:ind w:left="5940"/>
        <w:jc w:val="right"/>
        <w:rPr>
          <w:sz w:val="28"/>
          <w:szCs w:val="28"/>
        </w:rPr>
      </w:pPr>
    </w:p>
    <w:p w:rsidR="00FB157A" w:rsidRDefault="00FB157A" w:rsidP="00FB157A">
      <w:pPr>
        <w:ind w:left="5940"/>
        <w:jc w:val="right"/>
        <w:rPr>
          <w:sz w:val="28"/>
          <w:szCs w:val="28"/>
        </w:rPr>
      </w:pPr>
    </w:p>
    <w:p w:rsidR="00FB157A" w:rsidRDefault="00FB157A" w:rsidP="00FB157A">
      <w:pPr>
        <w:ind w:left="5940"/>
        <w:jc w:val="right"/>
      </w:pPr>
    </w:p>
    <w:p w:rsidR="00FB157A" w:rsidRDefault="00FB157A" w:rsidP="00FB157A">
      <w:pPr>
        <w:ind w:left="5940"/>
        <w:jc w:val="right"/>
      </w:pPr>
    </w:p>
    <w:p w:rsidR="00FB157A" w:rsidRDefault="00FB157A" w:rsidP="00FB157A">
      <w:pPr>
        <w:ind w:left="5940"/>
        <w:jc w:val="right"/>
      </w:pPr>
    </w:p>
    <w:p w:rsidR="00FB157A" w:rsidRDefault="00FB157A" w:rsidP="00FB157A">
      <w:pPr>
        <w:ind w:left="5940"/>
        <w:jc w:val="right"/>
      </w:pPr>
    </w:p>
    <w:p w:rsidR="00FB157A" w:rsidRDefault="00FB157A" w:rsidP="00FB157A">
      <w:pPr>
        <w:ind w:left="5940"/>
        <w:jc w:val="right"/>
      </w:pPr>
    </w:p>
    <w:p w:rsidR="00FB157A" w:rsidRDefault="00FB157A" w:rsidP="00FB157A">
      <w:pPr>
        <w:ind w:left="5940"/>
        <w:jc w:val="right"/>
      </w:pPr>
    </w:p>
    <w:p w:rsidR="00FB157A" w:rsidRDefault="00FB157A" w:rsidP="00FB157A">
      <w:pPr>
        <w:ind w:left="5940"/>
        <w:jc w:val="right"/>
      </w:pPr>
      <w:r>
        <w:br w:type="page"/>
      </w:r>
    </w:p>
    <w:p w:rsidR="00FB157A" w:rsidRDefault="00FB157A" w:rsidP="00FB157A">
      <w:pPr>
        <w:ind w:left="5940"/>
        <w:jc w:val="right"/>
      </w:pPr>
      <w:r>
        <w:lastRenderedPageBreak/>
        <w:t>УТВЕРЖДЕНА</w:t>
      </w:r>
    </w:p>
    <w:p w:rsidR="00FB157A" w:rsidRDefault="00FB157A" w:rsidP="00FB157A">
      <w:pPr>
        <w:ind w:left="5940"/>
        <w:jc w:val="right"/>
      </w:pPr>
      <w:r>
        <w:t xml:space="preserve">Постановлением администрации </w:t>
      </w:r>
      <w:r>
        <w:rPr>
          <w:sz w:val="28"/>
          <w:szCs w:val="28"/>
        </w:rPr>
        <w:t>Верх-Коенского</w:t>
      </w:r>
      <w:r>
        <w:t xml:space="preserve">  сельсовета Искитимского района Новосибирской области </w:t>
      </w:r>
    </w:p>
    <w:p w:rsidR="00FB157A" w:rsidRDefault="00FB157A" w:rsidP="00FB157A">
      <w:pPr>
        <w:jc w:val="right"/>
      </w:pPr>
      <w:r>
        <w:t>от 16.12.2025 г.  № 97/76.004</w:t>
      </w:r>
    </w:p>
    <w:p w:rsidR="00FB157A" w:rsidRDefault="00FB157A" w:rsidP="00FB157A">
      <w:pPr>
        <w:ind w:left="5940"/>
        <w:jc w:val="right"/>
      </w:pPr>
    </w:p>
    <w:p w:rsidR="00FB157A" w:rsidRDefault="00FB157A" w:rsidP="00FB157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2026 год в сфере муниципального жилищного контроля  на территории  </w:t>
      </w:r>
      <w:r>
        <w:rPr>
          <w:sz w:val="28"/>
          <w:szCs w:val="28"/>
        </w:rPr>
        <w:t>Верх-Коенского</w:t>
      </w:r>
      <w:r>
        <w:rPr>
          <w:b/>
          <w:sz w:val="28"/>
          <w:szCs w:val="28"/>
        </w:rPr>
        <w:t xml:space="preserve"> сельсовета Искитимского района Новосибирской области</w:t>
      </w:r>
    </w:p>
    <w:p w:rsidR="00FB157A" w:rsidRDefault="00FB157A" w:rsidP="00FB157A">
      <w:pPr>
        <w:ind w:firstLine="567"/>
        <w:jc w:val="center"/>
        <w:outlineLvl w:val="0"/>
        <w:rPr>
          <w:b/>
          <w:sz w:val="28"/>
          <w:szCs w:val="28"/>
        </w:rPr>
      </w:pPr>
    </w:p>
    <w:p w:rsidR="00FB157A" w:rsidRDefault="00FB157A" w:rsidP="00FB157A">
      <w:pPr>
        <w:ind w:firstLine="567"/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жилищного  контроля  на территории </w:t>
      </w:r>
      <w:r>
        <w:rPr>
          <w:sz w:val="28"/>
          <w:szCs w:val="28"/>
        </w:rPr>
        <w:t>Верх-Коенского</w:t>
      </w:r>
      <w:r>
        <w:rPr>
          <w:sz w:val="24"/>
          <w:szCs w:val="24"/>
        </w:rPr>
        <w:t xml:space="preserve"> сельсовета  Искитимского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>
        <w:rPr>
          <w:sz w:val="24"/>
          <w:szCs w:val="24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FB157A" w:rsidRDefault="00FB157A" w:rsidP="00FB157A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Программа определяет особенности проведения профилактических мероприятий в рамках осуществления </w:t>
      </w:r>
      <w:r>
        <w:rPr>
          <w:bCs/>
          <w:noProof/>
          <w:kern w:val="32"/>
          <w:sz w:val="24"/>
          <w:szCs w:val="24"/>
        </w:rPr>
        <w:t xml:space="preserve">муниципального жилищного контроля </w:t>
      </w:r>
      <w:r>
        <w:rPr>
          <w:sz w:val="24"/>
          <w:szCs w:val="24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FB157A" w:rsidRDefault="00FB157A" w:rsidP="00FB15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Программа разработана и подлежит исполнению администрацией   </w:t>
      </w:r>
      <w:r>
        <w:rPr>
          <w:sz w:val="28"/>
          <w:szCs w:val="28"/>
        </w:rPr>
        <w:t>Верх-Коенского</w:t>
      </w:r>
      <w:r>
        <w:rPr>
          <w:sz w:val="24"/>
          <w:szCs w:val="24"/>
        </w:rPr>
        <w:t xml:space="preserve"> Искитимского района Новосибирской области (далее по тексту – администрация).</w:t>
      </w:r>
    </w:p>
    <w:p w:rsidR="00FB157A" w:rsidRDefault="00FB157A" w:rsidP="00FB157A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ind w:firstLine="567"/>
        <w:jc w:val="both"/>
        <w:rPr>
          <w:bCs/>
          <w:noProof/>
          <w:kern w:val="32"/>
          <w:sz w:val="24"/>
          <w:szCs w:val="24"/>
        </w:rPr>
      </w:pPr>
      <w:r>
        <w:rPr>
          <w:sz w:val="24"/>
          <w:szCs w:val="24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FB157A" w:rsidRDefault="00FB157A" w:rsidP="00FB157A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FB157A" w:rsidRDefault="00FB157A" w:rsidP="00FB15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B157A" w:rsidRDefault="00FB157A" w:rsidP="00FB157A">
      <w:pPr>
        <w:ind w:left="567"/>
        <w:jc w:val="center"/>
        <w:rPr>
          <w:sz w:val="28"/>
          <w:szCs w:val="28"/>
        </w:rPr>
      </w:pPr>
    </w:p>
    <w:p w:rsidR="00FB157A" w:rsidRDefault="00FB157A" w:rsidP="00FB157A">
      <w:pPr>
        <w:numPr>
          <w:ilvl w:val="1"/>
          <w:numId w:val="2"/>
        </w:numPr>
        <w:spacing w:line="0" w:lineRule="atLeast"/>
        <w:ind w:left="0" w:firstLine="567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Порядок организации и осуществления муниципального контроля установлен Положением,  </w:t>
      </w:r>
      <w:r>
        <w:rPr>
          <w:bCs/>
          <w:noProof/>
          <w:kern w:val="32"/>
          <w:sz w:val="24"/>
          <w:szCs w:val="24"/>
        </w:rPr>
        <w:t xml:space="preserve">утвержденным решением   Совета депутатов </w:t>
      </w:r>
      <w:r>
        <w:rPr>
          <w:sz w:val="28"/>
          <w:szCs w:val="28"/>
        </w:rPr>
        <w:t>Верх-Коенского</w:t>
      </w:r>
      <w:r>
        <w:rPr>
          <w:bCs/>
          <w:noProof/>
          <w:kern w:val="32"/>
          <w:sz w:val="24"/>
          <w:szCs w:val="24"/>
        </w:rPr>
        <w:t xml:space="preserve"> Искитимского района Новосибирской области </w:t>
      </w:r>
      <w:r>
        <w:rPr>
          <w:rStyle w:val="fontstyle01"/>
          <w:iCs/>
          <w:sz w:val="24"/>
          <w:szCs w:val="24"/>
        </w:rPr>
        <w:t>от 19.11.2021 № 57</w:t>
      </w:r>
      <w:r>
        <w:rPr>
          <w:rStyle w:val="fontstyle01"/>
          <w:sz w:val="24"/>
          <w:szCs w:val="24"/>
        </w:rPr>
        <w:t xml:space="preserve">   (далее - Положение о муниципальном контроле). </w:t>
      </w:r>
    </w:p>
    <w:p w:rsidR="00FB157A" w:rsidRDefault="00FB157A" w:rsidP="00FB157A">
      <w:pPr>
        <w:spacing w:line="0" w:lineRule="atLeast"/>
        <w:ind w:firstLine="567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Информация о виде муниципального контроля внесена в единый реестр </w:t>
      </w:r>
      <w:r>
        <w:rPr>
          <w:sz w:val="24"/>
          <w:szCs w:val="24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FB157A" w:rsidRDefault="00FB157A" w:rsidP="00FB157A">
      <w:pPr>
        <w:pStyle w:val="ConsPlusNormal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  является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соблюдение юридическими лицами, индивидуальными предпринимателями и гражданами обязательных требовани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й, указанных в </w:t>
      </w:r>
      <w:hyperlink r:id="rId6" w:anchor="/document/12138291/entry/210101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пунктах 1 - 12 части 1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статьи 20 Жилищного кодекса Российской Федерации", в отношении муниципального жилищного фонда.</w:t>
      </w:r>
    </w:p>
    <w:p w:rsidR="00FB157A" w:rsidRDefault="00FB157A" w:rsidP="00FB15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 xml:space="preserve">Общее количество учтенных объектов муниципального контроля на 01.12.2025_составляет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к категории среднего риска отнесено </w:t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</w:rPr>
        <w:t xml:space="preserve"> объектов муниципального контроля;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б) к категории умеренного риска отнесено </w:t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</w:rPr>
        <w:t xml:space="preserve"> объектов муниципального контроля;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к категории низкого риска отнесено </w:t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</w:rPr>
        <w:t xml:space="preserve"> объектов муниципального контроля.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В рамках муниципального контроля за период с 01.01.2025 по 01.12.2025: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 проведено контрольных   мероприятий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взаимодействием с контролируемыми лицами - _____0_____, в том числе: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плановых контрольных   мероприятий - ____0____;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 внеплановых контрольных   мероприятий - ___0_____;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 внеплановых контрольных   мероприятий на основании индикаторов риска нарушения обязательных требований - ____0_______;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 составлено актов контрольных   мероприятий без взаимодействия с контролируемыми лицами - ___0______;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 выдано предписаний об устранении нарушений обязательных требований по результатам контрольных   мероприятий - ___0_____, из них: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proofErr w:type="gramStart"/>
      <w:r>
        <w:rPr>
          <w:sz w:val="24"/>
          <w:szCs w:val="24"/>
        </w:rPr>
        <w:t>исполнены</w:t>
      </w:r>
      <w:proofErr w:type="gramEnd"/>
      <w:r>
        <w:rPr>
          <w:sz w:val="24"/>
          <w:szCs w:val="24"/>
        </w:rPr>
        <w:t xml:space="preserve"> в установленный срок ____0_____ предписаний;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 допущена просрочка исполнения по ____0____ предписаниям;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общее количество контролируемых лиц, в отношении деятельности (принадлежащих им объектов муниципального контроля) </w:t>
      </w:r>
      <w:proofErr w:type="gramStart"/>
      <w:r>
        <w:rPr>
          <w:sz w:val="24"/>
          <w:szCs w:val="24"/>
        </w:rPr>
        <w:t>были выявлены нарушения обязательных требований за период с 01.01.2025 по 01.12.2025 составило</w:t>
      </w:r>
      <w:proofErr w:type="gramEnd"/>
      <w:r>
        <w:rPr>
          <w:sz w:val="24"/>
          <w:szCs w:val="24"/>
        </w:rPr>
        <w:t xml:space="preserve"> _0__ контролируемых лиц.</w:t>
      </w:r>
    </w:p>
    <w:p w:rsidR="00FB157A" w:rsidRDefault="00FB157A" w:rsidP="00FB157A">
      <w:pPr>
        <w:spacing w:line="0" w:lineRule="atLeast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1.5.  Предостережение о недопустимости нарушения обязательных требований не выдавались.</w:t>
      </w:r>
    </w:p>
    <w:p w:rsidR="00FB157A" w:rsidRDefault="00FB157A" w:rsidP="00FB157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 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FB157A" w:rsidRDefault="00FB157A" w:rsidP="00FB157A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FB157A" w:rsidRDefault="00FB157A" w:rsidP="00FB157A">
      <w:pPr>
        <w:ind w:firstLine="567"/>
        <w:jc w:val="both"/>
        <w:rPr>
          <w:sz w:val="24"/>
          <w:szCs w:val="24"/>
        </w:rPr>
      </w:pPr>
    </w:p>
    <w:p w:rsidR="00FB157A" w:rsidRDefault="00FB157A" w:rsidP="00FB157A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FB157A" w:rsidRDefault="00FB157A" w:rsidP="00FB157A">
      <w:pPr>
        <w:ind w:firstLine="567"/>
        <w:jc w:val="both"/>
        <w:rPr>
          <w:sz w:val="24"/>
          <w:szCs w:val="24"/>
        </w:rPr>
      </w:pPr>
    </w:p>
    <w:p w:rsidR="00FB157A" w:rsidRDefault="00FB157A" w:rsidP="00FB157A">
      <w:pPr>
        <w:spacing w:line="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2.1. Целями Программы являются:</w:t>
      </w:r>
    </w:p>
    <w:p w:rsidR="00FB157A" w:rsidRDefault="00FB157A" w:rsidP="00FB157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стимулирование добросовестного соблюдения обязательных требований всеми контролируемыми лицами;</w:t>
      </w:r>
    </w:p>
    <w:p w:rsidR="00FB157A" w:rsidRDefault="00FB157A" w:rsidP="00FB157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B157A" w:rsidRDefault="00FB157A" w:rsidP="00FB157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B157A" w:rsidRDefault="00FB157A" w:rsidP="00FB157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Задачами Программы являются</w:t>
      </w:r>
    </w:p>
    <w:p w:rsidR="00FB157A" w:rsidRDefault="00FB157A" w:rsidP="00FB157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организация работы должностных лиц контрольного   органа по проведению профилактических мероприятий, предусмотренных настоящей Программой;</w:t>
      </w:r>
    </w:p>
    <w:p w:rsidR="00FB157A" w:rsidRDefault="00FB157A" w:rsidP="00FB157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FB157A" w:rsidRDefault="00FB157A" w:rsidP="00FB157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информирование контролируемых лиц о порядке взаимодействия с контрольным  органом по вопросам организации и осуществления муниципального контроля;</w:t>
      </w:r>
    </w:p>
    <w:p w:rsidR="00FB157A" w:rsidRDefault="00FB157A" w:rsidP="00FB157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обеспечение приоритетности проведения профилактических мероприятий перед контрольными   мероприятиями;</w:t>
      </w:r>
    </w:p>
    <w:p w:rsidR="00FB157A" w:rsidRDefault="00FB157A" w:rsidP="00FB157A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FB157A" w:rsidRDefault="00FB157A" w:rsidP="00FB15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В положении о муниципальном  контроле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B157A" w:rsidRDefault="00FB157A" w:rsidP="00FB15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с</w:t>
      </w:r>
      <w:r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4"/>
          <w:szCs w:val="24"/>
          <w:shd w:val="clear" w:color="auto" w:fill="FFFFFF"/>
        </w:rPr>
        <w:t>самообследование</w:t>
      </w:r>
      <w:proofErr w:type="spellEnd"/>
      <w:r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4"/>
          <w:szCs w:val="24"/>
          <w:shd w:val="clear" w:color="auto" w:fill="FFFFFF"/>
        </w:rPr>
        <w:t>самообследования</w:t>
      </w:r>
      <w:proofErr w:type="spellEnd"/>
      <w:r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FB157A" w:rsidRDefault="00FB157A" w:rsidP="00FB157A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FB157A" w:rsidRDefault="00FB157A" w:rsidP="00FB157A">
      <w:pPr>
        <w:numPr>
          <w:ilvl w:val="0"/>
          <w:numId w:val="3"/>
        </w:numPr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FB157A" w:rsidRDefault="00FB157A" w:rsidP="00FB157A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FB157A" w:rsidRDefault="00FB157A" w:rsidP="00FB157A">
      <w:pPr>
        <w:ind w:firstLine="567"/>
        <w:jc w:val="center"/>
        <w:rPr>
          <w:b/>
          <w:sz w:val="24"/>
          <w:szCs w:val="24"/>
        </w:rPr>
      </w:pPr>
    </w:p>
    <w:tbl>
      <w:tblPr>
        <w:tblW w:w="1035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2044"/>
        <w:gridCol w:w="3200"/>
        <w:gridCol w:w="1984"/>
        <w:gridCol w:w="2694"/>
      </w:tblGrid>
      <w:tr w:rsidR="00FB157A" w:rsidTr="00FB157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r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FB157A" w:rsidTr="00FB157A">
        <w:trPr>
          <w:trHeight w:val="2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FB157A" w:rsidTr="00FB157A">
        <w:trPr>
          <w:trHeight w:val="39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</w:pPr>
            <w:r>
              <w:t xml:space="preserve">Информирование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both"/>
            </w:pPr>
            <w:r>
              <w:t>Информирование осуществляется посредством:</w:t>
            </w:r>
          </w:p>
          <w:p w:rsidR="00FB157A" w:rsidRDefault="00FB157A">
            <w:pPr>
              <w:jc w:val="both"/>
            </w:pPr>
            <w:r>
              <w:t>- размещения (актуализации) в специальном разделе официального сайта администрации сведений, предусмотренных частью 3 статьи 46 Федерального закона № 248-ФЗ, с учетом проводимых в рамках муниципального контроля контрольных  и профилактических мероприятий;</w:t>
            </w:r>
          </w:p>
          <w:p w:rsidR="00FB157A" w:rsidRDefault="00FB157A">
            <w:pPr>
              <w:jc w:val="both"/>
            </w:pPr>
            <w:r>
              <w:t>- размещения (актуализации) сведений о муниципальном контроле, об объектах контроля, отнесенных к соответствующим категориям риска, в 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FB157A" w:rsidRDefault="00FB157A">
            <w:pPr>
              <w:jc w:val="both"/>
            </w:pPr>
            <w:r>
              <w:t>- в иных формах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7A" w:rsidRDefault="00FB157A">
            <w:pPr>
              <w:ind w:left="132" w:right="132"/>
              <w:jc w:val="both"/>
            </w:pPr>
            <w:r>
              <w:t>Постоянно</w:t>
            </w: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  <w:p w:rsidR="00FB157A" w:rsidRDefault="00FB157A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ind w:left="132" w:right="132"/>
              <w:jc w:val="both"/>
              <w:rPr>
                <w:rFonts w:eastAsia="Calibri"/>
              </w:rPr>
            </w:pPr>
            <w:r>
              <w:t xml:space="preserve">Специалист администрации </w:t>
            </w:r>
            <w:r>
              <w:rPr>
                <w:sz w:val="24"/>
                <w:szCs w:val="24"/>
              </w:rPr>
              <w:t>Верх-Коенского сельсовета</w:t>
            </w:r>
          </w:p>
        </w:tc>
      </w:tr>
      <w:tr w:rsidR="00FB157A" w:rsidTr="00FB157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</w:pPr>
            <w:r>
              <w:t>Консультирование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организация и осуществление муниципального контроля;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 порядок обжалования решений </w:t>
            </w:r>
            <w:r>
              <w:rPr>
                <w:sz w:val="20"/>
                <w:szCs w:val="20"/>
              </w:rPr>
              <w:lastRenderedPageBreak/>
              <w:t>контрольного органа, действий (бездействия) его должностных лиц;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 недели, время проведения консультирования;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телефона и (или) указание на специальный сервис видео-конференц-связи;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 недели, время проведения консультирования;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консультирования;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в письменной форме осуществляется   в следующих случаях: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 за время консультирования предоставить в устной форме ответ на поставленные вопросы невозможно;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 ответ на поставленные вопросы требует дополнительного запроса сведений.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поступления в администрацию пяти и более однотипных обращений контролируемых лиц и их </w:t>
            </w:r>
            <w:r>
              <w:rPr>
                <w:sz w:val="20"/>
                <w:szCs w:val="20"/>
              </w:rPr>
              <w:lastRenderedPageBreak/>
              <w:t>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B157A" w:rsidRDefault="00FB157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FB157A" w:rsidRDefault="00FB157A">
            <w:pPr>
              <w:jc w:val="both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57A" w:rsidRDefault="00FB157A">
            <w:pPr>
              <w:jc w:val="center"/>
              <w:rPr>
                <w:iCs/>
              </w:rPr>
            </w:pPr>
            <w:r>
              <w:lastRenderedPageBreak/>
              <w:t xml:space="preserve">В течение 2026 года   </w:t>
            </w:r>
          </w:p>
          <w:p w:rsidR="00FB157A" w:rsidRDefault="00FB157A">
            <w:pPr>
              <w:jc w:val="center"/>
            </w:pPr>
          </w:p>
          <w:p w:rsidR="00FB157A" w:rsidRDefault="00FB157A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both"/>
              <w:rPr>
                <w:iCs/>
              </w:rPr>
            </w:pPr>
            <w:r>
              <w:t xml:space="preserve">Специалист администрации </w:t>
            </w:r>
            <w:r>
              <w:rPr>
                <w:sz w:val="24"/>
                <w:szCs w:val="24"/>
              </w:rPr>
              <w:t>Верх-Коенского сельсовета</w:t>
            </w:r>
          </w:p>
        </w:tc>
      </w:tr>
      <w:tr w:rsidR="00FB157A" w:rsidTr="00FB157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</w:pPr>
            <w:r>
              <w:t>Объявление предостережений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FB157A" w:rsidRDefault="00FB157A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Возражение на предостережения подаются и рассматриваются в порядке, установленном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Положения о муниципальном контроле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pStyle w:val="a6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2026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B157A" w:rsidRDefault="00FB157A">
            <w:pPr>
              <w:pStyle w:val="a6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наличии оснований, предусмотренных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законодательством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jc w:val="both"/>
              <w:rPr>
                <w:iCs/>
              </w:rPr>
            </w:pPr>
            <w:r>
              <w:t xml:space="preserve">Специалист администрации </w:t>
            </w:r>
            <w:r>
              <w:rPr>
                <w:sz w:val="24"/>
                <w:szCs w:val="24"/>
              </w:rPr>
              <w:t>Верх-Коенского сельсовета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157A" w:rsidTr="00FB157A">
        <w:trPr>
          <w:trHeight w:val="100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  <w:rPr>
                <w:highlight w:val="yellow"/>
              </w:rPr>
            </w:pPr>
            <w:r>
              <w:t>Профилактический визит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FB157A" w:rsidRDefault="00FB157A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157A" w:rsidRDefault="00FB157A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  <w:r>
              <w:t xml:space="preserve">Обязательные профилактические визиты проводятся в сроки, предусмотренные в Плане </w:t>
            </w:r>
            <w:r>
              <w:rPr>
                <w:color w:val="000000"/>
                <w:shd w:val="clear" w:color="auto" w:fill="FFFFFF"/>
              </w:rPr>
              <w:t>проведения обязательных профилактических визитов</w:t>
            </w:r>
          </w:p>
          <w:p w:rsidR="00FB157A" w:rsidRDefault="00FB157A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</w:p>
          <w:p w:rsidR="00FB157A" w:rsidRDefault="00FB157A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Профилактические визиты по инициативе контролируемого лица проводятся в сроки, согласованные с контролируемыми лицами. </w:t>
            </w:r>
          </w:p>
          <w:p w:rsidR="00FB157A" w:rsidRDefault="00FB157A">
            <w:pPr>
              <w:shd w:val="clear" w:color="auto" w:fill="FFFFFF"/>
              <w:ind w:left="132" w:right="132"/>
            </w:pPr>
            <w:r>
              <w:t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 2 и 3   статьи 52.2. Федерального закона от 31.07.2020 № 248-ФЗ</w:t>
            </w:r>
          </w:p>
          <w:p w:rsidR="00FB157A" w:rsidRDefault="00FB157A">
            <w:pPr>
              <w:pStyle w:val="a6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57A" w:rsidRDefault="00FB157A">
            <w:pPr>
              <w:ind w:right="132" w:firstLine="64"/>
              <w:jc w:val="both"/>
              <w:rPr>
                <w:rFonts w:eastAsia="Calibri"/>
              </w:rPr>
            </w:pPr>
            <w:r>
              <w:t>Специалист администрации Верх-Коенского сельсовета</w:t>
            </w:r>
          </w:p>
        </w:tc>
      </w:tr>
      <w:tr w:rsidR="00FB157A" w:rsidTr="00FB157A">
        <w:trPr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jc w:val="center"/>
            </w:pPr>
            <w:r>
              <w:t>Обобщение правоприменительной практики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57A" w:rsidRDefault="00FB157A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осуществляется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порядке, предусмотренном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ст. 47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Федерального закона № 248-ФЗ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 Положением о муниципальном контроле.</w:t>
            </w:r>
          </w:p>
          <w:p w:rsidR="00FB157A" w:rsidRDefault="00FB157A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57A" w:rsidRDefault="00FB157A">
            <w:pPr>
              <w:pStyle w:val="a6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 15 марта года, следующим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57A" w:rsidRDefault="00FB157A">
            <w:pPr>
              <w:ind w:right="132" w:firstLine="64"/>
              <w:jc w:val="both"/>
            </w:pPr>
            <w:r>
              <w:t>Специалист администрации Верх-Коенского сельсовета</w:t>
            </w:r>
          </w:p>
        </w:tc>
      </w:tr>
    </w:tbl>
    <w:p w:rsidR="00FB157A" w:rsidRDefault="00FB157A" w:rsidP="00FB157A">
      <w:pPr>
        <w:ind w:firstLine="567"/>
        <w:jc w:val="center"/>
        <w:rPr>
          <w:sz w:val="24"/>
          <w:szCs w:val="24"/>
        </w:rPr>
      </w:pPr>
    </w:p>
    <w:p w:rsidR="00FB157A" w:rsidRDefault="00FB157A" w:rsidP="00FB157A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FB157A" w:rsidRDefault="00FB157A" w:rsidP="00FB157A">
      <w:pPr>
        <w:ind w:firstLine="567"/>
        <w:jc w:val="center"/>
        <w:rPr>
          <w:sz w:val="24"/>
          <w:szCs w:val="24"/>
        </w:rPr>
      </w:pPr>
    </w:p>
    <w:p w:rsidR="00FB157A" w:rsidRDefault="00FB157A" w:rsidP="00FB157A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FB157A" w:rsidRDefault="00FB157A" w:rsidP="00FB157A">
      <w:pPr>
        <w:ind w:firstLine="567"/>
        <w:jc w:val="center"/>
        <w:rPr>
          <w:sz w:val="24"/>
          <w:szCs w:val="24"/>
        </w:rPr>
      </w:pPr>
    </w:p>
    <w:p w:rsidR="00FB157A" w:rsidRDefault="00FB157A" w:rsidP="00FB157A">
      <w:pPr>
        <w:pStyle w:val="a6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.1. Результативность и эффективность Программы оценивается посредством:</w:t>
      </w:r>
    </w:p>
    <w:p w:rsidR="00FB157A" w:rsidRDefault="00FB157A" w:rsidP="00FB157A">
      <w:pPr>
        <w:pStyle w:val="a6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FB157A" w:rsidRDefault="00FB157A" w:rsidP="00FB157A">
      <w:pPr>
        <w:pStyle w:val="a6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FB157A" w:rsidRDefault="00FB157A" w:rsidP="00FB157A">
      <w:pPr>
        <w:pStyle w:val="a6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FB157A" w:rsidRDefault="00FB157A" w:rsidP="00FB157A">
      <w:pPr>
        <w:pStyle w:val="a6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5"/>
        <w:gridCol w:w="3051"/>
      </w:tblGrid>
      <w:tr w:rsidR="00FB157A" w:rsidTr="00FB1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FB157A" w:rsidTr="00FB1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&gt;=95%</w:t>
            </w:r>
          </w:p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</w:t>
            </w:r>
            <w:proofErr w:type="spellStart"/>
            <w:r>
              <w:rPr>
                <w:sz w:val="24"/>
                <w:szCs w:val="24"/>
              </w:rPr>
              <w:t>непроведении</w:t>
            </w:r>
            <w:proofErr w:type="spellEnd"/>
            <w:r>
              <w:rPr>
                <w:sz w:val="24"/>
                <w:szCs w:val="24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FB157A" w:rsidTr="00FB1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&gt;=0,8%</w:t>
            </w:r>
          </w:p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заявлений, показатель считается равным 1)</w:t>
            </w:r>
          </w:p>
        </w:tc>
      </w:tr>
      <w:tr w:rsidR="00FB157A" w:rsidTr="00FB1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&gt;=9,5 баллов</w:t>
            </w:r>
          </w:p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FB157A" w:rsidTr="00FB1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&lt;=2% </w:t>
            </w:r>
          </w:p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выданных предостережений показатель считается равным 0)</w:t>
            </w:r>
          </w:p>
        </w:tc>
      </w:tr>
      <w:tr w:rsidR="00FB157A" w:rsidTr="00FB1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&gt;=30%</w:t>
            </w:r>
          </w:p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выданных предостережений показатель считается равным 100%)</w:t>
            </w:r>
          </w:p>
        </w:tc>
      </w:tr>
      <w:tr w:rsidR="00FB157A" w:rsidTr="00FB1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&gt;=80%</w:t>
            </w:r>
          </w:p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</w:t>
            </w:r>
            <w:proofErr w:type="spellStart"/>
            <w:r>
              <w:rPr>
                <w:sz w:val="24"/>
                <w:szCs w:val="24"/>
              </w:rPr>
              <w:t>непроведении</w:t>
            </w:r>
            <w:proofErr w:type="spellEnd"/>
            <w:r>
              <w:rPr>
                <w:sz w:val="24"/>
                <w:szCs w:val="24"/>
              </w:rPr>
              <w:t xml:space="preserve"> консультирований показатель считается равным 100%)</w:t>
            </w:r>
          </w:p>
        </w:tc>
      </w:tr>
      <w:tr w:rsidR="00FB157A" w:rsidTr="00FB1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7A" w:rsidRDefault="00FB157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&gt;=2</w:t>
            </w:r>
          </w:p>
          <w:p w:rsidR="00FB157A" w:rsidRDefault="00FB157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FB157A" w:rsidRDefault="00FB157A" w:rsidP="00FB157A">
      <w:pPr>
        <w:spacing w:line="0" w:lineRule="atLeast"/>
        <w:ind w:firstLine="709"/>
        <w:jc w:val="both"/>
        <w:rPr>
          <w:sz w:val="28"/>
          <w:szCs w:val="28"/>
        </w:rPr>
      </w:pPr>
    </w:p>
    <w:p w:rsidR="005E51A2" w:rsidRDefault="005E51A2">
      <w:bookmarkStart w:id="0" w:name="_GoBack"/>
      <w:bookmarkEnd w:id="0"/>
    </w:p>
    <w:sectPr w:rsidR="005E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5FF9"/>
    <w:multiLevelType w:val="multilevel"/>
    <w:tmpl w:val="4B184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abstractNum w:abstractNumId="2">
    <w:nsid w:val="757A1707"/>
    <w:multiLevelType w:val="hybridMultilevel"/>
    <w:tmpl w:val="1C38D55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15"/>
    <w:rsid w:val="005E51A2"/>
    <w:rsid w:val="00742615"/>
    <w:rsid w:val="00F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157A"/>
    <w:rPr>
      <w:color w:val="0000FF"/>
      <w:u w:val="single"/>
    </w:rPr>
  </w:style>
  <w:style w:type="paragraph" w:styleId="a4">
    <w:name w:val="No Spacing"/>
    <w:qFormat/>
    <w:rsid w:val="00FB157A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5">
    <w:name w:val="Абзац списка Знак"/>
    <w:link w:val="a6"/>
    <w:uiPriority w:val="34"/>
    <w:locked/>
    <w:rsid w:val="00FB157A"/>
    <w:rPr>
      <w:rFonts w:ascii="Calibri" w:eastAsia="Calibri" w:hAnsi="Calibri" w:cs="Calibri"/>
      <w:lang w:val="x-none"/>
    </w:rPr>
  </w:style>
  <w:style w:type="paragraph" w:styleId="a6">
    <w:name w:val="List Paragraph"/>
    <w:basedOn w:val="a"/>
    <w:link w:val="a5"/>
    <w:uiPriority w:val="34"/>
    <w:qFormat/>
    <w:rsid w:val="00FB157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FB157A"/>
    <w:rPr>
      <w:rFonts w:ascii="Arial" w:hAnsi="Arial" w:cs="Arial"/>
    </w:rPr>
  </w:style>
  <w:style w:type="paragraph" w:customStyle="1" w:styleId="ConsPlusNormal">
    <w:name w:val="ConsPlusNormal"/>
    <w:link w:val="ConsPlusNormal1"/>
    <w:rsid w:val="00FB15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fontstyle01">
    <w:name w:val="fontstyle01"/>
    <w:rsid w:val="00FB157A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7">
    <w:name w:val="Emphasis"/>
    <w:basedOn w:val="a0"/>
    <w:uiPriority w:val="20"/>
    <w:qFormat/>
    <w:rsid w:val="00FB15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157A"/>
    <w:rPr>
      <w:color w:val="0000FF"/>
      <w:u w:val="single"/>
    </w:rPr>
  </w:style>
  <w:style w:type="paragraph" w:styleId="a4">
    <w:name w:val="No Spacing"/>
    <w:qFormat/>
    <w:rsid w:val="00FB157A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5">
    <w:name w:val="Абзац списка Знак"/>
    <w:link w:val="a6"/>
    <w:uiPriority w:val="34"/>
    <w:locked/>
    <w:rsid w:val="00FB157A"/>
    <w:rPr>
      <w:rFonts w:ascii="Calibri" w:eastAsia="Calibri" w:hAnsi="Calibri" w:cs="Calibri"/>
      <w:lang w:val="x-none"/>
    </w:rPr>
  </w:style>
  <w:style w:type="paragraph" w:styleId="a6">
    <w:name w:val="List Paragraph"/>
    <w:basedOn w:val="a"/>
    <w:link w:val="a5"/>
    <w:uiPriority w:val="34"/>
    <w:qFormat/>
    <w:rsid w:val="00FB157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FB157A"/>
    <w:rPr>
      <w:rFonts w:ascii="Arial" w:hAnsi="Arial" w:cs="Arial"/>
    </w:rPr>
  </w:style>
  <w:style w:type="paragraph" w:customStyle="1" w:styleId="ConsPlusNormal">
    <w:name w:val="ConsPlusNormal"/>
    <w:link w:val="ConsPlusNormal1"/>
    <w:rsid w:val="00FB15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fontstyle01">
    <w:name w:val="fontstyle01"/>
    <w:rsid w:val="00FB157A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7">
    <w:name w:val="Emphasis"/>
    <w:basedOn w:val="a0"/>
    <w:uiPriority w:val="20"/>
    <w:qFormat/>
    <w:rsid w:val="00FB15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2288</Words>
  <Characters>13042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2025-12-16T01:58:00Z</dcterms:created>
  <dcterms:modified xsi:type="dcterms:W3CDTF">2025-12-16T01:58:00Z</dcterms:modified>
</cp:coreProperties>
</file>