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0D3" w:rsidRPr="00C705B4" w:rsidRDefault="00BA30D3" w:rsidP="00BA30D3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>АДМИНИСТРАЦИЯ ВЕРХ-КОЕНСКОГО СЕЛЬСОВЕТА</w:t>
      </w:r>
    </w:p>
    <w:p w:rsidR="00BA30D3" w:rsidRPr="00C705B4" w:rsidRDefault="00BA30D3" w:rsidP="00BA30D3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</w:t>
      </w:r>
    </w:p>
    <w:p w:rsidR="00BA30D3" w:rsidRDefault="00BA30D3" w:rsidP="00BA30D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30D3" w:rsidRDefault="00BA30D3" w:rsidP="00BA30D3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BA30D3" w:rsidRDefault="00BA30D3" w:rsidP="00BA30D3">
      <w:pPr>
        <w:pStyle w:val="a6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 24.06.2019 № 80</w:t>
      </w:r>
    </w:p>
    <w:p w:rsidR="00BA30D3" w:rsidRPr="00811D13" w:rsidRDefault="00BA30D3" w:rsidP="00BA30D3">
      <w:pPr>
        <w:pStyle w:val="a6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BA30D3" w:rsidRPr="00811D13" w:rsidRDefault="00BA30D3" w:rsidP="00BA30D3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11D13">
        <w:rPr>
          <w:rFonts w:ascii="Times New Roman" w:hAnsi="Times New Roman" w:cs="Times New Roman"/>
          <w:sz w:val="24"/>
          <w:szCs w:val="24"/>
        </w:rPr>
        <w:t>с.Верх-Коен</w:t>
      </w:r>
    </w:p>
    <w:p w:rsidR="00BA30D3" w:rsidRPr="00811D13" w:rsidRDefault="00BA30D3" w:rsidP="00BA30D3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BA30D3" w:rsidRDefault="00BA30D3" w:rsidP="00BA30D3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внесении изменений в постановление</w:t>
      </w:r>
    </w:p>
    <w:p w:rsidR="00BA30D3" w:rsidRPr="00C705B4" w:rsidRDefault="00BA30D3" w:rsidP="00BA30D3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14.01.2019 №3 «</w:t>
      </w:r>
      <w:r w:rsidRPr="00C705B4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proofErr w:type="gramStart"/>
      <w:r w:rsidRPr="00C705B4">
        <w:rPr>
          <w:rFonts w:ascii="Times New Roman" w:hAnsi="Times New Roman" w:cs="Times New Roman"/>
          <w:sz w:val="24"/>
          <w:szCs w:val="24"/>
        </w:rPr>
        <w:t>муниципальной</w:t>
      </w:r>
      <w:proofErr w:type="gramEnd"/>
      <w:r w:rsidRPr="00C705B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BA30D3" w:rsidRDefault="00BA30D3" w:rsidP="00BA30D3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программы «Дорожное хозяйство в Верх-Коенском сельсовете»</w:t>
      </w:r>
    </w:p>
    <w:p w:rsidR="00BA30D3" w:rsidRPr="00C705B4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A30D3" w:rsidRPr="008404C4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404C4">
        <w:rPr>
          <w:rFonts w:ascii="Times New Roman" w:hAnsi="Times New Roman" w:cs="Times New Roman"/>
          <w:sz w:val="28"/>
          <w:szCs w:val="28"/>
        </w:rPr>
        <w:t xml:space="preserve">В связи с необходимостью корректировки показателей программы и планирования расходов на </w:t>
      </w:r>
      <w:r>
        <w:rPr>
          <w:rFonts w:ascii="Times New Roman" w:hAnsi="Times New Roman" w:cs="Times New Roman"/>
          <w:sz w:val="28"/>
          <w:szCs w:val="28"/>
        </w:rPr>
        <w:t>2019</w:t>
      </w:r>
      <w:r w:rsidRPr="008404C4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404C4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г</w:t>
      </w:r>
    </w:p>
    <w:p w:rsidR="00BA30D3" w:rsidRDefault="00BA30D3" w:rsidP="00BA30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BA30D3" w:rsidRPr="007F1C60" w:rsidRDefault="00BA30D3" w:rsidP="00BA30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F1C60">
        <w:rPr>
          <w:rFonts w:ascii="Times New Roman" w:hAnsi="Times New Roman" w:cs="Times New Roman"/>
          <w:sz w:val="28"/>
          <w:szCs w:val="28"/>
        </w:rPr>
        <w:t>1.Внести изменения в Муниципальную     программу «Дорожное хозяйство в Верх-Коенском сельсовете», согласно приложению.</w:t>
      </w:r>
    </w:p>
    <w:p w:rsidR="00BA30D3" w:rsidRPr="007F1C60" w:rsidRDefault="00BA30D3" w:rsidP="00BA30D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F1C60">
        <w:rPr>
          <w:rFonts w:ascii="Times New Roman" w:hAnsi="Times New Roman" w:cs="Times New Roman"/>
          <w:sz w:val="28"/>
          <w:szCs w:val="28"/>
        </w:rPr>
        <w:t>2. Приложение к постановлению администрации Верх-Коенского сельсовета Искитимского района Новосибирской области от 14.01.2019 № 3 читать в новой редакции, согласно приложению к настоящему постановлению.</w:t>
      </w:r>
    </w:p>
    <w:p w:rsidR="00BA30D3" w:rsidRPr="007F1C60" w:rsidRDefault="00BA30D3" w:rsidP="00BA30D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7F1C60">
        <w:rPr>
          <w:rFonts w:ascii="Times New Roman" w:hAnsi="Times New Roman" w:cs="Times New Roman"/>
          <w:sz w:val="28"/>
          <w:szCs w:val="28"/>
        </w:rPr>
        <w:t>.</w:t>
      </w:r>
      <w:r w:rsidRPr="007F1C60">
        <w:rPr>
          <w:rFonts w:ascii="Times New Roman" w:hAnsi="Times New Roman" w:cs="Times New Roman"/>
          <w:color w:val="000000"/>
          <w:sz w:val="28"/>
          <w:szCs w:val="28"/>
        </w:rPr>
        <w:t xml:space="preserve"> 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BA30D3" w:rsidRDefault="00BA30D3" w:rsidP="00BA30D3">
      <w:pPr>
        <w:autoSpaceDE w:val="0"/>
        <w:autoSpaceDN w:val="0"/>
        <w:adjustRightInd w:val="0"/>
        <w:spacing w:line="21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постановления оставляю за собой.</w:t>
      </w:r>
    </w:p>
    <w:p w:rsidR="00BA30D3" w:rsidRDefault="00BA30D3" w:rsidP="00BA30D3">
      <w:pPr>
        <w:rPr>
          <w:rFonts w:ascii="Times New Roman" w:hAnsi="Times New Roman" w:cs="Times New Roman"/>
          <w:sz w:val="28"/>
          <w:szCs w:val="28"/>
        </w:rPr>
      </w:pPr>
    </w:p>
    <w:p w:rsidR="00BA30D3" w:rsidRPr="00C705B4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 xml:space="preserve">Глава Верх-Коенского сельсовета </w:t>
      </w:r>
    </w:p>
    <w:p w:rsidR="00BA30D3" w:rsidRPr="00C705B4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                          В.Н.Соловьенко</w:t>
      </w:r>
    </w:p>
    <w:p w:rsidR="00BA30D3" w:rsidRPr="00C705B4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A30D3" w:rsidRDefault="00BA30D3" w:rsidP="00BA30D3">
      <w:pPr>
        <w:rPr>
          <w:rFonts w:ascii="Times New Roman" w:hAnsi="Times New Roman" w:cs="Times New Roman"/>
          <w:sz w:val="28"/>
          <w:szCs w:val="28"/>
        </w:rPr>
      </w:pPr>
    </w:p>
    <w:p w:rsidR="00BA30D3" w:rsidRDefault="00BA30D3" w:rsidP="00BA30D3">
      <w:pPr>
        <w:rPr>
          <w:rFonts w:ascii="Times New Roman" w:hAnsi="Times New Roman" w:cs="Times New Roman"/>
          <w:sz w:val="28"/>
          <w:szCs w:val="28"/>
        </w:rPr>
      </w:pPr>
    </w:p>
    <w:p w:rsidR="00BA30D3" w:rsidRDefault="00BA30D3" w:rsidP="00BA30D3">
      <w:pPr>
        <w:rPr>
          <w:rFonts w:ascii="Times New Roman" w:hAnsi="Times New Roman" w:cs="Times New Roman"/>
          <w:sz w:val="28"/>
          <w:szCs w:val="28"/>
        </w:rPr>
      </w:pPr>
    </w:p>
    <w:p w:rsidR="00BA30D3" w:rsidRDefault="00BA30D3" w:rsidP="00BA30D3"/>
    <w:p w:rsidR="00BA30D3" w:rsidRDefault="00BA30D3" w:rsidP="00BA30D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0D3" w:rsidRDefault="00BA30D3" w:rsidP="00BA30D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0D3" w:rsidRDefault="00BA30D3" w:rsidP="00BA30D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0D3" w:rsidRDefault="00BA30D3" w:rsidP="00BA30D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0D3" w:rsidRDefault="00BA30D3" w:rsidP="00BA30D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0D3" w:rsidRDefault="00BA30D3" w:rsidP="00BA30D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0D3" w:rsidRDefault="00BA30D3" w:rsidP="00BA30D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0D3" w:rsidRDefault="00BA30D3" w:rsidP="00BA30D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BA30D3" w:rsidRDefault="00BA30D3" w:rsidP="00BA30D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BA30D3" w:rsidRDefault="00BA30D3" w:rsidP="00BA30D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Верх-Коенского сельсовета</w:t>
      </w:r>
    </w:p>
    <w:p w:rsidR="00BA30D3" w:rsidRDefault="00BA30D3" w:rsidP="00BA30D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678F1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24.06.2019 </w:t>
      </w:r>
      <w:r w:rsidRPr="007678F1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80</w:t>
      </w:r>
      <w:r w:rsidRPr="007678F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</w:p>
    <w:p w:rsidR="00BA30D3" w:rsidRDefault="00BA30D3" w:rsidP="00BA30D3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:rsidR="00BA30D3" w:rsidRDefault="00BA30D3" w:rsidP="00BA30D3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:rsidR="00BA30D3" w:rsidRDefault="00BA30D3" w:rsidP="00BA30D3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:rsidR="00BA30D3" w:rsidRDefault="00BA30D3" w:rsidP="00BA30D3">
      <w:pPr>
        <w:jc w:val="center"/>
        <w:rPr>
          <w:b/>
          <w:sz w:val="32"/>
          <w:szCs w:val="32"/>
        </w:rPr>
      </w:pPr>
    </w:p>
    <w:p w:rsidR="00BA30D3" w:rsidRDefault="00BA30D3" w:rsidP="00BA30D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МУНИЦИПАЛЬНАЯ   ПРОГРАММА</w:t>
      </w:r>
    </w:p>
    <w:p w:rsidR="00BA30D3" w:rsidRDefault="00BA30D3" w:rsidP="00BA30D3">
      <w:pPr>
        <w:jc w:val="center"/>
        <w:rPr>
          <w:b/>
          <w:sz w:val="28"/>
          <w:szCs w:val="28"/>
        </w:rPr>
      </w:pPr>
    </w:p>
    <w:p w:rsidR="00BA30D3" w:rsidRDefault="00BA30D3" w:rsidP="00BA30D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30D3" w:rsidRDefault="00BA30D3" w:rsidP="00BA30D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«ДОРОЖНОЕ ХОЗЯЙСТВО В ВЕРХ-КОЕНСКОМ СЕЛЬСОВЕТЕ»</w:t>
      </w:r>
    </w:p>
    <w:p w:rsidR="00BA30D3" w:rsidRDefault="00BA30D3" w:rsidP="00BA30D3">
      <w:pPr>
        <w:jc w:val="center"/>
        <w:rPr>
          <w:b/>
          <w:sz w:val="28"/>
          <w:szCs w:val="28"/>
        </w:rPr>
      </w:pPr>
    </w:p>
    <w:p w:rsidR="00BA30D3" w:rsidRDefault="00BA30D3" w:rsidP="00BA30D3">
      <w:pPr>
        <w:jc w:val="center"/>
        <w:rPr>
          <w:b/>
          <w:sz w:val="28"/>
          <w:szCs w:val="28"/>
        </w:rPr>
      </w:pPr>
    </w:p>
    <w:p w:rsidR="00BA30D3" w:rsidRDefault="00BA30D3" w:rsidP="00BA30D3">
      <w:pPr>
        <w:jc w:val="center"/>
        <w:rPr>
          <w:b/>
          <w:sz w:val="28"/>
          <w:szCs w:val="28"/>
        </w:rPr>
      </w:pPr>
    </w:p>
    <w:p w:rsidR="00BA30D3" w:rsidRDefault="00BA30D3" w:rsidP="00BA30D3">
      <w:pPr>
        <w:jc w:val="center"/>
        <w:rPr>
          <w:b/>
          <w:sz w:val="28"/>
          <w:szCs w:val="28"/>
        </w:rPr>
      </w:pPr>
    </w:p>
    <w:p w:rsidR="00BA30D3" w:rsidRDefault="00BA30D3" w:rsidP="00BA30D3">
      <w:pPr>
        <w:jc w:val="center"/>
        <w:rPr>
          <w:b/>
          <w:sz w:val="28"/>
          <w:szCs w:val="28"/>
        </w:rPr>
      </w:pPr>
    </w:p>
    <w:p w:rsidR="00BA30D3" w:rsidRDefault="00BA30D3" w:rsidP="00BA30D3">
      <w:pPr>
        <w:jc w:val="center"/>
        <w:rPr>
          <w:b/>
          <w:sz w:val="28"/>
          <w:szCs w:val="28"/>
        </w:rPr>
      </w:pPr>
    </w:p>
    <w:p w:rsidR="00BA30D3" w:rsidRDefault="00BA30D3" w:rsidP="00BA30D3">
      <w:pPr>
        <w:jc w:val="center"/>
        <w:rPr>
          <w:b/>
          <w:sz w:val="28"/>
          <w:szCs w:val="28"/>
        </w:rPr>
      </w:pPr>
    </w:p>
    <w:p w:rsidR="00BA30D3" w:rsidRDefault="00BA30D3" w:rsidP="00BA30D3">
      <w:pPr>
        <w:jc w:val="center"/>
        <w:rPr>
          <w:b/>
          <w:sz w:val="28"/>
          <w:szCs w:val="28"/>
        </w:rPr>
      </w:pPr>
    </w:p>
    <w:p w:rsidR="00BA30D3" w:rsidRDefault="00BA30D3" w:rsidP="00BA30D3">
      <w:pPr>
        <w:jc w:val="center"/>
        <w:rPr>
          <w:b/>
          <w:sz w:val="28"/>
          <w:szCs w:val="28"/>
        </w:rPr>
      </w:pPr>
    </w:p>
    <w:p w:rsidR="00BA30D3" w:rsidRDefault="00BA30D3" w:rsidP="00BA30D3">
      <w:pPr>
        <w:jc w:val="center"/>
        <w:rPr>
          <w:b/>
          <w:sz w:val="28"/>
          <w:szCs w:val="28"/>
        </w:rPr>
      </w:pPr>
    </w:p>
    <w:p w:rsidR="00BA30D3" w:rsidRDefault="00BA30D3" w:rsidP="00BA30D3">
      <w:pPr>
        <w:jc w:val="center"/>
        <w:rPr>
          <w:b/>
          <w:sz w:val="28"/>
          <w:szCs w:val="28"/>
        </w:rPr>
      </w:pPr>
    </w:p>
    <w:p w:rsidR="00BA30D3" w:rsidRDefault="00BA30D3" w:rsidP="00BA30D3">
      <w:pPr>
        <w:jc w:val="center"/>
        <w:rPr>
          <w:b/>
          <w:sz w:val="28"/>
          <w:szCs w:val="28"/>
        </w:rPr>
      </w:pPr>
    </w:p>
    <w:p w:rsidR="00BA30D3" w:rsidRDefault="00BA30D3" w:rsidP="00BA30D3">
      <w:pPr>
        <w:jc w:val="center"/>
        <w:rPr>
          <w:b/>
          <w:sz w:val="28"/>
          <w:szCs w:val="28"/>
        </w:rPr>
      </w:pPr>
    </w:p>
    <w:p w:rsidR="00BA30D3" w:rsidRDefault="00BA30D3" w:rsidP="00BA30D3">
      <w:pPr>
        <w:jc w:val="center"/>
        <w:rPr>
          <w:b/>
          <w:sz w:val="28"/>
          <w:szCs w:val="28"/>
        </w:rPr>
      </w:pPr>
    </w:p>
    <w:p w:rsidR="00BA30D3" w:rsidRDefault="00BA30D3" w:rsidP="00BA30D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30D3" w:rsidRDefault="00BA30D3" w:rsidP="00BA30D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ПАСПОРТ</w:t>
      </w:r>
    </w:p>
    <w:p w:rsidR="00BA30D3" w:rsidRDefault="00BA30D3" w:rsidP="00BA30D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МУНИЦИПАЛЬНОЙ   ПРОГРАММЫ </w:t>
      </w:r>
    </w:p>
    <w:p w:rsidR="00BA30D3" w:rsidRDefault="00BA30D3" w:rsidP="00BA30D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«Дорожное хозяйство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i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Верх-Коенском сельсовете»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63"/>
        <w:gridCol w:w="7307"/>
      </w:tblGrid>
      <w:tr w:rsidR="00BA30D3" w:rsidTr="00611BE2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Default="00BA30D3" w:rsidP="00611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Default="00BA30D3" w:rsidP="00611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Муниципальная   программа «Дорожное хозяйство  в Верх-Коенском сельсовете» (далее – Программа)</w:t>
            </w:r>
          </w:p>
        </w:tc>
      </w:tr>
      <w:tr w:rsidR="00BA30D3" w:rsidTr="00611BE2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06.10.2003 №131-ФЗ «Об общих принципах организации местного самоуправления в Российской Федерации»;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Распоряжение  Правительства  Российской                                                    Федерации от 30 ноября </w:t>
            </w:r>
            <w:smartTag w:uri="urn:schemas-microsoft-com:office:smarttags" w:element="metricconverter">
              <w:smartTagPr>
                <w:attr w:name="ProductID" w:val="2010 г"/>
              </w:smartTagPr>
              <w:r w:rsidRPr="00811D13">
                <w:rPr>
                  <w:rFonts w:ascii="Times New Roman" w:hAnsi="Times New Roman" w:cs="Times New Roman"/>
                  <w:sz w:val="28"/>
                  <w:szCs w:val="28"/>
                </w:rPr>
                <w:t>2010 г</w:t>
              </w:r>
            </w:smartTag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. № 2036-р и от 8 ноября </w:t>
            </w:r>
            <w:smartTag w:uri="urn:schemas-microsoft-com:office:smarttags" w:element="metricconverter">
              <w:smartTagPr>
                <w:attr w:name="ProductID" w:val="2012 г"/>
              </w:smartTagPr>
              <w:r w:rsidRPr="00811D13">
                <w:rPr>
                  <w:rFonts w:ascii="Times New Roman" w:hAnsi="Times New Roman" w:cs="Times New Roman"/>
                  <w:sz w:val="28"/>
                  <w:szCs w:val="28"/>
                </w:rPr>
                <w:t>2012 г</w:t>
              </w:r>
            </w:smartTag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 № 2071-р;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Приказ Федерального дорожного агентства от 10.05.2011г. № 46;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Областной закон от 07.10.2011г. № 116-ОЗ «О дорожном фонде Новосибирской  области»;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закон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Федерации. </w:t>
            </w:r>
          </w:p>
        </w:tc>
      </w:tr>
      <w:tr w:rsidR="00BA30D3" w:rsidTr="00611BE2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Муниципальный заказчик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BA30D3" w:rsidTr="00611BE2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BA30D3" w:rsidTr="00611BE2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Цель и задачи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Цель Программы: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выполнение полномочий, связанных с организацией дорожной деятельности в отношении автомобильных дорог местного значения;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сохранение и совершенствование сети автомобильных дорог местного значения.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безопасности дорожного движения на дорогах Верх-Коенского сельсовета, снижение дорожного травматизма.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Задачи Программы: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уровня содержания автомобильных дорог местного значения;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восстановление первоначальных транспортно-эксплуатационных характеристик и потребительских свойств автодорог и сооружений на них;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-обеспечение безопасности дорожного движения на территории Верх-Коенского сельсовета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снижение дорожно-транспортного травматизма</w:t>
            </w:r>
          </w:p>
        </w:tc>
      </w:tr>
      <w:tr w:rsidR="00BA30D3" w:rsidTr="00611BE2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Целевые индикаторы и показатели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Целевыми индикаторами и показателями Программы являются: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приведение в нормативное состояние автомобильные дороги местного значения и инженерные сооружения на них.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30D3" w:rsidTr="00611BE2">
        <w:trPr>
          <w:trHeight w:val="816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Default="00BA30D3" w:rsidP="00611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Default="00BA30D3" w:rsidP="00611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2019-2021 годы</w:t>
            </w:r>
          </w:p>
        </w:tc>
      </w:tr>
      <w:tr w:rsidR="00BA30D3" w:rsidTr="00611BE2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Default="00BA30D3" w:rsidP="00611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Участники  основных мероприятий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Default="00BA30D3" w:rsidP="00611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  <w:p w:rsidR="00BA30D3" w:rsidRDefault="00BA30D3" w:rsidP="00611B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30D3" w:rsidTr="00611BE2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1. Подпрограмма «Развитие автомобильных дорог местного значения на территории Верх-Коенского сельсовета»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2. Подпрограмма «Обеспечение безопасности дорожного движения на территории Верх-Коенского сельсовета »</w:t>
            </w:r>
          </w:p>
        </w:tc>
      </w:tr>
      <w:tr w:rsidR="00BA30D3" w:rsidTr="00611BE2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Default="00BA30D3" w:rsidP="00611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бюджета  Верх-Коенского сельсовета. 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2056,8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ублей, в т.ч. по годам реализации: 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г.-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840,4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т</w:t>
            </w:r>
            <w:proofErr w:type="gramStart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уб.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600,1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т</w:t>
            </w:r>
            <w:proofErr w:type="gramStart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уб.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г.-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616,3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proofErr w:type="gramStart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</w:p>
        </w:tc>
      </w:tr>
      <w:tr w:rsidR="00BA30D3" w:rsidTr="00611BE2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Ожидаемые конечные результаты и показатели социально-экономической эффективности от реализации Программы.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Оформление права собственности на дороги общего пользования местного значения;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Разработка проектов организации дорожного движения на дороги общего пользования местного значения;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Содержание дорог общего пользования местного значения;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- Ремонт автомобильных дорог общего пользования местного значения,  дворовых территорий многоквартирных домов, проездов к дворовым территориям; 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Капитальный ремонт и реконструкция автомобильных дорог общего пользования местного значения,  дворовых территорий многоквартирных домов, проездов к дворовым территориям;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уровня обустройства автомобильных дорог общего пользования – установка дорожных знаков;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Обустройство уличным освещением автомобильных дорог общего пользования;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-Обустройство остановочных пунктов.</w:t>
            </w:r>
          </w:p>
        </w:tc>
      </w:tr>
      <w:tr w:rsidR="00BA30D3" w:rsidTr="00611BE2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Контроль за</w:t>
            </w:r>
            <w:proofErr w:type="gramEnd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реализацией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Осуществляется в Порядке, определенным постановлением администрации Верх-Коенского сельсовета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№1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</w:tr>
    </w:tbl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smartTag w:uri="urn:schemas-microsoft-com:office:smarttags" w:element="place">
        <w:r w:rsidRPr="00811D13">
          <w:rPr>
            <w:rFonts w:ascii="Times New Roman" w:hAnsi="Times New Roman" w:cs="Times New Roman"/>
            <w:sz w:val="28"/>
            <w:szCs w:val="28"/>
            <w:lang w:val="en-US"/>
          </w:rPr>
          <w:t>I</w:t>
        </w:r>
        <w:r w:rsidRPr="00811D13">
          <w:rPr>
            <w:rFonts w:ascii="Times New Roman" w:hAnsi="Times New Roman" w:cs="Times New Roman"/>
            <w:sz w:val="28"/>
            <w:szCs w:val="28"/>
          </w:rPr>
          <w:t>.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 СОДЕРЖАНИЕ ПРОБЛЕМЫ И ОБОСНОВАНИЕ НЕОБХОДИМОСТИ РЕШЕНИЯ ЕЕ ПРОГРАММНЫМ МЕТОДОМ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Настоящая программа разработана в соответствии 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>: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Федеральным законом от 06.10.2003 №131-ФЗ «Об общих принципах организации местного самоуправления в Российской Федерации»;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Распоряжением Правительства Российской                                                    Федерации от 30 ноября 2010г. № 2036-р и от 8 ноября 2012г. №2071-р;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Приказом Федерального дорожного агентства от 10.05.2011г. № 46;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Областным законом от 07.10.2011г. № 116-ОЗ «О дорожном фонде Новосибирской  области»;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 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       На начало 2014 года общая протяженность автодорог в Верх-Коенском сельсовете  составляет </w:t>
      </w:r>
      <w:smartTag w:uri="urn:schemas-microsoft-com:office:smarttags" w:element="metricconverter">
        <w:smartTagPr>
          <w:attr w:name="ProductID" w:val="20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20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Протяженность автодорог регионального и федерального значения, финансируемых из областного и федерального  бюджета – </w:t>
      </w:r>
      <w:smartTag w:uri="urn:schemas-microsoft-com:office:smarttags" w:element="metricconverter">
        <w:smartTagPr>
          <w:attr w:name="ProductID" w:val="46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46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Удаленность административного центра поселения (с.Верх-Коен) от административного центра муниципального района (г.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Искитим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) составляет </w:t>
      </w:r>
      <w:smartTag w:uri="urn:schemas-microsoft-com:office:smarttags" w:element="metricconverter">
        <w:smartTagPr>
          <w:attr w:name="ProductID" w:val="36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36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>. Удаленность от областного центра г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 xml:space="preserve">овосибирска </w:t>
      </w:r>
      <w:smartTag w:uri="urn:schemas-microsoft-com:office:smarttags" w:element="metricconverter">
        <w:smartTagPr>
          <w:attr w:name="ProductID" w:val="100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100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 Общая удаленность населенных пунктов, расположенных на территории Верх-Коенского сельсовета, до административного центра поселения (с.Верх-Коен) </w:t>
      </w:r>
      <w:r w:rsidRPr="00811D13">
        <w:rPr>
          <w:rFonts w:ascii="Times New Roman" w:hAnsi="Times New Roman" w:cs="Times New Roman"/>
          <w:color w:val="993300"/>
          <w:sz w:val="28"/>
          <w:szCs w:val="28"/>
        </w:rPr>
        <w:t xml:space="preserve">– </w:t>
      </w:r>
      <w:smartTag w:uri="urn:schemas-microsoft-com:office:smarttags" w:element="metricconverter">
        <w:smartTagPr>
          <w:attr w:name="ProductID" w:val="54 км"/>
        </w:smartTagPr>
        <w:r w:rsidRPr="00811D13">
          <w:rPr>
            <w:rFonts w:ascii="Times New Roman" w:hAnsi="Times New Roman" w:cs="Times New Roman"/>
            <w:color w:val="993300"/>
            <w:sz w:val="28"/>
            <w:szCs w:val="28"/>
          </w:rPr>
          <w:t>54</w:t>
        </w:r>
        <w:r w:rsidRPr="00811D13">
          <w:rPr>
            <w:rFonts w:ascii="Times New Roman" w:hAnsi="Times New Roman" w:cs="Times New Roman"/>
            <w:sz w:val="28"/>
            <w:szCs w:val="28"/>
          </w:rPr>
          <w:t xml:space="preserve">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>.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Актуальность разработки Программы обусловлена как социальными, так и экономическими факторами и направлена на повышение эффективности расходов средств бюджета, сохранение и совершенствование  сети автомобильных дорог местного значения.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Программа содержит характеристики и механизм реализации мероприятий на период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811D13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годы: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по развитию автомобильных дорог местного значения (капитальному ремонту, ремонту и содержанию дорог, строительству и реконструкции дорог);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обеспечению безопасности дорожного движения на территории поселения (оборудование и содержание искусственного освещения на дорогах, установка дорожных знаков, строительство тротуаров, нанесение дорожной разметки, обустройство остановочных пунктов и др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>асходы).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Разработка реализации Программы позволят комплексно подойти к развитию автомобильных дорог, искусственных сооружений и технических средств организации дорожного движения, обеспечить их согласованное развитие и функционирование, соответственно, более эффективное </w:t>
      </w:r>
      <w:r w:rsidRPr="00811D13">
        <w:rPr>
          <w:rFonts w:ascii="Times New Roman" w:hAnsi="Times New Roman" w:cs="Times New Roman"/>
          <w:sz w:val="28"/>
          <w:szCs w:val="28"/>
        </w:rPr>
        <w:lastRenderedPageBreak/>
        <w:t>использование финансовых и материальных ресурсов. Процесс совершенствования автомобильных дорог окажет существенное влияние на социально-экономическое развитие  муниципального образования.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Основные требования, предъявляемые к автомобильным дорогам – обеспечение удобства и безопасности движения транспорта и пешеходов.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В настоящее время автомобильные дороги  сельского  поселения находится в сложном положении. Качество дорожных покрытий большинства дорог и тротуаров не соответствует эксплуатационным требованиям. 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Увеличение количества транспорта на дорогах сельского поселения в сочетании с недостатками эксплуатационного состояния автомобильных дорог, требует комплексного подхода и 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принятия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 xml:space="preserve"> неотложных мер по капитальному ремонту, ремонту и содержанию  дорог местного значения, совершенствованию организации дорожного движения.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В условиях существующего положения первоочередной задачей остается сохранение и развитие автомобильных дорог Верх-Коенского сельсовета, поддержание их транспортного состояния, обеспечение безопасного, бесперебойного движения транспорта. 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Реализация Программы позволит: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определить уровень содержания сельских дорог и перспективы их развития;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установить необходимые виды и объемы дорожных работ, источники и размеры их финансирования для выполнения взятых обязательств;</w:t>
      </w:r>
    </w:p>
    <w:p w:rsidR="00BA30D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сформировать расходные обязательства по задачам, сконцентрировав финансовые ресурсы на реализации приоритетных задач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A30D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A30D3" w:rsidRDefault="00BA30D3" w:rsidP="00BA30D3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Подпрограммы </w:t>
      </w:r>
    </w:p>
    <w:p w:rsidR="00BA30D3" w:rsidRDefault="00BA30D3" w:rsidP="00BA30D3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</w:p>
    <w:p w:rsidR="00BA30D3" w:rsidRPr="00811D13" w:rsidRDefault="00BA30D3" w:rsidP="00BA30D3">
      <w:pPr>
        <w:pStyle w:val="a6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11D13">
        <w:rPr>
          <w:rFonts w:ascii="Times New Roman" w:hAnsi="Times New Roman" w:cs="Times New Roman"/>
          <w:i/>
          <w:sz w:val="28"/>
          <w:szCs w:val="28"/>
        </w:rPr>
        <w:t>«Дорожное хозяйство</w:t>
      </w:r>
      <w:r w:rsidRPr="00811D13">
        <w:rPr>
          <w:rFonts w:ascii="Times New Roman" w:hAnsi="Times New Roman" w:cs="Times New Roman"/>
          <w:sz w:val="28"/>
          <w:szCs w:val="28"/>
        </w:rPr>
        <w:t xml:space="preserve">  </w:t>
      </w:r>
      <w:r w:rsidRPr="00811D13">
        <w:rPr>
          <w:rFonts w:ascii="Times New Roman" w:hAnsi="Times New Roman" w:cs="Times New Roman"/>
          <w:i/>
          <w:sz w:val="28"/>
          <w:szCs w:val="28"/>
        </w:rPr>
        <w:t>в</w:t>
      </w: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  <w:r w:rsidRPr="00811D13">
        <w:rPr>
          <w:rFonts w:ascii="Times New Roman" w:hAnsi="Times New Roman" w:cs="Times New Roman"/>
          <w:i/>
          <w:sz w:val="28"/>
          <w:szCs w:val="28"/>
        </w:rPr>
        <w:t>Верх-Коенском сельсовете»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Муниципальная программа «Дорожное хозяйство в Верх-Коенском сельсовете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811D13">
        <w:rPr>
          <w:rFonts w:ascii="Times New Roman" w:hAnsi="Times New Roman" w:cs="Times New Roman"/>
          <w:sz w:val="28"/>
          <w:szCs w:val="28"/>
        </w:rPr>
        <w:t xml:space="preserve"> включает в себя следующие подпрограммы: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  <w:u w:val="single"/>
        </w:rPr>
      </w:pPr>
      <w:r w:rsidRPr="00811D13">
        <w:rPr>
          <w:rFonts w:ascii="Times New Roman" w:hAnsi="Times New Roman" w:cs="Times New Roman"/>
          <w:sz w:val="28"/>
          <w:szCs w:val="28"/>
          <w:u w:val="single"/>
        </w:rPr>
        <w:t xml:space="preserve"> Подпрограмма «Развитие автомобильных дорог местного значения на территории Верх-Коенского сельсовета»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Цели подпрограммы: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повышение эффективности расходов средств бюджета на ремонт автомобильных дорог; 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увеличение протяженности, пропускной способности и приведение в нормативное состояние дорог местного значения поселения, приведение их в соответствие с нормативными требованиями по транспортно-эксплуатационному состоянию;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обеспечение круглогодичной всепогодной транспортной доступности и улучшение эффективности обслуживания участников дорожного движения;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lastRenderedPageBreak/>
        <w:t>- обеспечение сохранности автомобильных дорог, долговечности и надежности входящих в них конструкций и сооружений, повышение качественных характеристик автомобильных дорог.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Задачи подпрограммы: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Оформление права собственности на автомобильные дороги общего пользования местного значения;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Содержание автомобильных дорог общего пользования местного значения;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Ремонт автомобильных дорог общего пользования местного значения, дворовых территорий к многоквартирным домам, проездов к дворовым территориям;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bCs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Капитальный ремонт и реконструкция автомобильных дорог общего пользования местного значения, </w:t>
      </w:r>
      <w:r w:rsidRPr="00811D13">
        <w:rPr>
          <w:rFonts w:ascii="Times New Roman" w:hAnsi="Times New Roman" w:cs="Times New Roman"/>
          <w:bCs/>
          <w:sz w:val="28"/>
          <w:szCs w:val="28"/>
        </w:rPr>
        <w:t>дворовых территорий к многоквартирным домам, проездов к дворовым территориям;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Новое строительство автомобильных дорог общего пользования местного значения.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u w:val="single"/>
        </w:rPr>
        <w:t>Подпрограмма «Обеспечение безопасности дорожного движения на территории Верх-Коенского сельсовета</w:t>
      </w:r>
      <w:r w:rsidRPr="00811D13">
        <w:rPr>
          <w:rFonts w:ascii="Times New Roman" w:hAnsi="Times New Roman" w:cs="Times New Roman"/>
          <w:sz w:val="28"/>
          <w:szCs w:val="28"/>
        </w:rPr>
        <w:t>»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Цели подпрограммы: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Предупреждение опасного  поведения  участников дорожного движения;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- Обеспечение охраны жизни, здоровья и имущества граждан, защита их прав законных интересов на безопасные условия движения на дорогах.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Задачи подпрограммы: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Совершенствование организации  движения  транспорта и пешеходов в местах повышенной опасности;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Повышение 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уровня обеспеченности автомобильных дорог общего пользования местного значения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 xml:space="preserve"> уличным освещением;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Повышение 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уровня обустройства автомобильных дорог общего пользования местного значения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 xml:space="preserve"> средствами организации дорожного движения.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811D13">
        <w:rPr>
          <w:rFonts w:ascii="Times New Roman" w:hAnsi="Times New Roman" w:cs="Times New Roman"/>
          <w:sz w:val="28"/>
          <w:szCs w:val="28"/>
        </w:rPr>
        <w:t>. ЦЕЛИ И ЗАДАЧИ ПРОГРАММЫ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Целью Программы является выполнение полномочий, связанных с организацией дорожной деятельности, сохранение и совершенствование сети автомобильных дорог местного значения.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Достижение цели Программы будет осуществляться путем выполнения следующих задач: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повышение 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уровня содержания сети автомобильных дорог местного значения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>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восстановление первоначальных транспортно-эксплуатационных характеристик и потребительских свойств автодорог и сооружений на них; 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снижение доли автомобильных дорог поселения, не соответствующих нормативным требованиям; 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-обеспечение безопасности дорожного движения на территории Верх-Коенского сельсовета;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lastRenderedPageBreak/>
        <w:t>- снижение дорожно-транспортного травматизма;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повышение эффективности расходов средств бюджета Верх-Коенского сельсовета на осуществление дорожной деятельности 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в отношение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 xml:space="preserve"> автомобильных  дорог местного значения.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811D13">
        <w:rPr>
          <w:rFonts w:ascii="Times New Roman" w:hAnsi="Times New Roman" w:cs="Times New Roman"/>
          <w:sz w:val="28"/>
          <w:szCs w:val="28"/>
        </w:rPr>
        <w:t>. МЕХАНИЗМ РЕАЛИЗАЦИИ И УПРАВЛЕНИЯ ПРОГРАММОЙ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Механизм реализации Программы включает в себя систему комплексных мероприятий.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Реализации Программы предусматривает целевое использование средств в соответствии с 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поставленными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 xml:space="preserve"> задачами.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Планы работ по ремонту (включая капитальный ремонт) и содержанию автомобильных дорог местного значения и сооружений на них составляются ежегодно на основании фактического состояния в пределах лимитов финансирования.  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В ходе реализации Программы отдельные ее мероприятия в установленном порядке могут уточняться, а объем расходов бюджетов – корректироваться. 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Основными вопросами, подлежащими контролю в процессе реализации Программы, являются: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эффективное и целевое использование средств бюджета;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соблюдение законодательства Российской Федерации при проведении торгов, заключении муниципальных контактов на выполнение работ по капитальному ремонту, ремонту и содержанию автомобильных дорог местного значения  с подрядной организацией;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осуществление 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 xml:space="preserve"> соблюдением требований строительных норм и правил, государственных стандартов и технических регламентов;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гарантийными обязательствами подрядных организаций по поддержанию требуемого состояния объектов. 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811D13">
        <w:rPr>
          <w:rFonts w:ascii="Times New Roman" w:hAnsi="Times New Roman" w:cs="Times New Roman"/>
          <w:sz w:val="28"/>
          <w:szCs w:val="28"/>
        </w:rPr>
        <w:t>. РЕСУРСНОЕ ОБЕСПЕЧЕНИЕ РЕАЛИЗАЦИИ ПРОГРАММЫ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Финансирование Программы осуществляется за счет бюджетных средств. Всего </w:t>
      </w:r>
      <w:r>
        <w:rPr>
          <w:rFonts w:ascii="Times New Roman" w:hAnsi="Times New Roman" w:cs="Times New Roman"/>
          <w:sz w:val="28"/>
          <w:szCs w:val="28"/>
        </w:rPr>
        <w:t>2056,8</w:t>
      </w:r>
      <w:r w:rsidRPr="00811D13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 xml:space="preserve">ублей, в т.ч. по годам реализации: 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>
        <w:rPr>
          <w:rFonts w:ascii="Times New Roman" w:hAnsi="Times New Roman" w:cs="Times New Roman"/>
          <w:sz w:val="28"/>
          <w:szCs w:val="28"/>
        </w:rPr>
        <w:t>840,4</w:t>
      </w: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>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>
        <w:rPr>
          <w:rFonts w:ascii="Times New Roman" w:hAnsi="Times New Roman" w:cs="Times New Roman"/>
          <w:sz w:val="28"/>
          <w:szCs w:val="28"/>
        </w:rPr>
        <w:t>600,1</w:t>
      </w: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>;</w:t>
      </w:r>
    </w:p>
    <w:p w:rsidR="00BA30D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2021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>
        <w:rPr>
          <w:rFonts w:ascii="Times New Roman" w:hAnsi="Times New Roman" w:cs="Times New Roman"/>
          <w:sz w:val="28"/>
          <w:szCs w:val="28"/>
        </w:rPr>
        <w:t>616,3</w:t>
      </w: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>;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811D13">
        <w:rPr>
          <w:rFonts w:ascii="Times New Roman" w:hAnsi="Times New Roman" w:cs="Times New Roman"/>
          <w:sz w:val="28"/>
          <w:szCs w:val="28"/>
        </w:rPr>
        <w:t>.ЭТАПЫ РЕАЛИЗАЦИИ ПРОГРАММЫ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811D13">
        <w:rPr>
          <w:rFonts w:ascii="Times New Roman" w:hAnsi="Times New Roman" w:cs="Times New Roman"/>
          <w:sz w:val="28"/>
          <w:szCs w:val="28"/>
        </w:rPr>
        <w:t xml:space="preserve">2019 год-содержание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улично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- дорожных сетей с.Верх-Коен,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>итер</w:t>
      </w:r>
      <w:r>
        <w:rPr>
          <w:rFonts w:ascii="Times New Roman" w:hAnsi="Times New Roman" w:cs="Times New Roman"/>
          <w:sz w:val="28"/>
          <w:szCs w:val="28"/>
        </w:rPr>
        <w:t>ня</w:t>
      </w:r>
      <w:proofErr w:type="spellEnd"/>
      <w:r>
        <w:rPr>
          <w:rFonts w:ascii="Times New Roman" w:hAnsi="Times New Roman" w:cs="Times New Roman"/>
          <w:sz w:val="28"/>
          <w:szCs w:val="28"/>
        </w:rPr>
        <w:t>, п.Дзержинский, д.Михайловка, в.том числе содержание дорог и освещение, мероприятия по обустройству дорожных переходов вблизи образовательных учреждений.</w:t>
      </w:r>
    </w:p>
    <w:p w:rsidR="00BA30D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     2020 год-содержание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улично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- дорожных сетей с.Верх-Коен,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>итерня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>, п.Дзержинский, д.Михайловка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E5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 том числе содержание дорог и освещение</w:t>
      </w:r>
      <w:r w:rsidRPr="00811D13">
        <w:rPr>
          <w:rFonts w:ascii="Times New Roman" w:hAnsi="Times New Roman" w:cs="Times New Roman"/>
          <w:sz w:val="28"/>
          <w:szCs w:val="28"/>
        </w:rPr>
        <w:t>.</w:t>
      </w:r>
    </w:p>
    <w:p w:rsidR="00BA30D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811D13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год-содержание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улично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- дорожных сетей с.Верх-Коен,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>итерня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>, п.Дзержинский, д.Михайловка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E5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том числе содержание дорог и освещение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811D13">
        <w:rPr>
          <w:rFonts w:ascii="Times New Roman" w:hAnsi="Times New Roman" w:cs="Times New Roman"/>
          <w:sz w:val="28"/>
          <w:szCs w:val="28"/>
        </w:rPr>
        <w:t>. ОРГАНИЗАЦИЯ УПРАВЛЕНИЯ РЕАЛИЗАЦИЕЙ ПРОГРАММЫ И КОНТРОЛЬ НАД ХОДОМ ЕЕ ВЫПОЛНЕНИЯ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color w:val="FF0000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 w:rsidRPr="00811D13">
        <w:rPr>
          <w:rFonts w:ascii="Times New Roman" w:hAnsi="Times New Roman" w:cs="Times New Roman"/>
          <w:color w:val="000000"/>
          <w:sz w:val="28"/>
          <w:szCs w:val="28"/>
        </w:rPr>
        <w:t xml:space="preserve">в порядке определенном </w:t>
      </w:r>
      <w:r w:rsidRPr="00811D13">
        <w:rPr>
          <w:rFonts w:ascii="Times New Roman" w:hAnsi="Times New Roman" w:cs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С целью 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 xml:space="preserve">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программы.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A30D3" w:rsidRPr="00811D13" w:rsidRDefault="00BA30D3" w:rsidP="00BA30D3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811D13">
        <w:rPr>
          <w:rFonts w:ascii="Times New Roman" w:hAnsi="Times New Roman" w:cs="Times New Roman"/>
          <w:sz w:val="24"/>
          <w:szCs w:val="24"/>
        </w:rPr>
        <w:t>риложение к Программе</w:t>
      </w:r>
    </w:p>
    <w:p w:rsidR="00BA30D3" w:rsidRPr="00811D13" w:rsidRDefault="00BA30D3" w:rsidP="00BA30D3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ВЫПОЛНЕНИЕ ПРОГРАММНЫХ МЕРОПРИЯТИЙ ПО  МУНИЦИПАЛЬНОЙ   ПРОГРАММЕ</w:t>
      </w:r>
    </w:p>
    <w:p w:rsidR="00BA30D3" w:rsidRPr="00811D13" w:rsidRDefault="00BA30D3" w:rsidP="00BA30D3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i/>
          <w:sz w:val="28"/>
          <w:szCs w:val="28"/>
        </w:rPr>
        <w:t>«Дорожное хозяйство</w:t>
      </w:r>
      <w:r w:rsidRPr="00811D13">
        <w:rPr>
          <w:rFonts w:ascii="Times New Roman" w:hAnsi="Times New Roman" w:cs="Times New Roman"/>
          <w:sz w:val="28"/>
          <w:szCs w:val="28"/>
        </w:rPr>
        <w:t xml:space="preserve">  </w:t>
      </w:r>
      <w:r w:rsidRPr="00811D13">
        <w:rPr>
          <w:rFonts w:ascii="Times New Roman" w:hAnsi="Times New Roman" w:cs="Times New Roman"/>
          <w:i/>
          <w:sz w:val="28"/>
          <w:szCs w:val="28"/>
        </w:rPr>
        <w:t>в Верх-Коенском сельсовете»</w:t>
      </w:r>
    </w:p>
    <w:p w:rsidR="00BA30D3" w:rsidRPr="00811D13" w:rsidRDefault="00BA30D3" w:rsidP="00BA30D3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т. руб.</w:t>
      </w:r>
    </w:p>
    <w:tbl>
      <w:tblPr>
        <w:tblW w:w="953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134"/>
        <w:gridCol w:w="992"/>
        <w:gridCol w:w="1276"/>
        <w:gridCol w:w="1134"/>
      </w:tblGrid>
      <w:tr w:rsidR="00BA30D3" w:rsidRPr="00811D13" w:rsidTr="00611BE2">
        <w:trPr>
          <w:cantSplit/>
          <w:trHeight w:val="297"/>
        </w:trPr>
        <w:tc>
          <w:tcPr>
            <w:tcW w:w="6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30D3" w:rsidRPr="00C174D9" w:rsidRDefault="00BA30D3" w:rsidP="00611BE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74D9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Программные мероприятия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C174D9" w:rsidRDefault="00BA30D3" w:rsidP="00611BE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74D9">
              <w:rPr>
                <w:rFonts w:ascii="Times New Roman" w:hAnsi="Times New Roman" w:cs="Times New Roman"/>
                <w:b/>
                <w:sz w:val="24"/>
                <w:szCs w:val="24"/>
              </w:rPr>
              <w:t>Объем финансирования</w:t>
            </w:r>
          </w:p>
        </w:tc>
      </w:tr>
      <w:tr w:rsidR="00BA30D3" w:rsidRPr="00811D13" w:rsidTr="00611BE2">
        <w:trPr>
          <w:cantSplit/>
          <w:trHeight w:val="297"/>
        </w:trPr>
        <w:tc>
          <w:tcPr>
            <w:tcW w:w="6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C174D9" w:rsidRDefault="00BA30D3" w:rsidP="00611BE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C174D9" w:rsidRDefault="00BA30D3" w:rsidP="00611BE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2019г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C174D9" w:rsidRDefault="00BA30D3" w:rsidP="00611BE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2020г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C174D9" w:rsidRDefault="00BA30D3" w:rsidP="00611BE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2021г</w:t>
            </w:r>
          </w:p>
        </w:tc>
      </w:tr>
      <w:tr w:rsidR="00BA30D3" w:rsidRPr="00811D13" w:rsidTr="00611BE2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автомобильных дорог местного значения на территории Верх-Коенского сельсовета» 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417,7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616,3</w:t>
            </w:r>
          </w:p>
        </w:tc>
      </w:tr>
      <w:tr w:rsidR="00BA30D3" w:rsidRPr="00811D13" w:rsidTr="00611BE2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содержание автомобильных дорог местного значения и инженерных сооружений на них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417,7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616,3</w:t>
            </w:r>
          </w:p>
        </w:tc>
      </w:tr>
      <w:tr w:rsidR="00BA30D3" w:rsidRPr="00811D13" w:rsidTr="00611BE2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A30D3" w:rsidRPr="00811D13" w:rsidTr="00611BE2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- капитальный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A30D3" w:rsidRPr="00811D13" w:rsidTr="00611BE2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- технический надзор, проектная документация, оформление дорог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A30D3" w:rsidRPr="00811D13" w:rsidTr="00611BE2">
        <w:trPr>
          <w:cantSplit/>
          <w:trHeight w:val="5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безопасности дорожного движения на территории Верх-Коенского сельсовета»</w:t>
            </w:r>
          </w:p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422,7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A30D3" w:rsidRPr="00811D13" w:rsidTr="00611BE2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A30D3" w:rsidRPr="00811D13" w:rsidTr="00611BE2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организация уличного освещения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A30D3" w:rsidRPr="00811D13" w:rsidTr="00611BE2">
        <w:trPr>
          <w:cantSplit/>
          <w:trHeight w:val="342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установка дорожных знаков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A30D3" w:rsidRPr="00811D13" w:rsidTr="00611BE2">
        <w:trPr>
          <w:cantSplit/>
          <w:trHeight w:val="53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-обустройство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пешеходных переходов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A30D3" w:rsidRPr="00811D13" w:rsidTr="00611BE2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нанесение дорожной разметки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A30D3" w:rsidRPr="00811D13" w:rsidTr="00611BE2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Проектирование и э</w:t>
            </w: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кспертиза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документации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A30D3" w:rsidRPr="00811D13" w:rsidTr="00611BE2">
        <w:trPr>
          <w:cantSplit/>
          <w:trHeight w:val="65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ВСЕГО ПО ПРОГРАММЕ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0D3" w:rsidRPr="00811D13" w:rsidRDefault="00BA30D3" w:rsidP="00611BE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616,3</w:t>
            </w:r>
          </w:p>
        </w:tc>
      </w:tr>
    </w:tbl>
    <w:p w:rsidR="00BA30D3" w:rsidRDefault="00BA30D3" w:rsidP="00BA30D3"/>
    <w:p w:rsidR="00D366B2" w:rsidRDefault="00BA30D3"/>
    <w:sectPr w:rsidR="00D366B2" w:rsidSect="00FE6B8A">
      <w:footerReference w:type="even" r:id="rId4"/>
      <w:footerReference w:type="default" r:id="rId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00E8" w:rsidRDefault="00BA30D3" w:rsidP="00FE6B8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A00E8" w:rsidRDefault="00BA30D3" w:rsidP="00FE6B8A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00E8" w:rsidRDefault="00BA30D3" w:rsidP="00FE6B8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3A00E8" w:rsidRDefault="00BA30D3" w:rsidP="00FE6B8A">
    <w:pPr>
      <w:pStyle w:val="a3"/>
      <w:ind w:right="360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A30D3"/>
    <w:rsid w:val="005D7C85"/>
    <w:rsid w:val="00684042"/>
    <w:rsid w:val="00BA30D3"/>
    <w:rsid w:val="00F003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30D3"/>
    <w:pPr>
      <w:suppressAutoHyphens/>
    </w:pPr>
    <w:rPr>
      <w:rFonts w:ascii="Calibri" w:eastAsia="Times New Roman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Spacing">
    <w:name w:val="No Spacing"/>
    <w:rsid w:val="00BA30D3"/>
    <w:pPr>
      <w:widowControl w:val="0"/>
      <w:suppressAutoHyphens/>
      <w:autoSpaceDE w:val="0"/>
      <w:spacing w:after="0" w:line="240" w:lineRule="auto"/>
    </w:pPr>
    <w:rPr>
      <w:rFonts w:ascii="Times New Roman CYR" w:eastAsia="Calibri" w:hAnsi="Times New Roman CYR" w:cs="Times New Roman CYR"/>
      <w:sz w:val="24"/>
      <w:szCs w:val="24"/>
      <w:lang w:eastAsia="ar-SA"/>
    </w:rPr>
  </w:style>
  <w:style w:type="paragraph" w:styleId="a3">
    <w:name w:val="footer"/>
    <w:basedOn w:val="a"/>
    <w:link w:val="a4"/>
    <w:rsid w:val="00BA30D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BA30D3"/>
    <w:rPr>
      <w:rFonts w:ascii="Calibri" w:eastAsia="Times New Roman" w:hAnsi="Calibri" w:cs="Calibri"/>
      <w:lang w:eastAsia="ar-SA"/>
    </w:rPr>
  </w:style>
  <w:style w:type="character" w:styleId="a5">
    <w:name w:val="page number"/>
    <w:basedOn w:val="a0"/>
    <w:rsid w:val="00BA30D3"/>
  </w:style>
  <w:style w:type="paragraph" w:styleId="a6">
    <w:name w:val="No Spacing"/>
    <w:uiPriority w:val="1"/>
    <w:qFormat/>
    <w:rsid w:val="00BA30D3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2322</Words>
  <Characters>13240</Characters>
  <Application>Microsoft Office Word</Application>
  <DocSecurity>0</DocSecurity>
  <Lines>110</Lines>
  <Paragraphs>31</Paragraphs>
  <ScaleCrop>false</ScaleCrop>
  <Company>Microsoft</Company>
  <LinksUpToDate>false</LinksUpToDate>
  <CharactersWithSpaces>15531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2019-06-26T02:11:00Z</dcterms:created>
  <dcterms:modified xsi:type="dcterms:W3CDTF">2019-06-26T02:11:00Z</dcterms:modified>
</cp:coreProperties>
</file>