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11" w:rsidRPr="00265C11" w:rsidRDefault="00265C11" w:rsidP="00265C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265C11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СОВЕТ ДЕПУТАТОВ ВЕРХ-КОЕНСКОГО  СЕЛЬСОВЕТА </w:t>
      </w:r>
    </w:p>
    <w:p w:rsidR="00265C11" w:rsidRPr="00265C11" w:rsidRDefault="00265C11" w:rsidP="00265C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ИСКИТИМСКОГО РАЙОНА НОВОСИБИРСКОЙ ОБЛАСТИ</w:t>
      </w:r>
    </w:p>
    <w:p w:rsidR="00265C11" w:rsidRPr="00265C11" w:rsidRDefault="00265C11" w:rsidP="00265C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265C11" w:rsidRPr="00265C11" w:rsidRDefault="00265C11" w:rsidP="00265C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265C11" w:rsidRDefault="00D572D6" w:rsidP="00265C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Двадцать третьей</w:t>
      </w:r>
      <w:r w:rsidR="00265C11" w:rsidRPr="00265C11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:rsidR="008745B8" w:rsidRPr="00265C11" w:rsidRDefault="008745B8" w:rsidP="00265C1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45B8" w:rsidRDefault="00265C11" w:rsidP="00265C1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5B8">
        <w:rPr>
          <w:rFonts w:ascii="Times New Roman" w:eastAsia="Calibri" w:hAnsi="Times New Roman" w:cs="Times New Roman"/>
          <w:sz w:val="28"/>
          <w:szCs w:val="28"/>
        </w:rPr>
        <w:t>19.05.2023                                                                                             № 148</w:t>
      </w:r>
    </w:p>
    <w:p w:rsidR="00265C11" w:rsidRPr="00265C11" w:rsidRDefault="008745B8" w:rsidP="00265C1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65C11" w:rsidRPr="00265C11">
        <w:rPr>
          <w:rFonts w:ascii="Times New Roman" w:eastAsia="Calibri" w:hAnsi="Times New Roman" w:cs="Times New Roman"/>
          <w:sz w:val="28"/>
          <w:szCs w:val="28"/>
        </w:rPr>
        <w:t>с. Верх-Коен</w:t>
      </w:r>
      <w:r w:rsidR="00265C11" w:rsidRPr="00265C11">
        <w:rPr>
          <w:rFonts w:ascii="Times New Roman" w:eastAsia="Calibri" w:hAnsi="Times New Roman" w:cs="Times New Roman"/>
          <w:sz w:val="28"/>
          <w:szCs w:val="28"/>
        </w:rPr>
        <w:tab/>
      </w:r>
    </w:p>
    <w:p w:rsidR="00265C11" w:rsidRPr="00265C11" w:rsidRDefault="00265C11" w:rsidP="00265C1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11" w:rsidRPr="00265C11" w:rsidRDefault="00265C11" w:rsidP="00265C1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65C11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УСТАВ СЕЛЬСКОГО ПОСЕЛЕНИЯ  ВЕРХ-КОЕНСКОГО СЕЛЬСОВЕТА ИСКИТИМСКОГО МУНИЦИПАЛЬНОГО РАЙОНА НОВОСИБИРСКОЙ ОБЛАСТИ</w:t>
      </w:r>
    </w:p>
    <w:p w:rsidR="00265C11" w:rsidRPr="00265C11" w:rsidRDefault="00265C11" w:rsidP="00265C1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265C1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района Новосибирской области</w:t>
      </w:r>
    </w:p>
    <w:p w:rsidR="00265C11" w:rsidRPr="00265C11" w:rsidRDefault="00265C11" w:rsidP="00265C1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265C11" w:rsidRPr="00265C11" w:rsidRDefault="00265C11" w:rsidP="00265C1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265C11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265C11" w:rsidRPr="00265C11" w:rsidRDefault="00265C11" w:rsidP="00265C11">
      <w:pPr>
        <w:spacing w:after="0" w:line="240" w:lineRule="auto"/>
        <w:ind w:firstLine="710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  <w:t>1.</w:t>
      </w:r>
      <w:r w:rsidRPr="00265C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65C11">
        <w:rPr>
          <w:rFonts w:ascii="Times New Roman" w:eastAsia="Calibri" w:hAnsi="Times New Roman" w:cs="Times New Roman"/>
          <w:sz w:val="28"/>
          <w:szCs w:val="28"/>
        </w:rPr>
        <w:t>Внести в Устав сельского поселения Верх-Коенского сельсовета  Искитимского муниципального района Новосибирской области следующие изменения:</w:t>
      </w: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C11">
        <w:rPr>
          <w:rFonts w:ascii="Times New Roman" w:eastAsia="Calibri" w:hAnsi="Times New Roman" w:cs="Times New Roman"/>
          <w:b/>
          <w:sz w:val="28"/>
          <w:szCs w:val="28"/>
        </w:rPr>
        <w:t>1.1 Статья 21. Депутат Совета депутатов</w:t>
      </w: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1.1.1 дополнить частью 4.1 следующего содержания:</w:t>
      </w: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265C11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1.1.2. дополнить частью 6.1 следующего содержания:</w:t>
      </w:r>
    </w:p>
    <w:p w:rsidR="00265C11" w:rsidRPr="00265C11" w:rsidRDefault="00265C11" w:rsidP="00265C11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265C11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5C11">
        <w:rPr>
          <w:rFonts w:ascii="Times New Roman" w:eastAsia="Calibri" w:hAnsi="Times New Roman" w:cs="Times New Roman"/>
          <w:b/>
          <w:sz w:val="28"/>
          <w:szCs w:val="28"/>
        </w:rPr>
        <w:t>1.2 Статья 22. Гарантии осуществления полномочий депутатов, председателя Совета депутатов Верх-Коенского сельсовета Искитимского района Новосибирской области, Главы Верх-Коенского сельсовета Искитимского района Новосибирской области</w:t>
      </w: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1.2.1 дополнить часть 3 пунктом 4 следующего содержания:</w:t>
      </w: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 xml:space="preserve">«4) сохранение замещаемой должности в органе местного самоуправления на период прохождения военной службы в случае призыва на военную службу по </w:t>
      </w:r>
      <w:r w:rsidRPr="00265C11">
        <w:rPr>
          <w:rFonts w:ascii="Times New Roman" w:eastAsia="Calibri" w:hAnsi="Times New Roman" w:cs="Times New Roman"/>
          <w:sz w:val="28"/>
          <w:szCs w:val="28"/>
        </w:rPr>
        <w:lastRenderedPageBreak/>
        <w:t>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265C11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1.2.2. дополнить частью 4.1 следующего содержания:</w:t>
      </w:r>
    </w:p>
    <w:p w:rsidR="00265C11" w:rsidRPr="00265C11" w:rsidRDefault="00265C11" w:rsidP="00265C11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 xml:space="preserve">«4.1. </w:t>
      </w:r>
      <w:proofErr w:type="gramStart"/>
      <w:r w:rsidRPr="00265C11">
        <w:rPr>
          <w:rFonts w:ascii="Times New Roman" w:eastAsia="Calibri" w:hAnsi="Times New Roman" w:cs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Верх-Коенского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65C11" w:rsidRPr="00265C11" w:rsidRDefault="00265C11" w:rsidP="00265C1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3. Главе Верх-Коенского сельсовета Искитимского района Новосибирской области опубликовать муниципальный правовой акт Верх-Коенского сельсовета после государственной регистрации в течение 7 дней</w:t>
      </w:r>
      <w:r w:rsidRPr="00265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5C11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65C11" w:rsidRPr="00265C11" w:rsidRDefault="00265C11" w:rsidP="00265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Верх-Коенского 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65C11" w:rsidRPr="00265C11" w:rsidRDefault="00265C11" w:rsidP="0026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«Верх-Коенском вестнике».</w:t>
      </w:r>
    </w:p>
    <w:p w:rsidR="00265C11" w:rsidRPr="00265C11" w:rsidRDefault="00265C11" w:rsidP="0026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265C11" w:rsidRPr="00265C11" w:rsidRDefault="00265C11" w:rsidP="0026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 xml:space="preserve">Глава Верх - Коенского сельсовета </w:t>
      </w:r>
    </w:p>
    <w:p w:rsidR="00265C11" w:rsidRPr="00265C11" w:rsidRDefault="00265C11" w:rsidP="00265C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области____________          В.Н.Соловьенко</w:t>
      </w:r>
    </w:p>
    <w:p w:rsidR="00265C11" w:rsidRPr="00265C11" w:rsidRDefault="00265C11" w:rsidP="00265C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Верх-Коенского сельсовета</w:t>
      </w:r>
    </w:p>
    <w:p w:rsidR="00265C11" w:rsidRPr="00265C11" w:rsidRDefault="00265C11" w:rsidP="00265C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C11">
        <w:rPr>
          <w:rFonts w:ascii="Times New Roman" w:eastAsia="Calibri" w:hAnsi="Times New Roman" w:cs="Times New Roman"/>
          <w:sz w:val="28"/>
          <w:szCs w:val="28"/>
        </w:rPr>
        <w:t xml:space="preserve"> Искитимского района Новосибирской области      _______________   Г.Н.Яковлева</w:t>
      </w:r>
    </w:p>
    <w:p w:rsidR="00265C11" w:rsidRPr="00265C11" w:rsidRDefault="00265C11" w:rsidP="00265C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5C11" w:rsidRPr="00265C11" w:rsidRDefault="00265C11" w:rsidP="00265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C4EBE" w:rsidRDefault="00FC4EBE">
      <w:bookmarkStart w:id="0" w:name="_GoBack"/>
      <w:bookmarkEnd w:id="0"/>
    </w:p>
    <w:sectPr w:rsidR="00FC4EBE" w:rsidSect="00F02446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C5" w:rsidRDefault="001721C5">
      <w:pPr>
        <w:spacing w:after="0" w:line="240" w:lineRule="auto"/>
      </w:pPr>
      <w:r>
        <w:separator/>
      </w:r>
    </w:p>
  </w:endnote>
  <w:endnote w:type="continuationSeparator" w:id="0">
    <w:p w:rsidR="001721C5" w:rsidRDefault="0017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C5" w:rsidRDefault="001721C5">
      <w:pPr>
        <w:spacing w:after="0" w:line="240" w:lineRule="auto"/>
      </w:pPr>
      <w:r>
        <w:separator/>
      </w:r>
    </w:p>
  </w:footnote>
  <w:footnote w:type="continuationSeparator" w:id="0">
    <w:p w:rsidR="001721C5" w:rsidRDefault="0017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3C0914" w:rsidRDefault="00265C11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8745B8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CB0871" w:rsidRDefault="001721C5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F0"/>
    <w:rsid w:val="001721C5"/>
    <w:rsid w:val="00265C11"/>
    <w:rsid w:val="005747F0"/>
    <w:rsid w:val="008745B8"/>
    <w:rsid w:val="00933C27"/>
    <w:rsid w:val="00D572D6"/>
    <w:rsid w:val="00E954B2"/>
    <w:rsid w:val="00F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C1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65C11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C1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65C1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2023-05-17T04:53:00Z</dcterms:created>
  <dcterms:modified xsi:type="dcterms:W3CDTF">2023-05-19T05:01:00Z</dcterms:modified>
</cp:coreProperties>
</file>