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9A" w:rsidRPr="00873D2D" w:rsidRDefault="0012569A" w:rsidP="0012569A">
      <w:pPr>
        <w:pStyle w:val="a3"/>
        <w:spacing w:before="0" w:beforeAutospacing="0" w:after="0" w:afterAutospacing="0"/>
        <w:ind w:firstLine="567"/>
        <w:jc w:val="center"/>
        <w:rPr>
          <w:color w:val="000000"/>
          <w:sz w:val="28"/>
          <w:szCs w:val="28"/>
        </w:rPr>
      </w:pPr>
      <w:bookmarkStart w:id="0" w:name="_GoBack"/>
      <w:r w:rsidRPr="00873D2D">
        <w:rPr>
          <w:color w:val="000000"/>
          <w:sz w:val="28"/>
          <w:szCs w:val="28"/>
        </w:rPr>
        <w:t>АДМИНИСТРАЦИЯ</w:t>
      </w:r>
      <w:r>
        <w:rPr>
          <w:color w:val="000000"/>
          <w:sz w:val="28"/>
          <w:szCs w:val="28"/>
        </w:rPr>
        <w:t xml:space="preserve"> ВЕРХ-КОЕНСКОГО </w:t>
      </w:r>
      <w:r w:rsidRPr="00873D2D">
        <w:rPr>
          <w:color w:val="000000"/>
          <w:sz w:val="28"/>
          <w:szCs w:val="28"/>
        </w:rPr>
        <w:t>СЕЛЬСОВЕТА</w:t>
      </w:r>
    </w:p>
    <w:p w:rsidR="0012569A" w:rsidRPr="00873D2D" w:rsidRDefault="0012569A" w:rsidP="0012569A">
      <w:pPr>
        <w:pStyle w:val="a3"/>
        <w:spacing w:before="0" w:beforeAutospacing="0" w:after="0" w:afterAutospacing="0"/>
        <w:ind w:firstLine="567"/>
        <w:jc w:val="center"/>
        <w:rPr>
          <w:color w:val="000000"/>
          <w:sz w:val="28"/>
          <w:szCs w:val="28"/>
        </w:rPr>
      </w:pPr>
      <w:r>
        <w:rPr>
          <w:color w:val="000000"/>
          <w:sz w:val="28"/>
          <w:szCs w:val="28"/>
        </w:rPr>
        <w:t xml:space="preserve">ИСКИТИМСКОГО  </w:t>
      </w:r>
      <w:r w:rsidRPr="00873D2D">
        <w:rPr>
          <w:color w:val="000000"/>
          <w:sz w:val="28"/>
          <w:szCs w:val="28"/>
        </w:rPr>
        <w:t>РАЙОНАНОВОСИБИРСКОЙ ОБЛАСТИ</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color w:val="000000"/>
          <w:sz w:val="28"/>
          <w:szCs w:val="28"/>
        </w:rPr>
        <w:t>ПОСТАНОВЛЕНИЕ</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color w:val="000000"/>
          <w:sz w:val="28"/>
          <w:szCs w:val="28"/>
        </w:rPr>
        <w:t> </w:t>
      </w:r>
    </w:p>
    <w:p w:rsidR="0012569A" w:rsidRPr="0052513F" w:rsidRDefault="0012569A" w:rsidP="0012569A">
      <w:pPr>
        <w:pStyle w:val="a3"/>
        <w:spacing w:before="0" w:beforeAutospacing="0" w:after="0" w:afterAutospacing="0"/>
        <w:ind w:firstLine="567"/>
        <w:jc w:val="center"/>
        <w:rPr>
          <w:color w:val="000000"/>
          <w:sz w:val="28"/>
          <w:szCs w:val="28"/>
          <w:u w:val="single"/>
        </w:rPr>
      </w:pPr>
      <w:r w:rsidRPr="0052513F">
        <w:rPr>
          <w:color w:val="000000"/>
          <w:sz w:val="28"/>
          <w:szCs w:val="28"/>
          <w:u w:val="single"/>
        </w:rPr>
        <w:t>07.12.2022 № 128/76.004</w:t>
      </w:r>
    </w:p>
    <w:p w:rsidR="0012569A" w:rsidRDefault="0012569A" w:rsidP="0012569A">
      <w:pPr>
        <w:pStyle w:val="a3"/>
        <w:spacing w:before="0" w:beforeAutospacing="0" w:after="0" w:afterAutospacing="0"/>
        <w:ind w:firstLine="567"/>
        <w:jc w:val="center"/>
        <w:rPr>
          <w:color w:val="000000"/>
          <w:sz w:val="28"/>
          <w:szCs w:val="28"/>
        </w:rPr>
      </w:pPr>
      <w:r w:rsidRPr="00873D2D">
        <w:rPr>
          <w:color w:val="000000"/>
          <w:sz w:val="28"/>
          <w:szCs w:val="28"/>
        </w:rPr>
        <w:t xml:space="preserve">с. </w:t>
      </w:r>
      <w:r>
        <w:rPr>
          <w:color w:val="000000"/>
          <w:sz w:val="28"/>
          <w:szCs w:val="28"/>
        </w:rPr>
        <w:t>Верх-Коен</w:t>
      </w:r>
      <w:r w:rsidRPr="00873D2D">
        <w:rPr>
          <w:color w:val="000000"/>
          <w:sz w:val="28"/>
          <w:szCs w:val="28"/>
        </w:rPr>
        <w:t xml:space="preserve">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CA2E25" w:rsidRDefault="0012569A" w:rsidP="00CA2E25">
      <w:pPr>
        <w:pStyle w:val="a3"/>
        <w:spacing w:before="0" w:beforeAutospacing="0" w:after="0" w:afterAutospacing="0"/>
        <w:ind w:firstLine="567"/>
        <w:rPr>
          <w:color w:val="000000"/>
        </w:rPr>
      </w:pPr>
      <w:r w:rsidRPr="00CA2E25">
        <w:rPr>
          <w:bCs/>
          <w:color w:val="000000"/>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2569A" w:rsidRPr="00873D2D" w:rsidRDefault="0012569A" w:rsidP="0012569A">
      <w:pPr>
        <w:pStyle w:val="a3"/>
        <w:spacing w:before="0" w:beforeAutospacing="0" w:after="0" w:afterAutospacing="0"/>
        <w:ind w:firstLine="709"/>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sz w:val="28"/>
          <w:szCs w:val="28"/>
        </w:rPr>
        <w:t>В соответствии с Федеральным законом </w:t>
      </w:r>
      <w:hyperlink r:id="rId5" w:tgtFrame="_blank" w:history="1">
        <w:r w:rsidRPr="00873D2D">
          <w:rPr>
            <w:rStyle w:val="1"/>
            <w:sz w:val="28"/>
            <w:szCs w:val="28"/>
          </w:rPr>
          <w:t>от 06.10.2003 № 131-ФЗ</w:t>
        </w:r>
      </w:hyperlink>
      <w:r w:rsidRPr="00873D2D">
        <w:rPr>
          <w:sz w:val="28"/>
          <w:szCs w:val="28"/>
        </w:rPr>
        <w:t> «</w:t>
      </w:r>
      <w:hyperlink r:id="rId6" w:tgtFrame="_blank" w:history="1">
        <w:r w:rsidRPr="00873D2D">
          <w:rPr>
            <w:rStyle w:val="1"/>
            <w:sz w:val="28"/>
            <w:szCs w:val="28"/>
          </w:rPr>
          <w:t>Об общих принципах организации местного самоуправления</w:t>
        </w:r>
      </w:hyperlink>
      <w:r w:rsidRPr="00873D2D">
        <w:rPr>
          <w:sz w:val="28"/>
          <w:szCs w:val="28"/>
        </w:rPr>
        <w:t> в Российской Федерации», Жилищным </w:t>
      </w:r>
      <w:hyperlink r:id="rId7" w:tgtFrame="_blank" w:history="1">
        <w:r w:rsidRPr="00873D2D">
          <w:rPr>
            <w:rStyle w:val="1"/>
            <w:sz w:val="28"/>
            <w:szCs w:val="28"/>
          </w:rPr>
          <w:t>кодексом</w:t>
        </w:r>
      </w:hyperlink>
      <w:r w:rsidRPr="00873D2D">
        <w:rPr>
          <w:sz w:val="28"/>
          <w:szCs w:val="28"/>
        </w:rPr>
        <w:t> Российской Федерации от 29.12.2004 № 188-ФЗ, постановлением Правительства РФ </w:t>
      </w:r>
      <w:hyperlink r:id="rId8" w:tgtFrame="_blank" w:history="1">
        <w:r w:rsidRPr="00873D2D">
          <w:rPr>
            <w:rStyle w:val="1"/>
            <w:sz w:val="28"/>
            <w:szCs w:val="28"/>
          </w:rPr>
          <w:t>от 28.01.2006 № 47</w:t>
        </w:r>
      </w:hyperlink>
      <w:r w:rsidRPr="00873D2D">
        <w:rPr>
          <w:sz w:val="28"/>
          <w:szCs w:val="28"/>
        </w:rPr>
        <w:t xml:space="preserve"> «Об </w:t>
      </w:r>
      <w:r w:rsidRPr="00873D2D">
        <w:rPr>
          <w:color w:val="000000"/>
          <w:sz w:val="28"/>
          <w:szCs w:val="28"/>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873D2D">
        <w:rPr>
          <w:color w:val="000000"/>
          <w:sz w:val="28"/>
          <w:szCs w:val="28"/>
        </w:rPr>
        <w:t xml:space="preserve">», Уставом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в целях повышения открытости и общедоступности информации об услугах, предоставляемых населению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администрация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ПОСТАНОВЛЯЕТ: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12569A" w:rsidRPr="00C549EB" w:rsidRDefault="0012569A" w:rsidP="0012569A">
      <w:pPr>
        <w:pStyle w:val="a4"/>
        <w:rPr>
          <w:rFonts w:ascii="Times New Roman" w:hAnsi="Times New Roman"/>
          <w:sz w:val="28"/>
          <w:szCs w:val="28"/>
        </w:rPr>
      </w:pPr>
      <w:r w:rsidRPr="00873D2D">
        <w:rPr>
          <w:color w:val="000000"/>
          <w:sz w:val="28"/>
          <w:szCs w:val="28"/>
        </w:rPr>
        <w:t xml:space="preserve">2. </w:t>
      </w:r>
      <w:r w:rsidRPr="00970DCB">
        <w:rPr>
          <w:rFonts w:ascii="Times New Roman" w:hAnsi="Times New Roman"/>
          <w:sz w:val="28"/>
          <w:szCs w:val="28"/>
        </w:rPr>
        <w:t>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 </w:t>
      </w:r>
      <w:proofErr w:type="gramStart"/>
      <w:r w:rsidRPr="00873D2D">
        <w:rPr>
          <w:color w:val="000000"/>
          <w:sz w:val="28"/>
          <w:szCs w:val="28"/>
        </w:rPr>
        <w:t>Контроль за</w:t>
      </w:r>
      <w:proofErr w:type="gramEnd"/>
      <w:r w:rsidRPr="00873D2D">
        <w:rPr>
          <w:color w:val="000000"/>
          <w:sz w:val="28"/>
          <w:szCs w:val="28"/>
        </w:rPr>
        <w:t xml:space="preserve"> исполнением постановления </w:t>
      </w:r>
      <w:r>
        <w:rPr>
          <w:color w:val="000000"/>
          <w:sz w:val="28"/>
          <w:szCs w:val="28"/>
        </w:rPr>
        <w:t>оставляю за собой</w:t>
      </w:r>
      <w:r w:rsidRPr="00873D2D">
        <w:rPr>
          <w:color w:val="000000"/>
          <w:sz w:val="28"/>
          <w:szCs w:val="28"/>
        </w:rPr>
        <w:t>.</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Глава </w:t>
      </w:r>
      <w:r>
        <w:rPr>
          <w:color w:val="000000"/>
          <w:sz w:val="28"/>
          <w:szCs w:val="28"/>
        </w:rPr>
        <w:t>Верх-Коенского сельсовет                                         В.Н.Соловьенко</w:t>
      </w:r>
    </w:p>
    <w:p w:rsidR="0012569A" w:rsidRPr="00873D2D" w:rsidRDefault="0012569A" w:rsidP="0012569A">
      <w:pPr>
        <w:pStyle w:val="a3"/>
        <w:spacing w:before="0" w:beforeAutospacing="0" w:after="0" w:afterAutospacing="0"/>
        <w:ind w:firstLine="567"/>
        <w:jc w:val="both"/>
        <w:rPr>
          <w:color w:val="000000"/>
          <w:sz w:val="28"/>
          <w:szCs w:val="28"/>
        </w:rPr>
      </w:pPr>
      <w:r>
        <w:rPr>
          <w:color w:val="000000"/>
          <w:sz w:val="28"/>
          <w:szCs w:val="28"/>
        </w:rPr>
        <w:t>Искитимского</w:t>
      </w:r>
      <w:r w:rsidRPr="00873D2D">
        <w:rPr>
          <w:color w:val="000000"/>
          <w:sz w:val="28"/>
          <w:szCs w:val="28"/>
        </w:rPr>
        <w:t xml:space="preserve"> района</w:t>
      </w:r>
      <w:r>
        <w:rPr>
          <w:color w:val="000000"/>
          <w:sz w:val="28"/>
          <w:szCs w:val="28"/>
        </w:rPr>
        <w:t xml:space="preserve"> </w:t>
      </w:r>
      <w:r w:rsidRPr="00873D2D">
        <w:rPr>
          <w:color w:val="000000"/>
          <w:sz w:val="28"/>
          <w:szCs w:val="28"/>
        </w:rPr>
        <w:t>Новосибирской области</w:t>
      </w:r>
    </w:p>
    <w:p w:rsidR="0012569A" w:rsidRDefault="0012569A" w:rsidP="0012569A">
      <w:pPr>
        <w:pStyle w:val="a3"/>
        <w:spacing w:before="0" w:beforeAutospacing="0" w:after="0" w:afterAutospacing="0"/>
        <w:ind w:firstLine="567"/>
        <w:jc w:val="right"/>
        <w:rPr>
          <w:color w:val="000000"/>
          <w:sz w:val="28"/>
          <w:szCs w:val="28"/>
        </w:rPr>
      </w:pP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w:t>
      </w:r>
    </w:p>
    <w:p w:rsidR="0012569A" w:rsidRDefault="0012569A" w:rsidP="0012569A">
      <w:pPr>
        <w:pStyle w:val="a3"/>
        <w:spacing w:before="0" w:beforeAutospacing="0" w:after="0" w:afterAutospacing="0"/>
        <w:ind w:firstLine="567"/>
        <w:jc w:val="right"/>
        <w:rPr>
          <w:color w:val="000000"/>
          <w:sz w:val="28"/>
          <w:szCs w:val="28"/>
        </w:rPr>
      </w:pP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УТВЕРЖДЕН</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lastRenderedPageBreak/>
        <w:t>постановлением администрации</w:t>
      </w:r>
    </w:p>
    <w:p w:rsidR="0012569A" w:rsidRPr="00873D2D" w:rsidRDefault="0012569A" w:rsidP="0012569A">
      <w:pPr>
        <w:pStyle w:val="a3"/>
        <w:spacing w:before="0" w:beforeAutospacing="0" w:after="0" w:afterAutospacing="0"/>
        <w:ind w:firstLine="567"/>
        <w:jc w:val="right"/>
        <w:rPr>
          <w:color w:val="000000"/>
          <w:sz w:val="28"/>
          <w:szCs w:val="28"/>
        </w:rPr>
      </w:pP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Новосибирской области</w:t>
      </w:r>
    </w:p>
    <w:p w:rsidR="0012569A"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xml:space="preserve">от </w:t>
      </w:r>
      <w:r>
        <w:rPr>
          <w:color w:val="000000"/>
          <w:sz w:val="28"/>
          <w:szCs w:val="28"/>
        </w:rPr>
        <w:t xml:space="preserve">07.12.2022 </w:t>
      </w:r>
      <w:r w:rsidRPr="00873D2D">
        <w:rPr>
          <w:color w:val="000000"/>
          <w:sz w:val="28"/>
          <w:szCs w:val="28"/>
        </w:rPr>
        <w:t>г. № </w:t>
      </w:r>
      <w:r>
        <w:rPr>
          <w:color w:val="000000"/>
          <w:sz w:val="28"/>
          <w:szCs w:val="28"/>
        </w:rPr>
        <w:t>128/76.004</w:t>
      </w:r>
    </w:p>
    <w:p w:rsidR="0012569A" w:rsidRPr="00873D2D" w:rsidRDefault="0012569A" w:rsidP="0012569A">
      <w:pPr>
        <w:pStyle w:val="a3"/>
        <w:spacing w:before="0" w:beforeAutospacing="0" w:after="0" w:afterAutospacing="0"/>
        <w:ind w:firstLine="567"/>
        <w:jc w:val="right"/>
        <w:rPr>
          <w:color w:val="000000"/>
          <w:sz w:val="28"/>
          <w:szCs w:val="28"/>
        </w:rPr>
      </w:pP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АДМИНИСТРАТИВНЫЙ РЕГЛАМЕНТ</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по оказанию муниципальной ус</w:t>
      </w:r>
      <w:r>
        <w:rPr>
          <w:b/>
          <w:bCs/>
          <w:color w:val="000000"/>
          <w:sz w:val="28"/>
          <w:szCs w:val="28"/>
        </w:rPr>
        <w:t xml:space="preserve">луги «Признание помещения жилым </w:t>
      </w:r>
      <w:r w:rsidRPr="00873D2D">
        <w:rPr>
          <w:b/>
          <w:bCs/>
          <w:color w:val="000000"/>
          <w:sz w:val="28"/>
          <w:szCs w:val="28"/>
        </w:rPr>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1. Общие положения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1.1. </w:t>
      </w:r>
      <w:proofErr w:type="gramStart"/>
      <w:r w:rsidRPr="00873D2D">
        <w:rPr>
          <w:color w:val="000000"/>
          <w:sz w:val="28"/>
          <w:szCs w:val="28"/>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873D2D">
        <w:rPr>
          <w:color w:val="000000"/>
          <w:sz w:val="28"/>
          <w:szCs w:val="28"/>
        </w:rPr>
        <w:t xml:space="preserve"> по предоставлению муниципальной услуги на территории </w:t>
      </w:r>
      <w:r>
        <w:rPr>
          <w:color w:val="000000"/>
          <w:sz w:val="28"/>
          <w:szCs w:val="28"/>
        </w:rPr>
        <w:t>Верх-Коенского</w:t>
      </w:r>
      <w:r w:rsidRPr="00873D2D">
        <w:rPr>
          <w:color w:val="000000"/>
          <w:sz w:val="28"/>
          <w:szCs w:val="28"/>
        </w:rPr>
        <w:t xml:space="preserve"> сельсовета Новосибирского района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1.2. Заявители, имеющие право на получение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в заявительном порядке – юридические и физические лиц</w:t>
      </w:r>
      <w:proofErr w:type="gramStart"/>
      <w:r w:rsidRPr="00873D2D">
        <w:rPr>
          <w:color w:val="000000"/>
          <w:sz w:val="28"/>
          <w:szCs w:val="28"/>
        </w:rPr>
        <w:t>а-</w:t>
      </w:r>
      <w:proofErr w:type="gramEnd"/>
      <w:r w:rsidRPr="00873D2D">
        <w:rPr>
          <w:color w:val="000000"/>
          <w:sz w:val="28"/>
          <w:szCs w:val="28"/>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1.3. Порядок информирования о порядке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1.3.1. Местонахождение: 63</w:t>
      </w:r>
      <w:r>
        <w:rPr>
          <w:color w:val="000000"/>
          <w:sz w:val="28"/>
          <w:szCs w:val="28"/>
        </w:rPr>
        <w:t>3233</w:t>
      </w:r>
      <w:r w:rsidRPr="00873D2D">
        <w:rPr>
          <w:color w:val="000000"/>
          <w:sz w:val="28"/>
          <w:szCs w:val="28"/>
        </w:rPr>
        <w:t xml:space="preserve">, Новосибирская область, </w:t>
      </w:r>
      <w:r>
        <w:rPr>
          <w:color w:val="000000"/>
          <w:sz w:val="28"/>
          <w:szCs w:val="28"/>
        </w:rPr>
        <w:t>Искитимский</w:t>
      </w:r>
      <w:r w:rsidRPr="00873D2D">
        <w:rPr>
          <w:color w:val="000000"/>
          <w:sz w:val="28"/>
          <w:szCs w:val="28"/>
        </w:rPr>
        <w:t xml:space="preserve"> район, с. </w:t>
      </w:r>
      <w:r>
        <w:rPr>
          <w:color w:val="000000"/>
          <w:sz w:val="28"/>
          <w:szCs w:val="28"/>
        </w:rPr>
        <w:t>Верх-Коен</w:t>
      </w:r>
      <w:r w:rsidRPr="00873D2D">
        <w:rPr>
          <w:color w:val="000000"/>
          <w:sz w:val="28"/>
          <w:szCs w:val="28"/>
        </w:rPr>
        <w:t xml:space="preserve">, ул. </w:t>
      </w:r>
      <w:r>
        <w:rPr>
          <w:color w:val="000000"/>
          <w:sz w:val="28"/>
          <w:szCs w:val="28"/>
        </w:rPr>
        <w:t>Центральная,2</w:t>
      </w:r>
      <w:r w:rsidRPr="00873D2D">
        <w:rPr>
          <w:color w:val="000000"/>
          <w:sz w:val="28"/>
          <w:szCs w:val="28"/>
        </w:rPr>
        <w:t>.</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1.3.2. Часы приёма заявителей: понедельник-пятница c </w:t>
      </w:r>
      <w:r>
        <w:rPr>
          <w:color w:val="000000"/>
          <w:sz w:val="28"/>
          <w:szCs w:val="28"/>
        </w:rPr>
        <w:t>8</w:t>
      </w:r>
      <w:r w:rsidRPr="00873D2D">
        <w:rPr>
          <w:color w:val="000000"/>
          <w:sz w:val="28"/>
          <w:szCs w:val="28"/>
        </w:rPr>
        <w:t>.</w:t>
      </w:r>
      <w:r>
        <w:rPr>
          <w:color w:val="000000"/>
          <w:sz w:val="28"/>
          <w:szCs w:val="28"/>
        </w:rPr>
        <w:t>3</w:t>
      </w:r>
      <w:r w:rsidRPr="00873D2D">
        <w:rPr>
          <w:color w:val="000000"/>
          <w:sz w:val="28"/>
          <w:szCs w:val="28"/>
        </w:rPr>
        <w:t>0 до 1</w:t>
      </w:r>
      <w:r>
        <w:rPr>
          <w:color w:val="000000"/>
          <w:sz w:val="28"/>
          <w:szCs w:val="28"/>
        </w:rPr>
        <w:t>6</w:t>
      </w:r>
      <w:r w:rsidRPr="00873D2D">
        <w:rPr>
          <w:color w:val="000000"/>
          <w:sz w:val="28"/>
          <w:szCs w:val="28"/>
        </w:rPr>
        <w:t>.</w:t>
      </w:r>
      <w:r>
        <w:rPr>
          <w:color w:val="000000"/>
          <w:sz w:val="28"/>
          <w:szCs w:val="28"/>
        </w:rPr>
        <w:t>3</w:t>
      </w:r>
      <w:r w:rsidRPr="00873D2D">
        <w:rPr>
          <w:color w:val="000000"/>
          <w:sz w:val="28"/>
          <w:szCs w:val="28"/>
        </w:rPr>
        <w:t>0ч.</w:t>
      </w:r>
      <w:r>
        <w:rPr>
          <w:color w:val="000000"/>
          <w:sz w:val="28"/>
          <w:szCs w:val="28"/>
        </w:rPr>
        <w:t>, обед  с 13-00 до 14-00,</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1.3.3.Адрес официального интернет-сайта Администрации </w:t>
      </w:r>
      <w:r>
        <w:rPr>
          <w:color w:val="000000"/>
          <w:sz w:val="28"/>
          <w:szCs w:val="28"/>
        </w:rPr>
        <w:t>Верх-Коенского</w:t>
      </w:r>
      <w:r w:rsidRPr="00873D2D">
        <w:rPr>
          <w:color w:val="000000"/>
          <w:sz w:val="28"/>
          <w:szCs w:val="28"/>
        </w:rPr>
        <w:t xml:space="preserve"> сельсовета: http://</w:t>
      </w:r>
      <w:proofErr w:type="spellStart"/>
      <w:r>
        <w:rPr>
          <w:color w:val="000000"/>
          <w:sz w:val="28"/>
          <w:szCs w:val="28"/>
          <w:lang w:val="en-US"/>
        </w:rPr>
        <w:t>vkoen</w:t>
      </w:r>
      <w:proofErr w:type="spellEnd"/>
      <w:r w:rsidRPr="00873D2D">
        <w:rPr>
          <w:color w:val="000000"/>
          <w:sz w:val="28"/>
          <w:szCs w:val="28"/>
        </w:rPr>
        <w:t>.</w:t>
      </w:r>
      <w:proofErr w:type="spellStart"/>
      <w:r>
        <w:rPr>
          <w:color w:val="000000"/>
          <w:sz w:val="28"/>
          <w:szCs w:val="28"/>
          <w:lang w:val="en-US"/>
        </w:rPr>
        <w:t>nso</w:t>
      </w:r>
      <w:proofErr w:type="spellEnd"/>
      <w:r w:rsidRPr="00873D2D">
        <w:rPr>
          <w:color w:val="000000"/>
          <w:sz w:val="28"/>
          <w:szCs w:val="28"/>
        </w:rPr>
        <w:t>.</w:t>
      </w:r>
      <w:proofErr w:type="spellStart"/>
      <w:r>
        <w:rPr>
          <w:color w:val="000000"/>
          <w:sz w:val="28"/>
          <w:szCs w:val="28"/>
          <w:lang w:val="en-US"/>
        </w:rPr>
        <w:t>ru</w:t>
      </w:r>
      <w:proofErr w:type="spellEnd"/>
      <w:r w:rsidRPr="00873D2D">
        <w:rPr>
          <w:color w:val="000000"/>
          <w:sz w:val="28"/>
          <w:szCs w:val="28"/>
        </w:rPr>
        <w:t>;</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адрес электронной почты: </w:t>
      </w:r>
      <w:proofErr w:type="spellStart"/>
      <w:r>
        <w:rPr>
          <w:color w:val="000000"/>
          <w:sz w:val="28"/>
          <w:szCs w:val="28"/>
          <w:lang w:val="en-US"/>
        </w:rPr>
        <w:t>adm</w:t>
      </w:r>
      <w:proofErr w:type="spellEnd"/>
      <w:r w:rsidRPr="00873D2D">
        <w:rPr>
          <w:color w:val="000000"/>
          <w:sz w:val="28"/>
          <w:szCs w:val="28"/>
        </w:rPr>
        <w:t>_</w:t>
      </w:r>
      <w:proofErr w:type="spellStart"/>
      <w:r>
        <w:rPr>
          <w:color w:val="000000"/>
          <w:sz w:val="28"/>
          <w:szCs w:val="28"/>
          <w:lang w:val="en-US"/>
        </w:rPr>
        <w:t>vkoen</w:t>
      </w:r>
      <w:proofErr w:type="spellEnd"/>
      <w:r w:rsidRPr="00873D2D">
        <w:rPr>
          <w:color w:val="000000"/>
          <w:sz w:val="28"/>
          <w:szCs w:val="28"/>
        </w:rPr>
        <w:t>@</w:t>
      </w:r>
      <w:proofErr w:type="spellStart"/>
      <w:r>
        <w:rPr>
          <w:color w:val="000000"/>
          <w:sz w:val="28"/>
          <w:szCs w:val="28"/>
          <w:lang w:val="en-US"/>
        </w:rPr>
        <w:t>ngs</w:t>
      </w:r>
      <w:proofErr w:type="spellEnd"/>
      <w:r w:rsidRPr="00873D2D">
        <w:rPr>
          <w:color w:val="000000"/>
          <w:sz w:val="28"/>
          <w:szCs w:val="28"/>
        </w:rPr>
        <w:t>.</w:t>
      </w:r>
      <w:proofErr w:type="spellStart"/>
      <w:r>
        <w:rPr>
          <w:color w:val="000000"/>
          <w:sz w:val="28"/>
          <w:szCs w:val="28"/>
          <w:lang w:val="en-US"/>
        </w:rPr>
        <w:t>ru</w:t>
      </w:r>
      <w:proofErr w:type="spellEnd"/>
      <w:r w:rsidRPr="00873D2D">
        <w:rPr>
          <w:color w:val="000000"/>
          <w:sz w:val="28"/>
          <w:szCs w:val="28"/>
        </w:rPr>
        <w:t>.</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Информация, размещаемая на официальном интернет-сайте и информационном стенде Администрации </w:t>
      </w:r>
      <w:r>
        <w:rPr>
          <w:color w:val="000000"/>
          <w:sz w:val="28"/>
          <w:szCs w:val="28"/>
        </w:rPr>
        <w:t>Верх-Коенского</w:t>
      </w:r>
      <w:r w:rsidRPr="00873D2D">
        <w:rPr>
          <w:color w:val="000000"/>
          <w:sz w:val="28"/>
          <w:szCs w:val="28"/>
        </w:rPr>
        <w:t xml:space="preserve"> сельсовета, обновляется по мере ее изменения.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1.3.4. Информация по вопросам предоставления муниципальной услуги предоставляется: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 в администрации </w:t>
      </w:r>
      <w:r>
        <w:rPr>
          <w:color w:val="000000"/>
          <w:sz w:val="28"/>
          <w:szCs w:val="28"/>
        </w:rPr>
        <w:t>Верх-Коенского</w:t>
      </w:r>
      <w:r w:rsidRPr="00873D2D">
        <w:rPr>
          <w:color w:val="000000"/>
          <w:sz w:val="28"/>
          <w:szCs w:val="28"/>
        </w:rPr>
        <w:t xml:space="preserve"> сельсовета: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 посредством размещения на информационном стенде и официальном сайте администрации </w:t>
      </w:r>
      <w:r>
        <w:rPr>
          <w:color w:val="000000"/>
          <w:sz w:val="28"/>
          <w:szCs w:val="28"/>
        </w:rPr>
        <w:t>Верх-Коенского</w:t>
      </w:r>
      <w:r w:rsidRPr="00873D2D">
        <w:rPr>
          <w:color w:val="000000"/>
          <w:sz w:val="28"/>
          <w:szCs w:val="28"/>
        </w:rPr>
        <w:t xml:space="preserve"> сельсовета в сети Интернет, электронного информирования;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с использованием средств телефонной, почтовой связи.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Для получения информации о муниципальной услуге, порядке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предоставления, ходе предоставления муниципальной услуги заявители вправе обращаться: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 в устной форме лично или по телефону:</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к специалистам Администрации </w:t>
      </w:r>
      <w:r>
        <w:rPr>
          <w:color w:val="000000"/>
          <w:sz w:val="28"/>
          <w:szCs w:val="28"/>
        </w:rPr>
        <w:t>Верх-Коенского</w:t>
      </w:r>
      <w:r w:rsidRPr="00873D2D">
        <w:rPr>
          <w:color w:val="000000"/>
          <w:sz w:val="28"/>
          <w:szCs w:val="28"/>
        </w:rPr>
        <w:t xml:space="preserve"> сельсовета, участвующих в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 в письменной форме почтой;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 посредством электронной почты;</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Информирование проводится в двух формах: устное и письменное.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Устное информирование обратившегося лица осуществляется специалистом не более 10 минут.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Ответ на обращение готовится в течение 30 дней со дня регистрации письменного обращения.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2569A" w:rsidRPr="00873D2D" w:rsidRDefault="0012569A" w:rsidP="0012569A">
      <w:pPr>
        <w:pStyle w:val="a3"/>
        <w:spacing w:before="0" w:beforeAutospacing="0" w:after="0" w:afterAutospacing="0"/>
        <w:ind w:firstLine="709"/>
        <w:jc w:val="both"/>
        <w:rPr>
          <w:color w:val="000000"/>
          <w:sz w:val="28"/>
          <w:szCs w:val="28"/>
        </w:rPr>
      </w:pPr>
      <w:proofErr w:type="gramStart"/>
      <w:r w:rsidRPr="00873D2D">
        <w:rPr>
          <w:color w:val="000000"/>
          <w:sz w:val="28"/>
          <w:szCs w:val="28"/>
        </w:rPr>
        <w:t xml:space="preserve">Письменный ответ на обращение подписывается главой </w:t>
      </w:r>
      <w:r>
        <w:rPr>
          <w:color w:val="000000"/>
          <w:sz w:val="28"/>
          <w:szCs w:val="28"/>
        </w:rPr>
        <w:t xml:space="preserve">Верх-Коенского </w:t>
      </w:r>
      <w:r w:rsidRPr="00873D2D">
        <w:rPr>
          <w:color w:val="000000"/>
          <w:sz w:val="28"/>
          <w:szCs w:val="28"/>
        </w:rPr>
        <w:t xml:space="preserve">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w:t>
      </w:r>
      <w:r w:rsidRPr="00873D2D">
        <w:rPr>
          <w:color w:val="000000"/>
          <w:sz w:val="28"/>
          <w:szCs w:val="28"/>
        </w:rPr>
        <w:lastRenderedPageBreak/>
        <w:t>почтовому адресу, указанному в обращении, поступившем в орган местного самоуправления в письменной форме. </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2. Стандарт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 Наименование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2.1.2. Муниципальная услуга предоставляется Администрацией </w:t>
      </w:r>
      <w:r>
        <w:rPr>
          <w:color w:val="000000"/>
          <w:sz w:val="28"/>
          <w:szCs w:val="28"/>
        </w:rPr>
        <w:t>Верх-Коенского</w:t>
      </w:r>
      <w:r w:rsidRPr="00873D2D">
        <w:rPr>
          <w:color w:val="000000"/>
          <w:sz w:val="28"/>
          <w:szCs w:val="28"/>
        </w:rPr>
        <w:t xml:space="preserve"> сельсовета </w:t>
      </w:r>
      <w:r>
        <w:rPr>
          <w:color w:val="000000"/>
          <w:sz w:val="28"/>
          <w:szCs w:val="28"/>
        </w:rPr>
        <w:t xml:space="preserve">Искитимского </w:t>
      </w:r>
      <w:r w:rsidRPr="00873D2D">
        <w:rPr>
          <w:color w:val="000000"/>
          <w:sz w:val="28"/>
          <w:szCs w:val="28"/>
        </w:rPr>
        <w:t xml:space="preserve"> района Новосибирской области (далее – Администрация).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Управление Федеральной службы государственной регистрации, кадастра и картографии по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Место нахождения организации: 630091, </w:t>
      </w:r>
      <w:proofErr w:type="spellStart"/>
      <w:r w:rsidRPr="00873D2D">
        <w:rPr>
          <w:color w:val="000000"/>
          <w:sz w:val="28"/>
          <w:szCs w:val="28"/>
        </w:rPr>
        <w:t>г</w:t>
      </w:r>
      <w:proofErr w:type="gramStart"/>
      <w:r w:rsidRPr="00873D2D">
        <w:rPr>
          <w:color w:val="000000"/>
          <w:sz w:val="28"/>
          <w:szCs w:val="28"/>
        </w:rPr>
        <w:t>.Н</w:t>
      </w:r>
      <w:proofErr w:type="gramEnd"/>
      <w:r w:rsidRPr="00873D2D">
        <w:rPr>
          <w:color w:val="000000"/>
          <w:sz w:val="28"/>
          <w:szCs w:val="28"/>
        </w:rPr>
        <w:t>овосибирск</w:t>
      </w:r>
      <w:proofErr w:type="spellEnd"/>
      <w:r w:rsidRPr="00873D2D">
        <w:rPr>
          <w:color w:val="000000"/>
          <w:sz w:val="28"/>
          <w:szCs w:val="28"/>
        </w:rPr>
        <w:t xml:space="preserve">, </w:t>
      </w:r>
      <w:proofErr w:type="spellStart"/>
      <w:r w:rsidRPr="00873D2D">
        <w:rPr>
          <w:color w:val="000000"/>
          <w:sz w:val="28"/>
          <w:szCs w:val="28"/>
        </w:rPr>
        <w:t>ул.Державина</w:t>
      </w:r>
      <w:proofErr w:type="spellEnd"/>
      <w:r w:rsidRPr="00873D2D">
        <w:rPr>
          <w:color w:val="000000"/>
          <w:sz w:val="28"/>
          <w:szCs w:val="28"/>
        </w:rPr>
        <w:t>, д.28; 630082, г. Новосибирск, ул. Дачная, 60,</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2.1.4. </w:t>
      </w:r>
      <w:proofErr w:type="gramStart"/>
      <w:r w:rsidRPr="00873D2D">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873D2D">
        <w:rPr>
          <w:color w:val="000000"/>
          <w:sz w:val="28"/>
          <w:szCs w:val="28"/>
        </w:rPr>
        <w:t xml:space="preserve"> «</w:t>
      </w:r>
      <w:hyperlink r:id="rId9" w:tgtFrame="_blank" w:history="1">
        <w:proofErr w:type="gramStart"/>
        <w:r w:rsidRPr="001D207C">
          <w:rPr>
            <w:rStyle w:val="1"/>
            <w:sz w:val="28"/>
            <w:szCs w:val="28"/>
          </w:rPr>
          <w:t>Об организации предоставления государственных и муниципальных услуг</w:t>
        </w:r>
      </w:hyperlink>
      <w:r w:rsidRPr="00873D2D">
        <w:rPr>
          <w:color w:val="000000"/>
          <w:sz w:val="28"/>
          <w:szCs w:val="28"/>
        </w:rPr>
        <w:t>»,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2.2. Результат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2.2.1. </w:t>
      </w:r>
      <w:proofErr w:type="gramStart"/>
      <w:r w:rsidRPr="00873D2D">
        <w:rPr>
          <w:color w:val="000000"/>
          <w:sz w:val="28"/>
          <w:szCs w:val="28"/>
        </w:rPr>
        <w:t xml:space="preserve">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w:t>
      </w:r>
      <w:r w:rsidRPr="00873D2D">
        <w:rPr>
          <w:color w:val="000000"/>
          <w:sz w:val="28"/>
          <w:szCs w:val="28"/>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 Срок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 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12569A" w:rsidRPr="00873D2D" w:rsidRDefault="0012569A" w:rsidP="0012569A">
      <w:pPr>
        <w:pStyle w:val="a3"/>
        <w:spacing w:before="0" w:beforeAutospacing="0" w:after="0" w:afterAutospacing="0"/>
        <w:ind w:firstLine="709"/>
        <w:jc w:val="both"/>
        <w:rPr>
          <w:color w:val="000000"/>
          <w:sz w:val="28"/>
          <w:szCs w:val="28"/>
        </w:rPr>
      </w:pPr>
      <w:proofErr w:type="gramStart"/>
      <w:r w:rsidRPr="00873D2D">
        <w:rPr>
          <w:color w:val="000000"/>
          <w:sz w:val="28"/>
          <w:szCs w:val="28"/>
        </w:rPr>
        <w:t>2.3.1Решение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30 рабочих дней со дня подачи заявления.</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w:t>
      </w:r>
      <w:r>
        <w:rPr>
          <w:color w:val="000000"/>
          <w:sz w:val="28"/>
          <w:szCs w:val="28"/>
        </w:rPr>
        <w:t>Верх-Коенского</w:t>
      </w:r>
      <w:r w:rsidRPr="00873D2D">
        <w:rPr>
          <w:color w:val="000000"/>
          <w:sz w:val="28"/>
          <w:szCs w:val="28"/>
        </w:rPr>
        <w:t xml:space="preserve"> сельсовета.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2.3.6. Срок выдачи документа.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 xml:space="preserve">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w:t>
      </w:r>
      <w:r w:rsidRPr="00873D2D">
        <w:rPr>
          <w:color w:val="000000"/>
          <w:sz w:val="28"/>
          <w:szCs w:val="28"/>
        </w:rPr>
        <w:lastRenderedPageBreak/>
        <w:t>Федерации, орган местного самоуправления, собственнику жилья и заявителю не позднее одного рабочего дня</w:t>
      </w:r>
      <w:proofErr w:type="gramEnd"/>
      <w:r w:rsidRPr="00873D2D">
        <w:rPr>
          <w:color w:val="000000"/>
          <w:sz w:val="28"/>
          <w:szCs w:val="28"/>
        </w:rPr>
        <w:t>, следующего за днем оформления решения.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2.4.  </w:t>
      </w:r>
      <w:proofErr w:type="gramStart"/>
      <w:r w:rsidRPr="00873D2D">
        <w:rPr>
          <w:color w:val="000000"/>
          <w:sz w:val="28"/>
          <w:szCs w:val="28"/>
        </w:rPr>
        <w:t xml:space="preserve">Перечень нормативных правовых актов Российской Федерации, Новосибирской области и муниципальных правовых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в информационно телекоммуникационной сети "Интернет</w:t>
      </w:r>
      <w:r w:rsidRPr="00AF5451">
        <w:rPr>
          <w:color w:val="000000"/>
          <w:sz w:val="28"/>
          <w:szCs w:val="28"/>
        </w:rPr>
        <w:t>"(https://</w:t>
      </w:r>
      <w:proofErr w:type="spellStart"/>
      <w:r w:rsidRPr="00AF5451">
        <w:rPr>
          <w:color w:val="000000"/>
          <w:sz w:val="28"/>
          <w:szCs w:val="28"/>
          <w:lang w:val="en-US"/>
        </w:rPr>
        <w:t>vkoen</w:t>
      </w:r>
      <w:proofErr w:type="spellEnd"/>
      <w:r w:rsidRPr="00AF5451">
        <w:rPr>
          <w:color w:val="000000"/>
          <w:sz w:val="28"/>
          <w:szCs w:val="28"/>
        </w:rPr>
        <w:t>.nso.ru)</w:t>
      </w:r>
      <w:r w:rsidRPr="00873D2D">
        <w:rPr>
          <w:color w:val="000000"/>
          <w:sz w:val="28"/>
          <w:szCs w:val="28"/>
        </w:rPr>
        <w:t xml:space="preserve"> в федеральной государственной информационной системе "Федеральный реестр государственных и муниципальных услуг</w:t>
      </w:r>
      <w:proofErr w:type="gramEnd"/>
      <w:r w:rsidRPr="00873D2D">
        <w:rPr>
          <w:color w:val="000000"/>
          <w:sz w:val="28"/>
          <w:szCs w:val="28"/>
        </w:rPr>
        <w:t xml:space="preserve"> (функций)" (далее - федеральный реестр) и на Едином портале государственных и муниципальных услуг (www.gosuslugi.ru, www.госуслуги</w:t>
      </w:r>
      <w:proofErr w:type="gramStart"/>
      <w:r w:rsidRPr="00873D2D">
        <w:rPr>
          <w:color w:val="000000"/>
          <w:sz w:val="28"/>
          <w:szCs w:val="28"/>
        </w:rPr>
        <w:t>.р</w:t>
      </w:r>
      <w:proofErr w:type="gramEnd"/>
      <w:r w:rsidRPr="00873D2D">
        <w:rPr>
          <w:color w:val="000000"/>
          <w:sz w:val="28"/>
          <w:szCs w:val="28"/>
        </w:rPr>
        <w:t>ф)</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 Перечень документов для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873D2D">
        <w:rPr>
          <w:color w:val="000000"/>
          <w:sz w:val="28"/>
          <w:szCs w:val="28"/>
        </w:rPr>
        <w:t>предоставляется заключение</w:t>
      </w:r>
      <w:proofErr w:type="gramEnd"/>
      <w:r w:rsidRPr="00873D2D">
        <w:rPr>
          <w:color w:val="000000"/>
          <w:sz w:val="28"/>
          <w:szCs w:val="28"/>
        </w:rPr>
        <w:t xml:space="preserve"> (акт) данного органа.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2.5.2. Для предоставления муниципальной услуги заявитель предоставляет в комиссию пакет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2569A" w:rsidRPr="00873D2D" w:rsidRDefault="0012569A" w:rsidP="0012569A">
      <w:pPr>
        <w:pStyle w:val="a3"/>
        <w:spacing w:before="0" w:beforeAutospacing="0" w:after="0" w:afterAutospacing="0"/>
        <w:ind w:firstLine="709"/>
        <w:jc w:val="both"/>
        <w:rPr>
          <w:color w:val="000000"/>
          <w:sz w:val="28"/>
          <w:szCs w:val="28"/>
        </w:rPr>
      </w:pPr>
      <w:r w:rsidRPr="00873D2D">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w:t>
      </w:r>
      <w:r>
        <w:rPr>
          <w:color w:val="000000"/>
          <w:sz w:val="28"/>
          <w:szCs w:val="28"/>
        </w:rPr>
        <w:t xml:space="preserve"> </w:t>
      </w:r>
      <w:r w:rsidRPr="00873D2D">
        <w:rPr>
          <w:color w:val="000000"/>
          <w:sz w:val="28"/>
          <w:szCs w:val="28"/>
        </w:rPr>
        <w:t>недвижимости;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е) заявления, письма, жалобы граждан на неудовлетворительные условия проживания - по усмотрению заявителя.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873D2D">
        <w:rPr>
          <w:color w:val="000000"/>
          <w:sz w:val="28"/>
          <w:szCs w:val="28"/>
        </w:rPr>
        <w:t>рассмотрения</w:t>
      </w:r>
      <w:proofErr w:type="gramEnd"/>
      <w:r w:rsidRPr="00873D2D">
        <w:rPr>
          <w:color w:val="000000"/>
          <w:sz w:val="28"/>
          <w:szCs w:val="28"/>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12569A" w:rsidRPr="00873D2D" w:rsidRDefault="0012569A" w:rsidP="0012569A">
      <w:pPr>
        <w:pStyle w:val="a3"/>
        <w:spacing w:before="0" w:beforeAutospacing="0" w:after="0" w:afterAutospacing="0"/>
        <w:ind w:firstLine="709"/>
        <w:jc w:val="both"/>
        <w:rPr>
          <w:color w:val="000000"/>
          <w:sz w:val="28"/>
          <w:szCs w:val="28"/>
        </w:rPr>
      </w:pPr>
      <w:r w:rsidRPr="00873D2D">
        <w:rPr>
          <w:color w:val="000000"/>
          <w:sz w:val="28"/>
          <w:szCs w:val="28"/>
        </w:rPr>
        <w:t>2.5.3.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2.6 административного регламент.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2.5.4. </w:t>
      </w:r>
      <w:proofErr w:type="gramStart"/>
      <w:r w:rsidRPr="00873D2D">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Заявитель вправе представить в комиссию указанные в пункте 2.5.6. настоящего Положения документы и информацию по своей инициативе.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случае подачи заявления через МФЦ заявление на предоставление услуги и комплект необходимых документов передаются из МФЦ в администрацию</w:t>
      </w:r>
      <w:r>
        <w:rPr>
          <w:color w:val="000000"/>
          <w:sz w:val="28"/>
          <w:szCs w:val="28"/>
        </w:rPr>
        <w:t xml:space="preserve"> Верх-Коенского</w:t>
      </w:r>
      <w:r w:rsidRPr="00873D2D">
        <w:rPr>
          <w:color w:val="000000"/>
          <w:sz w:val="28"/>
          <w:szCs w:val="28"/>
        </w:rPr>
        <w:t xml:space="preserve">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w:t>
      </w:r>
      <w:r w:rsidRPr="00873D2D">
        <w:rPr>
          <w:color w:val="000000"/>
          <w:sz w:val="28"/>
          <w:szCs w:val="28"/>
        </w:rPr>
        <w:lastRenderedPageBreak/>
        <w:t>собственнику помещения представить документы, указанные в пункте 2.5.2. настоящего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73D2D">
        <w:rPr>
          <w:color w:val="000000"/>
          <w:sz w:val="28"/>
          <w:szCs w:val="28"/>
        </w:rPr>
        <w:t>получает</w:t>
      </w:r>
      <w:proofErr w:type="gramEnd"/>
      <w:r w:rsidRPr="00873D2D">
        <w:rPr>
          <w:color w:val="000000"/>
          <w:sz w:val="28"/>
          <w:szCs w:val="28"/>
        </w:rPr>
        <w:t xml:space="preserve"> в том числе в электронной форме:</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а)  сведения из Единого государственного недвижимости о правах на жилое помещение;</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б) технический паспорт жилого помещения, а для нежилых помещений - технический план;</w:t>
      </w:r>
    </w:p>
    <w:p w:rsidR="0012569A" w:rsidRPr="00AF5451" w:rsidRDefault="0012569A" w:rsidP="0012569A">
      <w:pPr>
        <w:pStyle w:val="a3"/>
        <w:spacing w:before="0" w:beforeAutospacing="0" w:after="0" w:afterAutospacing="0"/>
        <w:ind w:firstLine="567"/>
        <w:jc w:val="both"/>
        <w:rPr>
          <w:sz w:val="28"/>
          <w:szCs w:val="28"/>
        </w:rPr>
      </w:pPr>
      <w:r w:rsidRPr="00873D2D">
        <w:rPr>
          <w:color w:val="000000"/>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sidRPr="00873D2D">
        <w:rPr>
          <w:color w:val="000000"/>
          <w:sz w:val="28"/>
          <w:szCs w:val="28"/>
        </w:rPr>
        <w:t xml:space="preserve">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w:t>
      </w:r>
      <w:r w:rsidRPr="00AF5451">
        <w:rPr>
          <w:sz w:val="28"/>
          <w:szCs w:val="28"/>
        </w:rPr>
        <w:t>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w:t>
      </w:r>
      <w:hyperlink r:id="rId10" w:tgtFrame="_blank" w:history="1">
        <w:r w:rsidRPr="00AF5451">
          <w:rPr>
            <w:rStyle w:val="1"/>
            <w:sz w:val="28"/>
            <w:szCs w:val="28"/>
          </w:rPr>
          <w:t>от 28.01.2006 № 47</w:t>
        </w:r>
      </w:hyperlink>
      <w:r w:rsidRPr="00AF5451">
        <w:rPr>
          <w:sz w:val="28"/>
          <w:szCs w:val="28"/>
        </w:rPr>
        <w:t> требованиям.</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73D2D">
        <w:rPr>
          <w:color w:val="000000"/>
          <w:sz w:val="28"/>
          <w:szCs w:val="28"/>
        </w:rPr>
        <w:t>позднее</w:t>
      </w:r>
      <w:proofErr w:type="gramEnd"/>
      <w:r w:rsidRPr="00873D2D">
        <w:rPr>
          <w:color w:val="000000"/>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73D2D">
        <w:rPr>
          <w:color w:val="000000"/>
          <w:sz w:val="28"/>
          <w:szCs w:val="28"/>
        </w:rPr>
        <w:t>разместить</w:t>
      </w:r>
      <w:proofErr w:type="gramEnd"/>
      <w:r w:rsidRPr="00873D2D">
        <w:rPr>
          <w:color w:val="000000"/>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 xml:space="preserve">2.5.8. </w:t>
      </w:r>
      <w:proofErr w:type="gramStart"/>
      <w:r w:rsidRPr="00873D2D">
        <w:rPr>
          <w:color w:val="000000"/>
          <w:sz w:val="28"/>
          <w:szCs w:val="28"/>
        </w:rPr>
        <w:t>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2.5.9. Документы, представляемые заявителем, должны соответствовать следующим требованиям: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заявление составлено в единственном экземпляре-подлиннике по форме согласно приложению;</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тексты документов написаны разборчиво;</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 фамилия, имя и отчество (наименование) заявителя, адрес его места жите</w:t>
      </w:r>
      <w:r>
        <w:rPr>
          <w:color w:val="000000"/>
          <w:sz w:val="28"/>
          <w:szCs w:val="28"/>
        </w:rPr>
        <w:t>л</w:t>
      </w:r>
      <w:r w:rsidRPr="00873D2D">
        <w:rPr>
          <w:color w:val="000000"/>
          <w:sz w:val="28"/>
          <w:szCs w:val="28"/>
        </w:rPr>
        <w:t>ьства (места нахождения), телефон (если имеется) написаны полностью;</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в документах нет подчисток, приписок, зачеркнутых слов и иных неоговоренных исправлений.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2.5.11. В случае направления документов почтовым отправлением заинтересованное лицо предоставляет нотариально заверенные копии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873D2D">
        <w:rPr>
          <w:color w:val="000000"/>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73D2D">
        <w:rPr>
          <w:color w:val="000000"/>
          <w:sz w:val="28"/>
          <w:szCs w:val="28"/>
        </w:rPr>
        <w:t xml:space="preserve"> государственном </w:t>
      </w:r>
      <w:proofErr w:type="gramStart"/>
      <w:r w:rsidRPr="00873D2D">
        <w:rPr>
          <w:color w:val="000000"/>
          <w:sz w:val="28"/>
          <w:szCs w:val="28"/>
        </w:rPr>
        <w:t>реестре</w:t>
      </w:r>
      <w:proofErr w:type="gramEnd"/>
      <w:r w:rsidRPr="00873D2D">
        <w:rPr>
          <w:color w:val="000000"/>
          <w:sz w:val="28"/>
          <w:szCs w:val="28"/>
        </w:rPr>
        <w:t xml:space="preserve"> недвижимости, или нотариально заверенную копию такого документа;</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2.5.14. Заявитель вправе не представлять выписку из Единого государственного реестра недвижимости. </w:t>
      </w:r>
      <w:proofErr w:type="gramStart"/>
      <w:r w:rsidRPr="00873D2D">
        <w:rPr>
          <w:color w:val="000000"/>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2.6. Перечень оснований для отказа в приеме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2.6.1. Решение об отказе в приеме документов, необходимых для предоставления муниципальной услуги, принимается в случае: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если содержание заявления не позволяет установить предмет обращения;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2.7. Перечень оснований для приостановления оказания муниципальной услуги либо отказа в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смерти заявителя;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отказа заявителя от муниципальной услуги путем подачи заявления, составленного в произвольной форме.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2.7.2.  непредставление документов, предусмотренных подпунктами 2.5.1 - 2.5.3, 2.5.5 - 2.5.7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proofErr w:type="gramEnd"/>
      <w:r w:rsidRPr="00873D2D">
        <w:rPr>
          <w:color w:val="000000"/>
          <w:sz w:val="28"/>
          <w:szCs w:val="28"/>
        </w:rPr>
        <w:t xml:space="preserve"> </w:t>
      </w:r>
      <w:proofErr w:type="gramStart"/>
      <w:r w:rsidRPr="00873D2D">
        <w:rPr>
          <w:color w:val="000000"/>
          <w:sz w:val="28"/>
          <w:szCs w:val="28"/>
        </w:rPr>
        <w:t>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2.8.Настоящая муниципальная услуга предоставляется бесплатно.</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12569A" w:rsidRPr="0052513F"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2.10. Максимальное время ожидания в очереди при подаче заявления о</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 </w:t>
      </w:r>
      <w:proofErr w:type="gramStart"/>
      <w:r w:rsidRPr="00873D2D">
        <w:rPr>
          <w:color w:val="000000"/>
          <w:sz w:val="28"/>
          <w:szCs w:val="28"/>
        </w:rPr>
        <w:t>предоставлении</w:t>
      </w:r>
      <w:proofErr w:type="gramEnd"/>
      <w:r w:rsidRPr="00873D2D">
        <w:rPr>
          <w:color w:val="000000"/>
          <w:sz w:val="28"/>
          <w:szCs w:val="28"/>
        </w:rPr>
        <w:t xml:space="preserve"> муниципальной услуги не может превышать 15 минут.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2.11.Срок и порядок регистрации запроса заявителя о предоставлении муниципальной услуги</w:t>
      </w:r>
      <w:proofErr w:type="gramStart"/>
      <w:r w:rsidRPr="00873D2D">
        <w:rPr>
          <w:color w:val="000000"/>
          <w:sz w:val="28"/>
          <w:szCs w:val="28"/>
        </w:rPr>
        <w:t> :</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2.12.Требования к помещениям, в которых предоставляется муниципальная услуга: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2.12.1. В администрации </w:t>
      </w:r>
      <w:r>
        <w:rPr>
          <w:color w:val="000000"/>
          <w:sz w:val="28"/>
          <w:szCs w:val="28"/>
        </w:rPr>
        <w:t>Верх-Коенского</w:t>
      </w:r>
      <w:r w:rsidRPr="00873D2D">
        <w:rPr>
          <w:color w:val="000000"/>
          <w:sz w:val="28"/>
          <w:szCs w:val="28"/>
        </w:rPr>
        <w:t xml:space="preserve"> сельсовета, прием заявителей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соблюдение санитарно-эпидемиологических правил и нормативов, правил противопожарной безопасности;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оборудование местами общественного пользования (туалеты) и местами для хранения верхней одежды.</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2.12.2.Требования к местам для ожидания: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места для ожидания оборудуются стульями и (или) кресельными секциями, и (или) скамьями;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места для ожидания находятся в холле (зале) или ином специально приспособленном помещении;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местах для ожидания предусматриваются места для получения информации о муниципальной услуге.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2.12.3.Требования к местам для получения информации о муниципальной услуге: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2.12.4.Требования к местам приема заявителей: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2.13. Показатели качества и доступности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2.13.1.Показатели качества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2.13.2. Показатели доступности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1) Количество заявителей, благополучно воспользовавшихся муниципальной услугой);</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D16440">
        <w:rPr>
          <w:color w:val="000000"/>
          <w:sz w:val="28"/>
          <w:szCs w:val="28"/>
        </w:rPr>
        <w:t>2</w:t>
      </w:r>
      <w:r w:rsidRPr="00873D2D">
        <w:rPr>
          <w:color w:val="000000"/>
          <w:sz w:val="28"/>
          <w:szCs w:val="28"/>
        </w:rPr>
        <w:t xml:space="preserve">) пешеходная доступность от остановок общественного транспорта до, здания структурного подразделения Администрации </w:t>
      </w:r>
      <w:r>
        <w:rPr>
          <w:color w:val="000000"/>
          <w:sz w:val="28"/>
          <w:szCs w:val="28"/>
        </w:rPr>
        <w:t>Верх-Коенского</w:t>
      </w:r>
      <w:r w:rsidRPr="00873D2D">
        <w:rPr>
          <w:color w:val="000000"/>
          <w:sz w:val="28"/>
          <w:szCs w:val="28"/>
        </w:rPr>
        <w:t xml:space="preserve"> сельсовета;</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color w:val="000000"/>
          <w:sz w:val="28"/>
          <w:szCs w:val="28"/>
        </w:rPr>
        <w:t>3</w:t>
      </w:r>
      <w:r w:rsidRPr="00873D2D">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color w:val="000000"/>
          <w:sz w:val="28"/>
          <w:szCs w:val="28"/>
        </w:rPr>
        <w:t>4</w:t>
      </w:r>
      <w:r w:rsidRPr="00873D2D">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color w:val="000000"/>
          <w:sz w:val="28"/>
          <w:szCs w:val="28"/>
        </w:rPr>
        <w:t>5</w:t>
      </w:r>
      <w:r w:rsidRPr="00873D2D">
        <w:rPr>
          <w:color w:val="000000"/>
          <w:sz w:val="28"/>
          <w:szCs w:val="28"/>
        </w:rPr>
        <w:t>) беспрепятственный доступ к месту предоставления муниципальной услуги для маломобильных групп населения, в том числе инвалидов;</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color w:val="000000"/>
          <w:sz w:val="28"/>
          <w:szCs w:val="28"/>
        </w:rPr>
        <w:t>6</w:t>
      </w:r>
      <w:r w:rsidRPr="00873D2D">
        <w:rPr>
          <w:color w:val="000000"/>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12569A" w:rsidRPr="00873D2D" w:rsidRDefault="0012569A" w:rsidP="0012569A">
      <w:pPr>
        <w:pStyle w:val="a3"/>
        <w:spacing w:before="0" w:beforeAutospacing="0" w:after="0" w:afterAutospacing="0"/>
        <w:ind w:firstLine="709"/>
        <w:jc w:val="both"/>
        <w:rPr>
          <w:color w:val="000000"/>
          <w:sz w:val="28"/>
          <w:szCs w:val="28"/>
        </w:rPr>
      </w:pPr>
      <w:r w:rsidRPr="00D16440">
        <w:rPr>
          <w:color w:val="000000"/>
          <w:sz w:val="28"/>
          <w:szCs w:val="28"/>
        </w:rPr>
        <w:lastRenderedPageBreak/>
        <w:t>7</w:t>
      </w:r>
      <w:r w:rsidRPr="00873D2D">
        <w:rPr>
          <w:color w:val="000000"/>
          <w:sz w:val="28"/>
          <w:szCs w:val="28"/>
        </w:rPr>
        <w:t>)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 </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3.1. Предоставление муниципальной услуги включает в себя следующие административные процедуры:</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прием и регистрация заявления и прилагаемого к нему пакета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проверка комплектности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составление заключения по результатам работы комиссии по оценке пригодности (непригодности) жилых помещений для постоянного проживания;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873D2D">
        <w:rPr>
          <w:color w:val="000000"/>
          <w:sz w:val="28"/>
          <w:szCs w:val="28"/>
        </w:rPr>
        <w:t>и</w:t>
      </w:r>
      <w:proofErr w:type="gramEnd"/>
      <w:r w:rsidRPr="00873D2D">
        <w:rPr>
          <w:color w:val="000000"/>
          <w:sz w:val="28"/>
          <w:szCs w:val="28"/>
        </w:rPr>
        <w:t xml:space="preserve"> специализированной организации, проводящей обследование;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3.2. Прием и рассмотрение заявления и прилагаемых к нему обосновывающих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3.2.1. </w:t>
      </w:r>
      <w:proofErr w:type="gramStart"/>
      <w:r w:rsidRPr="00873D2D">
        <w:rPr>
          <w:color w:val="000000"/>
          <w:sz w:val="28"/>
          <w:szCs w:val="28"/>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3.2.2. В случае направления заявления по почте, к заявлению прикладываются документы, согласно п. 2.5.2. и 2.5.6., 2.5.13.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3.3. Проверка комплектности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3.3.4. Срок рассмотрения заявления комиссией и сопутствующего пакета документов не должен превышать 30 рабочих дней со дня его регистрации.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 Работа комиссии по оценке пригодности (непригодности) жилых домов (жилых помещений) для постоянного проживания.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3.4.1. Орган местного самоуправления создает в установленном им порядке комиссию для оценки жилых помещений на территории </w:t>
      </w:r>
      <w:r>
        <w:rPr>
          <w:color w:val="000000"/>
          <w:sz w:val="28"/>
          <w:szCs w:val="28"/>
        </w:rPr>
        <w:t>Верх-Коенского</w:t>
      </w:r>
      <w:r w:rsidRPr="00873D2D">
        <w:rPr>
          <w:color w:val="000000"/>
          <w:sz w:val="28"/>
          <w:szCs w:val="28"/>
        </w:rPr>
        <w:t xml:space="preserve">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 xml:space="preserve">3.4.4. </w:t>
      </w:r>
      <w:proofErr w:type="gramStart"/>
      <w:r w:rsidRPr="00873D2D">
        <w:rPr>
          <w:color w:val="000000"/>
          <w:sz w:val="28"/>
          <w:szCs w:val="28"/>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873D2D">
        <w:rPr>
          <w:color w:val="000000"/>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873D2D">
        <w:rPr>
          <w:color w:val="000000"/>
          <w:sz w:val="28"/>
          <w:szCs w:val="28"/>
        </w:rPr>
        <w:t xml:space="preserve"> также месторасположения жилого помещения.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3.4.7. По результатам работы комиссия принимает одно из следующих решений: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о соответствии помещения требованиям, предъявляемым к жилому помещению, и его пригодности для проживания;</w:t>
      </w:r>
    </w:p>
    <w:p w:rsidR="0012569A" w:rsidRPr="00D16440" w:rsidRDefault="0012569A" w:rsidP="0012569A">
      <w:pPr>
        <w:pStyle w:val="a3"/>
        <w:spacing w:before="0" w:beforeAutospacing="0" w:after="0" w:afterAutospacing="0"/>
        <w:ind w:firstLine="567"/>
        <w:jc w:val="both"/>
        <w:rPr>
          <w:sz w:val="28"/>
          <w:szCs w:val="28"/>
        </w:rPr>
      </w:pPr>
      <w:r w:rsidRPr="00D16440">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w:t>
      </w:r>
      <w:hyperlink r:id="rId11" w:tgtFrame="_blank" w:history="1">
        <w:r w:rsidRPr="00D16440">
          <w:rPr>
            <w:rStyle w:val="1"/>
            <w:sz w:val="28"/>
            <w:szCs w:val="28"/>
          </w:rPr>
          <w:t>от 28.01.2006 № 47</w:t>
        </w:r>
      </w:hyperlink>
      <w:r w:rsidRPr="00D16440">
        <w:rPr>
          <w:sz w:val="28"/>
          <w:szCs w:val="28"/>
        </w:rPr>
        <w:t> требованиями;</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sz w:val="28"/>
          <w:szCs w:val="28"/>
        </w:rPr>
        <w:t xml:space="preserve">- о выявлении оснований для признания помещения </w:t>
      </w:r>
      <w:proofErr w:type="gramStart"/>
      <w:r w:rsidRPr="00D16440">
        <w:rPr>
          <w:sz w:val="28"/>
          <w:szCs w:val="28"/>
        </w:rPr>
        <w:t>непригодным</w:t>
      </w:r>
      <w:proofErr w:type="gramEnd"/>
      <w:r w:rsidRPr="00D16440">
        <w:rPr>
          <w:sz w:val="28"/>
          <w:szCs w:val="28"/>
        </w:rPr>
        <w:t xml:space="preserve"> для </w:t>
      </w:r>
      <w:r w:rsidRPr="00873D2D">
        <w:rPr>
          <w:color w:val="000000"/>
          <w:sz w:val="28"/>
          <w:szCs w:val="28"/>
        </w:rPr>
        <w:t>проживания;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о выявлении оснований для признания многоквартирного дома аварийным и подлежащим реконструкции;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о выявлении оснований для признания многоквартирного дома аварийным и подлежащим сносу.</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об отсутствии оснований для признания многоквартирного дома аварийным и подлежащим сносу или реконструкции.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lastRenderedPageBreak/>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Решение об отказе в признании садового дома жилым домом или жилого дома садовым домом принимается в следующих случаях:</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а) непредставление заявителем документов, предусмотренных подпунктами "а" и (или) "в" пункта 2.5.13. настоящего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roofErr w:type="gramStart"/>
      <w:r w:rsidRPr="00873D2D">
        <w:rPr>
          <w:color w:val="000000"/>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873D2D">
        <w:rPr>
          <w:color w:val="000000"/>
          <w:sz w:val="28"/>
          <w:szCs w:val="28"/>
        </w:rPr>
        <w:t xml:space="preserve">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3.4.9. Решение об отказе в признании садового дома жилым домом или жилого дома садовым домом должно содержать основания отказа с </w:t>
      </w:r>
      <w:r w:rsidRPr="00873D2D">
        <w:rPr>
          <w:color w:val="000000"/>
          <w:sz w:val="28"/>
          <w:szCs w:val="28"/>
        </w:rPr>
        <w:lastRenderedPageBreak/>
        <w:t>обязательной ссылкой на соответствующие положения, предусмотренные пунктом 2.5.13. настоящего Административного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 Составление акта обследования помещения (в случае принятия комиссией решения о необходимости проведения обследования).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3.5.1. В случае принятия комиссией решения о необходимости проведения обследования, председателем комиссии назначается день выезда на место.</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3.5.3.Участники обследования и собственники помещения оповещаются секретарем комиссии о дне выезда.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3.5.5. </w:t>
      </w:r>
      <w:proofErr w:type="gramStart"/>
      <w:r w:rsidRPr="00873D2D">
        <w:rPr>
          <w:color w:val="000000"/>
          <w:sz w:val="28"/>
          <w:szCs w:val="28"/>
        </w:rPr>
        <w:t xml:space="preserve">На основании полученного заключения администрация </w:t>
      </w:r>
      <w:r>
        <w:rPr>
          <w:color w:val="000000"/>
          <w:sz w:val="28"/>
          <w:szCs w:val="28"/>
        </w:rPr>
        <w:t>Верх-Коенского сельсовета</w:t>
      </w:r>
      <w:r w:rsidRPr="00873D2D">
        <w:rPr>
          <w:color w:val="000000"/>
          <w:sz w:val="28"/>
          <w:szCs w:val="28"/>
        </w:rPr>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w:t>
      </w:r>
      <w:proofErr w:type="gramEnd"/>
      <w:r w:rsidRPr="00873D2D">
        <w:rPr>
          <w:color w:val="000000"/>
          <w:sz w:val="28"/>
          <w:szCs w:val="28"/>
        </w:rPr>
        <w:t xml:space="preserve"> </w:t>
      </w:r>
      <w:proofErr w:type="gramStart"/>
      <w:r w:rsidRPr="00873D2D">
        <w:rPr>
          <w:color w:val="000000"/>
          <w:sz w:val="28"/>
          <w:szCs w:val="28"/>
        </w:rPr>
        <w:t>дальнейшем</w:t>
      </w:r>
      <w:proofErr w:type="gramEnd"/>
      <w:r w:rsidRPr="00873D2D">
        <w:rPr>
          <w:color w:val="000000"/>
          <w:sz w:val="28"/>
          <w:szCs w:val="28"/>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lastRenderedPageBreak/>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873D2D">
        <w:rPr>
          <w:color w:val="000000"/>
          <w:sz w:val="28"/>
          <w:szCs w:val="28"/>
        </w:rPr>
        <w:t xml:space="preserve"> </w:t>
      </w:r>
      <w:proofErr w:type="gramStart"/>
      <w:r w:rsidRPr="00873D2D">
        <w:rPr>
          <w:color w:val="000000"/>
          <w:sz w:val="28"/>
          <w:szCs w:val="28"/>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3.5.7. В случае представления документов через МФЦ извещение о принятом решении выдается (направляется) МФЦ.</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3.5.8. Заинтересованное лицо (заявитель) несет все расходы, связанные с представлением необходимых документов.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3.5.9. Представленные в комиссию документы и материалы формируются в дело по объекту и хранятся у секретаря комиссии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center"/>
        <w:rPr>
          <w:color w:val="000000"/>
          <w:sz w:val="28"/>
          <w:szCs w:val="28"/>
        </w:rPr>
      </w:pPr>
      <w:r w:rsidRPr="00873D2D">
        <w:rPr>
          <w:b/>
          <w:bCs/>
          <w:color w:val="000000"/>
          <w:sz w:val="28"/>
          <w:szCs w:val="28"/>
        </w:rPr>
        <w:t xml:space="preserve">4. Формы </w:t>
      </w:r>
      <w:proofErr w:type="gramStart"/>
      <w:r w:rsidRPr="00873D2D">
        <w:rPr>
          <w:b/>
          <w:bCs/>
          <w:color w:val="000000"/>
          <w:sz w:val="28"/>
          <w:szCs w:val="28"/>
        </w:rPr>
        <w:t>контроля за</w:t>
      </w:r>
      <w:proofErr w:type="gramEnd"/>
      <w:r w:rsidRPr="00873D2D">
        <w:rPr>
          <w:b/>
          <w:bCs/>
          <w:color w:val="000000"/>
          <w:sz w:val="28"/>
          <w:szCs w:val="28"/>
        </w:rPr>
        <w:t xml:space="preserve"> исполнением регламента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4.1. Текущий </w:t>
      </w:r>
      <w:proofErr w:type="gramStart"/>
      <w:r w:rsidRPr="00873D2D">
        <w:rPr>
          <w:color w:val="000000"/>
          <w:sz w:val="28"/>
          <w:szCs w:val="28"/>
        </w:rPr>
        <w:t>контроль за</w:t>
      </w:r>
      <w:proofErr w:type="gramEnd"/>
      <w:r w:rsidRPr="00873D2D">
        <w:rPr>
          <w:color w:val="000000"/>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color w:val="000000"/>
          <w:sz w:val="28"/>
          <w:szCs w:val="28"/>
        </w:rPr>
        <w:t>Верх-Коенского</w:t>
      </w:r>
      <w:r w:rsidRPr="00873D2D">
        <w:rPr>
          <w:color w:val="000000"/>
          <w:sz w:val="28"/>
          <w:szCs w:val="28"/>
        </w:rPr>
        <w:t xml:space="preserve"> сельсовета.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приказа главы.</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4.3. Ответственность за предоставление муниципальной услуги возлагается на главу </w:t>
      </w:r>
      <w:r>
        <w:rPr>
          <w:color w:val="000000"/>
          <w:sz w:val="28"/>
          <w:szCs w:val="28"/>
        </w:rPr>
        <w:t>Верх-Коенского</w:t>
      </w:r>
      <w:r w:rsidRPr="00873D2D">
        <w:rPr>
          <w:color w:val="000000"/>
          <w:sz w:val="28"/>
          <w:szCs w:val="28"/>
        </w:rPr>
        <w:t xml:space="preserve"> сельсовета, который непосредственно принимает решение по вопросам предоставления муниципальной услуги.</w:t>
      </w:r>
    </w:p>
    <w:p w:rsidR="0012569A" w:rsidRPr="00D16440" w:rsidRDefault="0012569A" w:rsidP="0012569A">
      <w:pPr>
        <w:pStyle w:val="a3"/>
        <w:spacing w:before="0" w:beforeAutospacing="0" w:after="0" w:afterAutospacing="0"/>
        <w:ind w:firstLine="567"/>
        <w:jc w:val="both"/>
        <w:rPr>
          <w:sz w:val="28"/>
          <w:szCs w:val="28"/>
        </w:rPr>
      </w:pPr>
      <w:r w:rsidRPr="00873D2D">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w:t>
      </w:r>
      <w:r w:rsidRPr="00D16440">
        <w:rPr>
          <w:sz w:val="28"/>
          <w:szCs w:val="28"/>
        </w:rPr>
        <w:t>соответствии с Федеральным законом </w:t>
      </w:r>
      <w:hyperlink r:id="rId12" w:tgtFrame="_blank" w:history="1">
        <w:r w:rsidRPr="00D16440">
          <w:rPr>
            <w:rStyle w:val="1"/>
            <w:sz w:val="28"/>
            <w:szCs w:val="28"/>
          </w:rPr>
          <w:t>от 02.03.2007 N 25-ФЗ</w:t>
        </w:r>
      </w:hyperlink>
      <w:r w:rsidRPr="00D16440">
        <w:rPr>
          <w:sz w:val="28"/>
          <w:szCs w:val="28"/>
        </w:rPr>
        <w:t> </w:t>
      </w:r>
      <w:hyperlink r:id="rId13" w:tgtFrame="_blank" w:history="1">
        <w:r w:rsidRPr="00D16440">
          <w:rPr>
            <w:rStyle w:val="1"/>
            <w:sz w:val="28"/>
            <w:szCs w:val="28"/>
          </w:rPr>
          <w:t xml:space="preserve">"О </w:t>
        </w:r>
        <w:r w:rsidRPr="00D16440">
          <w:rPr>
            <w:rStyle w:val="1"/>
            <w:sz w:val="28"/>
            <w:szCs w:val="28"/>
          </w:rPr>
          <w:lastRenderedPageBreak/>
          <w:t>муниципальной службе в Российской Федерации"</w:t>
        </w:r>
      </w:hyperlink>
      <w:r w:rsidRPr="00D16440">
        <w:rPr>
          <w:sz w:val="28"/>
          <w:szCs w:val="28"/>
        </w:rPr>
        <w:t> и Федеральным законом </w:t>
      </w:r>
      <w:hyperlink r:id="rId14" w:tgtFrame="_blank" w:history="1">
        <w:r w:rsidRPr="00D16440">
          <w:rPr>
            <w:rStyle w:val="1"/>
            <w:sz w:val="28"/>
            <w:szCs w:val="28"/>
          </w:rPr>
          <w:t>от 25 декабря 2008 года № 273-ФЗ</w:t>
        </w:r>
      </w:hyperlink>
      <w:r w:rsidRPr="00D16440">
        <w:rPr>
          <w:sz w:val="28"/>
          <w:szCs w:val="28"/>
        </w:rPr>
        <w:t> «</w:t>
      </w:r>
      <w:hyperlink r:id="rId15" w:tgtFrame="_blank" w:history="1">
        <w:r w:rsidRPr="00D16440">
          <w:rPr>
            <w:rStyle w:val="1"/>
            <w:sz w:val="28"/>
            <w:szCs w:val="28"/>
          </w:rPr>
          <w:t>О противодействии коррупции</w:t>
        </w:r>
      </w:hyperlink>
      <w:r w:rsidRPr="00D16440">
        <w:rPr>
          <w:sz w:val="28"/>
          <w:szCs w:val="28"/>
        </w:rPr>
        <w:t>».</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rPr>
          <w:color w:val="000000"/>
          <w:sz w:val="28"/>
          <w:szCs w:val="28"/>
        </w:rPr>
      </w:pPr>
      <w:r w:rsidRPr="00873D2D">
        <w:rPr>
          <w:color w:val="000000"/>
          <w:sz w:val="28"/>
          <w:szCs w:val="28"/>
        </w:rPr>
        <w:t>5. </w:t>
      </w:r>
      <w:r w:rsidRPr="00873D2D">
        <w:rPr>
          <w:b/>
          <w:bCs/>
          <w:color w:val="000000"/>
          <w:sz w:val="28"/>
          <w:szCs w:val="28"/>
        </w:rPr>
        <w:t xml:space="preserve">Досудебный (внесудебный) порядок обжалования решений и действий (бездействия) администрации </w:t>
      </w:r>
      <w:r w:rsidRPr="00D16440">
        <w:rPr>
          <w:b/>
          <w:color w:val="000000"/>
          <w:sz w:val="28"/>
          <w:szCs w:val="28"/>
        </w:rPr>
        <w:t>Верх-Коенского</w:t>
      </w:r>
      <w:r w:rsidRPr="00873D2D">
        <w:rPr>
          <w:b/>
          <w:bCs/>
          <w:color w:val="000000"/>
          <w:sz w:val="28"/>
          <w:szCs w:val="28"/>
        </w:rPr>
        <w:t xml:space="preserve">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5.1. </w:t>
      </w:r>
      <w:proofErr w:type="gramStart"/>
      <w:r w:rsidRPr="00873D2D">
        <w:rPr>
          <w:color w:val="000000"/>
          <w:sz w:val="28"/>
          <w:szCs w:val="28"/>
        </w:rPr>
        <w:t xml:space="preserve">Заявитель имеет право обжаловать решения и действия (бездействие) администрации </w:t>
      </w:r>
      <w:r>
        <w:rPr>
          <w:color w:val="000000"/>
          <w:sz w:val="28"/>
          <w:szCs w:val="28"/>
        </w:rPr>
        <w:t>Верх-Коенского</w:t>
      </w:r>
      <w:r w:rsidRPr="00873D2D">
        <w:rPr>
          <w:color w:val="000000"/>
          <w:sz w:val="28"/>
          <w:szCs w:val="28"/>
        </w:rPr>
        <w:t xml:space="preserve"> сельсовета </w:t>
      </w:r>
      <w:r>
        <w:rPr>
          <w:color w:val="000000"/>
          <w:sz w:val="28"/>
          <w:szCs w:val="28"/>
        </w:rPr>
        <w:t xml:space="preserve">Искитимского </w:t>
      </w:r>
      <w:r w:rsidRPr="00873D2D">
        <w:rPr>
          <w:color w:val="000000"/>
          <w:sz w:val="28"/>
          <w:szCs w:val="28"/>
        </w:rPr>
        <w:t xml:space="preserve">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w:t>
      </w:r>
      <w:r w:rsidRPr="00D16440">
        <w:rPr>
          <w:sz w:val="28"/>
          <w:szCs w:val="28"/>
        </w:rPr>
        <w:t>11.1 Федерального закона </w:t>
      </w:r>
      <w:hyperlink r:id="rId16" w:tgtFrame="_blank" w:history="1">
        <w:r w:rsidRPr="00D16440">
          <w:rPr>
            <w:rStyle w:val="1"/>
            <w:sz w:val="28"/>
            <w:szCs w:val="28"/>
          </w:rPr>
          <w:t>от 27.07.2010 № 210-ФЗ</w:t>
        </w:r>
      </w:hyperlink>
      <w:r w:rsidRPr="00D16440">
        <w:rPr>
          <w:sz w:val="28"/>
          <w:szCs w:val="28"/>
        </w:rPr>
        <w:t> «</w:t>
      </w:r>
      <w:hyperlink r:id="rId17" w:tgtFrame="_blank" w:history="1">
        <w:r w:rsidRPr="00D16440">
          <w:rPr>
            <w:rStyle w:val="1"/>
            <w:sz w:val="28"/>
            <w:szCs w:val="28"/>
          </w:rPr>
          <w:t>Об организации предоставления государственных и муниципальных услуг</w:t>
        </w:r>
      </w:hyperlink>
      <w:r w:rsidRPr="00873D2D">
        <w:rPr>
          <w:color w:val="000000"/>
          <w:sz w:val="28"/>
          <w:szCs w:val="28"/>
        </w:rPr>
        <w:t>».</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5.2. Жалоба на действия (бездействие) администрации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должностных лиц, муниципальных служащих подается главе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5.3. </w:t>
      </w:r>
      <w:proofErr w:type="gramStart"/>
      <w:r w:rsidRPr="00873D2D">
        <w:rPr>
          <w:color w:val="000000"/>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color w:val="000000"/>
          <w:sz w:val="28"/>
          <w:szCs w:val="28"/>
        </w:rPr>
        <w:t>Верх-Коенского</w:t>
      </w:r>
      <w:r w:rsidRPr="00873D2D">
        <w:rPr>
          <w:color w:val="000000"/>
          <w:sz w:val="28"/>
          <w:szCs w:val="28"/>
        </w:rPr>
        <w:t xml:space="preserve"> сельсовета Новосибирского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873D2D">
        <w:rPr>
          <w:color w:val="000000"/>
          <w:sz w:val="28"/>
          <w:szCs w:val="28"/>
        </w:rPr>
        <w:t xml:space="preserve"> предоставления муниципальной услуги администрацией </w:t>
      </w:r>
      <w:r>
        <w:rPr>
          <w:color w:val="000000"/>
          <w:sz w:val="28"/>
          <w:szCs w:val="28"/>
        </w:rPr>
        <w:t>Верх-Коенского</w:t>
      </w:r>
      <w:r w:rsidRPr="00873D2D">
        <w:rPr>
          <w:color w:val="000000"/>
          <w:sz w:val="28"/>
          <w:szCs w:val="28"/>
        </w:rPr>
        <w:t xml:space="preserve"> сельсовета Новосибирского района Новосибирской области.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color w:val="000000"/>
          <w:sz w:val="28"/>
          <w:szCs w:val="28"/>
        </w:rPr>
        <w:t>Верх-Коенского</w:t>
      </w:r>
      <w:r w:rsidRPr="00873D2D">
        <w:rPr>
          <w:color w:val="000000"/>
          <w:sz w:val="28"/>
          <w:szCs w:val="28"/>
        </w:rPr>
        <w:t xml:space="preserve"> сельсовета </w:t>
      </w:r>
      <w:r>
        <w:rPr>
          <w:color w:val="000000"/>
          <w:sz w:val="28"/>
          <w:szCs w:val="28"/>
        </w:rPr>
        <w:t>Искитимского</w:t>
      </w:r>
      <w:r w:rsidRPr="00873D2D">
        <w:rPr>
          <w:color w:val="000000"/>
          <w:sz w:val="28"/>
          <w:szCs w:val="28"/>
        </w:rPr>
        <w:t xml:space="preserve"> района Новосибирской области, предоставляющей муниципальную услугу, должностных лиц, муниципальных служащих:</w:t>
      </w:r>
    </w:p>
    <w:p w:rsidR="0012569A" w:rsidRPr="00873D2D" w:rsidRDefault="0012569A" w:rsidP="0012569A">
      <w:pPr>
        <w:pStyle w:val="a3"/>
        <w:spacing w:before="0" w:beforeAutospacing="0" w:after="0" w:afterAutospacing="0"/>
        <w:ind w:firstLine="567"/>
        <w:jc w:val="both"/>
        <w:rPr>
          <w:color w:val="000000"/>
          <w:sz w:val="28"/>
          <w:szCs w:val="28"/>
        </w:rPr>
      </w:pPr>
      <w:r w:rsidRPr="00D16440">
        <w:rPr>
          <w:sz w:val="28"/>
          <w:szCs w:val="28"/>
        </w:rPr>
        <w:t>Федеральный закон </w:t>
      </w:r>
      <w:hyperlink r:id="rId18" w:tgtFrame="_blank" w:history="1">
        <w:r w:rsidRPr="00D16440">
          <w:rPr>
            <w:rStyle w:val="1"/>
            <w:sz w:val="28"/>
            <w:szCs w:val="28"/>
          </w:rPr>
          <w:t>от 27.07.2010 № 210-ФЗ</w:t>
        </w:r>
      </w:hyperlink>
      <w:r w:rsidRPr="00D16440">
        <w:rPr>
          <w:sz w:val="28"/>
          <w:szCs w:val="28"/>
        </w:rPr>
        <w:t>              «</w:t>
      </w:r>
      <w:hyperlink r:id="rId19" w:tgtFrame="_blank" w:history="1">
        <w:r w:rsidRPr="00D16440">
          <w:rPr>
            <w:rStyle w:val="1"/>
            <w:sz w:val="28"/>
            <w:szCs w:val="28"/>
          </w:rPr>
          <w:t>Об организации предоставления государственных и муниципальных услуг</w:t>
        </w:r>
      </w:hyperlink>
      <w:r w:rsidRPr="00873D2D">
        <w:rPr>
          <w:color w:val="000000"/>
          <w:sz w:val="28"/>
          <w:szCs w:val="28"/>
        </w:rPr>
        <w:t>»;</w:t>
      </w:r>
    </w:p>
    <w:p w:rsidR="0012569A" w:rsidRDefault="0012569A" w:rsidP="0012569A">
      <w:pPr>
        <w:pStyle w:val="a3"/>
        <w:spacing w:before="0" w:beforeAutospacing="0" w:after="0" w:afterAutospacing="0"/>
        <w:ind w:firstLine="567"/>
        <w:jc w:val="right"/>
        <w:rPr>
          <w:color w:val="000000"/>
          <w:sz w:val="28"/>
          <w:szCs w:val="28"/>
        </w:rPr>
      </w:pP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lastRenderedPageBreak/>
        <w:t>Приложение 1</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к Административному регламенту</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«Признание помещения жилым помещением,</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xml:space="preserve">жилого помещения </w:t>
      </w:r>
      <w:proofErr w:type="gramStart"/>
      <w:r w:rsidRPr="00873D2D">
        <w:rPr>
          <w:color w:val="000000"/>
          <w:sz w:val="28"/>
          <w:szCs w:val="28"/>
        </w:rPr>
        <w:t>непригодным</w:t>
      </w:r>
      <w:proofErr w:type="gramEnd"/>
      <w:r w:rsidRPr="00873D2D">
        <w:rPr>
          <w:color w:val="000000"/>
          <w:sz w:val="28"/>
          <w:szCs w:val="28"/>
        </w:rPr>
        <w:t xml:space="preserve"> для проживания,</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xml:space="preserve">многоквартирного дома </w:t>
      </w:r>
      <w:proofErr w:type="gramStart"/>
      <w:r w:rsidRPr="00873D2D">
        <w:rPr>
          <w:color w:val="000000"/>
          <w:sz w:val="28"/>
          <w:szCs w:val="28"/>
        </w:rPr>
        <w:t>аварийным</w:t>
      </w:r>
      <w:proofErr w:type="gramEnd"/>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и подлежащим сносу или реконструкции,</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садового дома жилым домом и жилого</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дома садовым домом»</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Председателю</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межведомственной комиссии</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________________________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от собственника помещения</w:t>
      </w:r>
    </w:p>
    <w:p w:rsidR="0012569A" w:rsidRPr="00873D2D" w:rsidRDefault="0012569A" w:rsidP="0012569A">
      <w:pPr>
        <w:pStyle w:val="a3"/>
        <w:spacing w:before="0" w:beforeAutospacing="0" w:after="0" w:afterAutospacing="0"/>
        <w:ind w:firstLine="567"/>
        <w:jc w:val="right"/>
        <w:rPr>
          <w:color w:val="000000"/>
          <w:sz w:val="28"/>
          <w:szCs w:val="28"/>
        </w:rPr>
      </w:pPr>
      <w:proofErr w:type="gramStart"/>
      <w:r w:rsidRPr="00873D2D">
        <w:rPr>
          <w:color w:val="000000"/>
          <w:sz w:val="28"/>
          <w:szCs w:val="28"/>
        </w:rPr>
        <w:t>расположенного</w:t>
      </w:r>
      <w:proofErr w:type="gramEnd"/>
      <w:r w:rsidRPr="00873D2D">
        <w:rPr>
          <w:color w:val="000000"/>
          <w:sz w:val="28"/>
          <w:szCs w:val="28"/>
        </w:rPr>
        <w:t xml:space="preserve"> по адресу:</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_________________________________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_________________________________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_________________________________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Ф.И.О., дата рождения</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место жительства,_________________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________________________________</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номер телефона,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ЗАЯВЛЕНИЕ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873D2D">
        <w:rPr>
          <w:color w:val="000000"/>
          <w:sz w:val="28"/>
          <w:szCs w:val="28"/>
        </w:rPr>
        <w:t>для</w:t>
      </w:r>
      <w:proofErr w:type="gramEnd"/>
      <w:r w:rsidRPr="00873D2D">
        <w:rPr>
          <w:color w:val="000000"/>
          <w:sz w:val="28"/>
          <w:szCs w:val="28"/>
        </w:rPr>
        <w:t xml:space="preserve"> __________________________________________________________________</w:t>
      </w:r>
    </w:p>
    <w:p w:rsidR="0012569A" w:rsidRPr="00873D2D" w:rsidRDefault="0012569A" w:rsidP="0012569A">
      <w:pPr>
        <w:pStyle w:val="a3"/>
        <w:spacing w:before="0" w:beforeAutospacing="0" w:after="0" w:afterAutospacing="0"/>
        <w:jc w:val="both"/>
        <w:rPr>
          <w:color w:val="000000"/>
          <w:sz w:val="28"/>
          <w:szCs w:val="28"/>
        </w:rPr>
      </w:pPr>
      <w:r w:rsidRPr="00873D2D">
        <w:rPr>
          <w:color w:val="000000"/>
          <w:sz w:val="28"/>
          <w:szCs w:val="28"/>
        </w:rPr>
        <w:t>__________________________________________________________________.</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Приложение:</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1. Копия паспорта.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2. Сведения о регистрации граждан и наличии собственников помещений.</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3. Свидетельство о государственной регистрации права.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4. Технический паспорт.</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5. Заключение специализированной организации, проводящей обследование дома.</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6. Иные документы _____________________________________________</w:t>
      </w:r>
    </w:p>
    <w:p w:rsidR="0012569A" w:rsidRPr="00873D2D" w:rsidRDefault="0012569A" w:rsidP="0012569A">
      <w:pPr>
        <w:pStyle w:val="a3"/>
        <w:spacing w:before="0" w:beforeAutospacing="0" w:after="0" w:afterAutospacing="0"/>
        <w:ind w:firstLine="567"/>
        <w:jc w:val="both"/>
        <w:rPr>
          <w:color w:val="000000"/>
          <w:sz w:val="28"/>
          <w:szCs w:val="28"/>
        </w:rPr>
      </w:pPr>
      <w:proofErr w:type="gramStart"/>
      <w:r w:rsidRPr="00873D2D">
        <w:rPr>
          <w:color w:val="000000"/>
          <w:sz w:val="28"/>
          <w:szCs w:val="28"/>
        </w:rPr>
        <w:t>по усмотрению заявителя (заявления, письма, жалобы на</w:t>
      </w:r>
      <w:proofErr w:type="gramEnd"/>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_________________________________________________________________________________ неудовлетворительные условия проживания и др.)</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______________________________________________________________</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(дата) (подпись заявителя) (расшифровка подписи заявителя)</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lastRenderedPageBreak/>
        <w:t> Приложение 2</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к Административному регламенту</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предоставления муниципальной услуги</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«Признание помещения жилым помещением,</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xml:space="preserve">жилого помещения </w:t>
      </w:r>
      <w:proofErr w:type="gramStart"/>
      <w:r w:rsidRPr="00873D2D">
        <w:rPr>
          <w:color w:val="000000"/>
          <w:sz w:val="28"/>
          <w:szCs w:val="28"/>
        </w:rPr>
        <w:t>непригодным</w:t>
      </w:r>
      <w:proofErr w:type="gramEnd"/>
      <w:r w:rsidRPr="00873D2D">
        <w:rPr>
          <w:color w:val="000000"/>
          <w:sz w:val="28"/>
          <w:szCs w:val="28"/>
        </w:rPr>
        <w:t xml:space="preserve"> для проживания</w:t>
      </w:r>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 xml:space="preserve">и многоквартирного дома </w:t>
      </w:r>
      <w:proofErr w:type="gramStart"/>
      <w:r w:rsidRPr="00873D2D">
        <w:rPr>
          <w:color w:val="000000"/>
          <w:sz w:val="28"/>
          <w:szCs w:val="28"/>
        </w:rPr>
        <w:t>аварийным</w:t>
      </w:r>
      <w:proofErr w:type="gramEnd"/>
    </w:p>
    <w:p w:rsidR="0012569A" w:rsidRPr="00873D2D" w:rsidRDefault="0012569A" w:rsidP="0012569A">
      <w:pPr>
        <w:pStyle w:val="a3"/>
        <w:spacing w:before="0" w:beforeAutospacing="0" w:after="0" w:afterAutospacing="0"/>
        <w:ind w:firstLine="567"/>
        <w:jc w:val="right"/>
        <w:rPr>
          <w:color w:val="000000"/>
          <w:sz w:val="28"/>
          <w:szCs w:val="28"/>
        </w:rPr>
      </w:pPr>
      <w:r w:rsidRPr="00873D2D">
        <w:rPr>
          <w:color w:val="000000"/>
          <w:sz w:val="28"/>
          <w:szCs w:val="28"/>
        </w:rPr>
        <w:t>и подлежащим сносу или реконструкции, садового дома жилым домом и жилого  дома садовым домом»</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БЛОК-СХЕМА ПРЕДОСТАВЛЕНИЯ МУНИЦИПАЛЬНОЙ УСЛУГИ</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Не приводится</w:t>
      </w:r>
    </w:p>
    <w:p w:rsidR="0012569A" w:rsidRPr="00873D2D" w:rsidRDefault="0012569A" w:rsidP="0012569A">
      <w:pPr>
        <w:pStyle w:val="a3"/>
        <w:spacing w:before="0" w:beforeAutospacing="0" w:after="0" w:afterAutospacing="0"/>
        <w:ind w:firstLine="567"/>
        <w:jc w:val="both"/>
        <w:rPr>
          <w:color w:val="000000"/>
          <w:sz w:val="28"/>
          <w:szCs w:val="28"/>
        </w:rPr>
      </w:pPr>
      <w:r w:rsidRPr="00873D2D">
        <w:rPr>
          <w:color w:val="000000"/>
          <w:sz w:val="28"/>
          <w:szCs w:val="28"/>
        </w:rPr>
        <w:t> </w:t>
      </w:r>
    </w:p>
    <w:p w:rsidR="0012569A" w:rsidRPr="00873D2D" w:rsidRDefault="0012569A" w:rsidP="0012569A">
      <w:pPr>
        <w:rPr>
          <w:rFonts w:ascii="Times New Roman" w:hAnsi="Times New Roman" w:cs="Times New Roman"/>
          <w:sz w:val="28"/>
          <w:szCs w:val="28"/>
        </w:rPr>
      </w:pPr>
    </w:p>
    <w:bookmarkEnd w:id="0"/>
    <w:p w:rsidR="00F829E7" w:rsidRDefault="00F829E7"/>
    <w:sectPr w:rsidR="00F82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A4"/>
    <w:rsid w:val="0012569A"/>
    <w:rsid w:val="00CA2E25"/>
    <w:rsid w:val="00F829E7"/>
    <w:rsid w:val="00FC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2569A"/>
  </w:style>
  <w:style w:type="paragraph" w:styleId="a4">
    <w:name w:val="No Spacing"/>
    <w:uiPriority w:val="1"/>
    <w:qFormat/>
    <w:rsid w:val="0012569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2569A"/>
  </w:style>
  <w:style w:type="paragraph" w:styleId="a4">
    <w:name w:val="No Spacing"/>
    <w:uiPriority w:val="1"/>
    <w:qFormat/>
    <w:rsid w:val="0012569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C07DCEE-7539-429F-9F76-EDD35EBC530C" TargetMode="External"/><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BBA0BFB1-06C7-4E50-A8D3-FE1045784BF1"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C07DCEE-7539-429F-9F76-EDD35EBC530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7C07DCEE-7539-429F-9F76-EDD35EBC530C"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8019</Words>
  <Characters>45712</Characters>
  <Application>Microsoft Office Word</Application>
  <DocSecurity>0</DocSecurity>
  <Lines>380</Lines>
  <Paragraphs>107</Paragraphs>
  <ScaleCrop>false</ScaleCrop>
  <Company>SPecialiST RePack</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2022-12-13T01:50:00Z</dcterms:created>
  <dcterms:modified xsi:type="dcterms:W3CDTF">2022-12-16T02:04:00Z</dcterms:modified>
</cp:coreProperties>
</file>