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D26" w:rsidRDefault="00E85D26" w:rsidP="00E85D26">
      <w:pPr>
        <w:ind w:left="5940"/>
        <w:jc w:val="right"/>
      </w:pPr>
    </w:p>
    <w:p w:rsidR="00E85D26" w:rsidRPr="0046355D" w:rsidRDefault="00E85D26" w:rsidP="00E85D26">
      <w:pPr>
        <w:jc w:val="center"/>
        <w:rPr>
          <w:b/>
        </w:rPr>
      </w:pPr>
      <w:r w:rsidRPr="0046355D">
        <w:rPr>
          <w:b/>
        </w:rPr>
        <w:t xml:space="preserve">АДМИНИСТРАЦИЯ </w:t>
      </w:r>
      <w:r>
        <w:rPr>
          <w:b/>
        </w:rPr>
        <w:t>ВЕРХ-КОЕНСКОГО</w:t>
      </w:r>
      <w:r w:rsidRPr="0046355D">
        <w:rPr>
          <w:b/>
        </w:rPr>
        <w:t xml:space="preserve"> СЕЛЬСОВЕТА</w:t>
      </w:r>
    </w:p>
    <w:p w:rsidR="00E85D26" w:rsidRPr="0046355D" w:rsidRDefault="00E85D26" w:rsidP="00E85D26">
      <w:pPr>
        <w:jc w:val="center"/>
        <w:rPr>
          <w:b/>
        </w:rPr>
      </w:pPr>
      <w:r w:rsidRPr="0046355D">
        <w:rPr>
          <w:b/>
        </w:rPr>
        <w:t xml:space="preserve"> </w:t>
      </w:r>
      <w:r>
        <w:rPr>
          <w:b/>
        </w:rPr>
        <w:t>ИСКИТИМСКОГО</w:t>
      </w:r>
      <w:r w:rsidRPr="0046355D">
        <w:rPr>
          <w:b/>
        </w:rPr>
        <w:t xml:space="preserve"> РАЙОНА НОВОСИБИРСКОЙ ОБЛАСТИ</w:t>
      </w:r>
    </w:p>
    <w:p w:rsidR="00E85D26" w:rsidRPr="0046355D" w:rsidRDefault="00E85D26" w:rsidP="00E85D26">
      <w:pPr>
        <w:jc w:val="center"/>
      </w:pPr>
    </w:p>
    <w:p w:rsidR="00E85D26" w:rsidRPr="0046355D" w:rsidRDefault="00E85D26" w:rsidP="00E85D26">
      <w:pPr>
        <w:jc w:val="center"/>
        <w:rPr>
          <w:b/>
        </w:rPr>
      </w:pPr>
      <w:r w:rsidRPr="0046355D">
        <w:rPr>
          <w:b/>
        </w:rPr>
        <w:t>ПОСТАНОВЛЕНИЕ</w:t>
      </w:r>
    </w:p>
    <w:p w:rsidR="00E85D26" w:rsidRPr="0046355D" w:rsidRDefault="00E85D26" w:rsidP="00E85D26">
      <w:pPr>
        <w:jc w:val="center"/>
      </w:pPr>
    </w:p>
    <w:p w:rsidR="00E85D26" w:rsidRPr="0046355D" w:rsidRDefault="00E85D26" w:rsidP="00E85D26">
      <w:pPr>
        <w:jc w:val="center"/>
      </w:pPr>
    </w:p>
    <w:p w:rsidR="00E85D26" w:rsidRPr="009D67C7" w:rsidRDefault="00E85D26" w:rsidP="00E85D26">
      <w:pPr>
        <w:jc w:val="center"/>
        <w:rPr>
          <w:u w:val="single"/>
        </w:rPr>
      </w:pPr>
      <w:r w:rsidRPr="009D67C7">
        <w:rPr>
          <w:u w:val="single"/>
        </w:rPr>
        <w:t>20.11.2025 № 87/76.004</w:t>
      </w:r>
    </w:p>
    <w:p w:rsidR="00E85D26" w:rsidRPr="0046355D" w:rsidRDefault="00E85D26" w:rsidP="00E85D26">
      <w:pPr>
        <w:jc w:val="center"/>
      </w:pPr>
      <w:r w:rsidRPr="0046355D">
        <w:t>с</w:t>
      </w:r>
      <w:proofErr w:type="gramStart"/>
      <w:r w:rsidRPr="0046355D">
        <w:t>.</w:t>
      </w:r>
      <w:r>
        <w:t>В</w:t>
      </w:r>
      <w:proofErr w:type="gramEnd"/>
      <w:r>
        <w:t>ерх-Коен</w:t>
      </w:r>
    </w:p>
    <w:p w:rsidR="00E85D26" w:rsidRPr="0046355D" w:rsidRDefault="00E85D26" w:rsidP="00E85D26">
      <w:pPr>
        <w:jc w:val="both"/>
      </w:pPr>
    </w:p>
    <w:p w:rsidR="00E85D26" w:rsidRPr="008104E5" w:rsidRDefault="00E85D26" w:rsidP="00E85D26">
      <w:pPr>
        <w:ind w:firstLine="567"/>
        <w:jc w:val="center"/>
        <w:rPr>
          <w:b/>
        </w:rPr>
      </w:pPr>
      <w:r>
        <w:rPr>
          <w:b/>
          <w:bCs/>
        </w:rPr>
        <w:t>О внесении изменений в постановление администрации Верх-Коенского сельсовета Искитимского района Новосибирской области от 28.11.2016       № 132  «</w:t>
      </w:r>
      <w:r w:rsidRPr="009D67C7">
        <w:rPr>
          <w:b/>
          <w:bCs/>
          <w:color w:val="auto"/>
        </w:rPr>
        <w:t>Об утверждении 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E85D26" w:rsidRDefault="00E85D26" w:rsidP="00E85D26">
      <w:pPr>
        <w:jc w:val="center"/>
        <w:rPr>
          <w:b/>
        </w:rPr>
      </w:pPr>
    </w:p>
    <w:p w:rsidR="00E85D26" w:rsidRPr="0046355D" w:rsidRDefault="00E85D26" w:rsidP="00E85D26">
      <w:pPr>
        <w:jc w:val="center"/>
        <w:rPr>
          <w:b/>
        </w:rPr>
      </w:pPr>
    </w:p>
    <w:p w:rsidR="00E85D26" w:rsidRPr="0046355D" w:rsidRDefault="00E85D26" w:rsidP="00E85D26">
      <w:pPr>
        <w:tabs>
          <w:tab w:val="left" w:pos="284"/>
        </w:tabs>
        <w:ind w:right="-1" w:firstLine="567"/>
        <w:jc w:val="both"/>
      </w:pPr>
      <w:r w:rsidRPr="0046355D">
        <w:t xml:space="preserve">Руководствуясь Федеральным Законом от </w:t>
      </w:r>
      <w:r>
        <w:t>27</w:t>
      </w:r>
      <w:r w:rsidRPr="0046355D">
        <w:t xml:space="preserve">.07.2010 года №210-ФЗ «Об организации предоставления государственных и муниципальных услуг», </w:t>
      </w:r>
      <w:r w:rsidRPr="00AB78CB">
        <w:t>Федеральным законом от 20 марта 2025 № 33-ФЗ «Об общих принципах организации местного самоуправления в единой системе публичной власти»</w:t>
      </w:r>
      <w:r w:rsidRPr="0046355D">
        <w:t>,  адми</w:t>
      </w:r>
      <w:r>
        <w:t>нистрация Верх-Коенского сельсовета Искитимского</w:t>
      </w:r>
      <w:r w:rsidRPr="0046355D">
        <w:t xml:space="preserve"> района Новосибирской области</w:t>
      </w:r>
    </w:p>
    <w:p w:rsidR="00E85D26" w:rsidRPr="008104E5" w:rsidRDefault="00E85D26" w:rsidP="00E85D26">
      <w:pPr>
        <w:jc w:val="both"/>
      </w:pPr>
      <w:r w:rsidRPr="0046355D">
        <w:t>ПОСТАНОВЛЯЕТ:</w:t>
      </w:r>
    </w:p>
    <w:p w:rsidR="00E85D26" w:rsidRDefault="00E85D26" w:rsidP="00E85D26">
      <w:pPr>
        <w:ind w:firstLine="567"/>
        <w:jc w:val="both"/>
      </w:pPr>
      <w:r>
        <w:t xml:space="preserve">1. Внести в постановление </w:t>
      </w:r>
      <w:r w:rsidRPr="00CF230B">
        <w:rPr>
          <w:bCs/>
        </w:rPr>
        <w:t xml:space="preserve">администрации </w:t>
      </w:r>
      <w:r>
        <w:t>Верх-Коенского</w:t>
      </w:r>
      <w:r w:rsidRPr="00CF230B">
        <w:rPr>
          <w:bCs/>
        </w:rPr>
        <w:t xml:space="preserve"> сельсовета </w:t>
      </w:r>
      <w:r>
        <w:rPr>
          <w:bCs/>
        </w:rPr>
        <w:t>Искитимского</w:t>
      </w:r>
      <w:r w:rsidRPr="00CF230B">
        <w:rPr>
          <w:bCs/>
        </w:rPr>
        <w:t xml:space="preserve"> района Новосибирской области от </w:t>
      </w:r>
      <w:r>
        <w:rPr>
          <w:bCs/>
        </w:rPr>
        <w:t>28.11.</w:t>
      </w:r>
      <w:r w:rsidRPr="00CF230B">
        <w:rPr>
          <w:bCs/>
        </w:rPr>
        <w:t>20</w:t>
      </w:r>
      <w:r>
        <w:rPr>
          <w:bCs/>
        </w:rPr>
        <w:t>16</w:t>
      </w:r>
      <w:r w:rsidRPr="00CF230B">
        <w:rPr>
          <w:bCs/>
        </w:rPr>
        <w:t xml:space="preserve"> № </w:t>
      </w:r>
      <w:r>
        <w:rPr>
          <w:bCs/>
        </w:rPr>
        <w:t>132</w:t>
      </w:r>
      <w:r w:rsidRPr="00CF230B">
        <w:rPr>
          <w:bCs/>
        </w:rPr>
        <w:t xml:space="preserve"> «</w:t>
      </w:r>
      <w:r w:rsidRPr="00C73477">
        <w:rPr>
          <w:bCs/>
        </w:rPr>
        <w:t>Об утверждении административного регламента предоставления  муниципальной услуги «Передача в собственность граждан занимаемых ими жилых</w:t>
      </w:r>
      <w:r w:rsidRPr="00C73477">
        <w:rPr>
          <w:b/>
          <w:bCs/>
        </w:rPr>
        <w:t xml:space="preserve"> </w:t>
      </w:r>
      <w:r w:rsidRPr="00C73477">
        <w:rPr>
          <w:bCs/>
        </w:rPr>
        <w:t>помещений жилищного фонда (приватизация жилищного фонда)»</w:t>
      </w:r>
      <w:r w:rsidRPr="00CF230B">
        <w:rPr>
          <w:bCs/>
        </w:rPr>
        <w:t>» следующие изменения:</w:t>
      </w:r>
      <w:r>
        <w:t xml:space="preserve"> </w:t>
      </w:r>
    </w:p>
    <w:p w:rsidR="00E85D26" w:rsidRPr="008104E5" w:rsidRDefault="00E85D26" w:rsidP="00E85D26">
      <w:pPr>
        <w:ind w:firstLine="567"/>
        <w:jc w:val="both"/>
      </w:pPr>
      <w:r>
        <w:t>1.1. А</w:t>
      </w:r>
      <w:r w:rsidRPr="008104E5">
        <w:t>дминистративный регламент</w:t>
      </w:r>
      <w:r w:rsidRPr="008104E5">
        <w:rPr>
          <w:bCs/>
        </w:rPr>
        <w:t xml:space="preserve"> </w:t>
      </w:r>
      <w:r w:rsidRPr="00C73477">
        <w:rPr>
          <w:bCs/>
        </w:rPr>
        <w:t>предоставления  муниципальной услуги «Передача в собственность граждан занимаемых ими жилых</w:t>
      </w:r>
      <w:r w:rsidRPr="00C73477">
        <w:rPr>
          <w:b/>
          <w:bCs/>
        </w:rPr>
        <w:t xml:space="preserve"> </w:t>
      </w:r>
      <w:r w:rsidRPr="00C73477">
        <w:rPr>
          <w:bCs/>
        </w:rPr>
        <w:t>помещений жилищного фонда (приватизация жилищного фонда)»</w:t>
      </w:r>
      <w:r>
        <w:rPr>
          <w:bCs/>
        </w:rPr>
        <w:t xml:space="preserve"> </w:t>
      </w:r>
      <w:r>
        <w:t xml:space="preserve">изложить в  редакции </w:t>
      </w:r>
      <w:r w:rsidRPr="008104E5">
        <w:t>согласно приложению</w:t>
      </w:r>
      <w:r>
        <w:t xml:space="preserve"> к настоящему постановлению</w:t>
      </w:r>
      <w:r w:rsidRPr="008104E5">
        <w:t>.</w:t>
      </w:r>
    </w:p>
    <w:p w:rsidR="00E85D26" w:rsidRPr="0046355D" w:rsidRDefault="00E85D26" w:rsidP="00E85D26">
      <w:pPr>
        <w:numPr>
          <w:ilvl w:val="0"/>
          <w:numId w:val="1"/>
        </w:numPr>
        <w:ind w:left="0" w:firstLine="567"/>
        <w:jc w:val="both"/>
      </w:pPr>
      <w:r w:rsidRPr="0046355D">
        <w:t>Опубликовать настоящее постановление в периодическом печатном издании «</w:t>
      </w:r>
      <w:r>
        <w:t>Верх-Коенский вестник</w:t>
      </w:r>
      <w:r w:rsidRPr="0046355D">
        <w:t xml:space="preserve">» и на официальном сайте администрации </w:t>
      </w:r>
      <w:r>
        <w:t>Верх-Коенского</w:t>
      </w:r>
      <w:r w:rsidRPr="0046355D">
        <w:t xml:space="preserve"> сельсовета </w:t>
      </w:r>
      <w:r>
        <w:t>Искитимского</w:t>
      </w:r>
      <w:r w:rsidRPr="0046355D">
        <w:t xml:space="preserve"> района Новосибирской области в сети Интернет.</w:t>
      </w:r>
    </w:p>
    <w:p w:rsidR="00E85D26" w:rsidRPr="0046355D" w:rsidRDefault="00E85D26" w:rsidP="00E85D26">
      <w:pPr>
        <w:numPr>
          <w:ilvl w:val="0"/>
          <w:numId w:val="1"/>
        </w:numPr>
        <w:ind w:left="0" w:firstLine="567"/>
        <w:jc w:val="both"/>
      </w:pPr>
      <w:proofErr w:type="gramStart"/>
      <w:r w:rsidRPr="0046355D">
        <w:t>Контроль за</w:t>
      </w:r>
      <w:proofErr w:type="gramEnd"/>
      <w:r w:rsidRPr="0046355D">
        <w:t xml:space="preserve"> исполнением настоящего постановления оставляю за собой. </w:t>
      </w:r>
    </w:p>
    <w:p w:rsidR="00E85D26" w:rsidRDefault="00E85D26" w:rsidP="00E85D26">
      <w:pPr>
        <w:jc w:val="both"/>
      </w:pPr>
    </w:p>
    <w:p w:rsidR="00E85D26" w:rsidRDefault="00E85D26" w:rsidP="00E85D26">
      <w:pPr>
        <w:jc w:val="both"/>
      </w:pPr>
    </w:p>
    <w:p w:rsidR="00E85D26" w:rsidRPr="0046355D" w:rsidRDefault="00E85D26" w:rsidP="00E85D26">
      <w:pPr>
        <w:jc w:val="both"/>
      </w:pPr>
      <w:r w:rsidRPr="0046355D">
        <w:t xml:space="preserve">Глава </w:t>
      </w:r>
      <w:r>
        <w:t>Верх-Коенского</w:t>
      </w:r>
      <w:r w:rsidRPr="0046355D">
        <w:t xml:space="preserve"> сельсовета </w:t>
      </w:r>
      <w:r>
        <w:t xml:space="preserve">                                               В.Н.Соловьенко</w:t>
      </w:r>
    </w:p>
    <w:p w:rsidR="00E85D26" w:rsidRDefault="00E85D26" w:rsidP="00E85D26">
      <w:r>
        <w:t>Искитимского</w:t>
      </w:r>
      <w:r w:rsidRPr="0046355D">
        <w:t xml:space="preserve">  района Новосибирской области                   </w:t>
      </w:r>
    </w:p>
    <w:p w:rsidR="00E85D26" w:rsidRDefault="00E85D26" w:rsidP="00E85D26">
      <w:pPr>
        <w:ind w:left="5940"/>
        <w:jc w:val="right"/>
      </w:pPr>
      <w:r>
        <w:br w:type="page"/>
      </w:r>
      <w:r>
        <w:lastRenderedPageBreak/>
        <w:t>УТВЕРЖДЕН</w:t>
      </w:r>
    </w:p>
    <w:p w:rsidR="00E85D26" w:rsidRDefault="00E85D26" w:rsidP="00E85D26">
      <w:pPr>
        <w:ind w:left="4820"/>
        <w:jc w:val="right"/>
      </w:pPr>
      <w:r>
        <w:t>постановлением администрации  Верх-Коенского сельсовета Искитимского района</w:t>
      </w:r>
    </w:p>
    <w:p w:rsidR="00E85D26" w:rsidRDefault="00E85D26" w:rsidP="00E85D26">
      <w:pPr>
        <w:ind w:left="4820"/>
        <w:jc w:val="right"/>
      </w:pPr>
      <w:r>
        <w:t>Новосибирской области</w:t>
      </w:r>
    </w:p>
    <w:p w:rsidR="00E85D26" w:rsidRDefault="00E85D26" w:rsidP="00E85D26">
      <w:pPr>
        <w:jc w:val="right"/>
      </w:pPr>
      <w:r>
        <w:t>от 20.11.2025г.  № 87/76.004</w:t>
      </w:r>
    </w:p>
    <w:p w:rsidR="00E85D26" w:rsidRDefault="00E85D26" w:rsidP="00E85D26">
      <w:pPr>
        <w:ind w:left="5940"/>
        <w:jc w:val="right"/>
      </w:pPr>
    </w:p>
    <w:p w:rsidR="00E85D26" w:rsidRDefault="00E85D26" w:rsidP="00E85D26">
      <w:pPr>
        <w:ind w:left="5940"/>
        <w:jc w:val="center"/>
      </w:pPr>
    </w:p>
    <w:p w:rsidR="00E85D26" w:rsidRDefault="00E85D26" w:rsidP="00E85D26">
      <w:pPr>
        <w:jc w:val="both"/>
      </w:pPr>
    </w:p>
    <w:p w:rsidR="00E85D26" w:rsidRDefault="00E85D26" w:rsidP="00E85D26">
      <w:pPr>
        <w:jc w:val="center"/>
        <w:rPr>
          <w:b/>
          <w:bCs/>
        </w:rPr>
      </w:pPr>
      <w:r>
        <w:rPr>
          <w:b/>
          <w:bCs/>
        </w:rPr>
        <w:t>АДМИНИСТРАТИВНЫЙ</w:t>
      </w:r>
      <w:r>
        <w:t xml:space="preserve"> </w:t>
      </w:r>
      <w:r>
        <w:rPr>
          <w:b/>
          <w:bCs/>
        </w:rPr>
        <w:t>РЕГЛАМЕНТ</w:t>
      </w:r>
    </w:p>
    <w:p w:rsidR="00E85D26" w:rsidRDefault="00E85D26" w:rsidP="00E85D26">
      <w:pPr>
        <w:jc w:val="center"/>
        <w:rPr>
          <w:b/>
        </w:rPr>
      </w:pPr>
      <w:r w:rsidRPr="00AB78CB">
        <w:rPr>
          <w:b/>
          <w:bCs/>
        </w:rPr>
        <w:t xml:space="preserve">предоставления муниципальной услуги </w:t>
      </w:r>
      <w:r w:rsidRPr="00C73477">
        <w:rPr>
          <w:b/>
          <w:bCs/>
        </w:rPr>
        <w:t>«Передача в собственность граждан занимаемых ими жилых помещений жилищного фонда (приватизация жилищного фонда)»</w:t>
      </w:r>
    </w:p>
    <w:p w:rsidR="00E85D26" w:rsidRPr="008104E5" w:rsidRDefault="00E85D26" w:rsidP="00E85D26">
      <w:pPr>
        <w:jc w:val="center"/>
        <w:rPr>
          <w:b/>
          <w:bCs/>
        </w:rPr>
      </w:pPr>
    </w:p>
    <w:p w:rsidR="00E85D26" w:rsidRPr="00AB78CB" w:rsidRDefault="00E85D26" w:rsidP="00E85D26">
      <w:pPr>
        <w:numPr>
          <w:ilvl w:val="0"/>
          <w:numId w:val="2"/>
        </w:numPr>
        <w:ind w:left="0" w:firstLine="0"/>
        <w:jc w:val="center"/>
      </w:pPr>
      <w:r w:rsidRPr="00AB78CB">
        <w:rPr>
          <w:b/>
        </w:rPr>
        <w:t>Общие положения</w:t>
      </w:r>
    </w:p>
    <w:p w:rsidR="00E85D26" w:rsidRPr="00AB78CB" w:rsidRDefault="00E85D26" w:rsidP="00E85D26">
      <w:pPr>
        <w:tabs>
          <w:tab w:val="num" w:pos="0"/>
        </w:tabs>
        <w:ind w:firstLine="567"/>
        <w:jc w:val="both"/>
      </w:pPr>
    </w:p>
    <w:p w:rsidR="00E85D26" w:rsidRPr="00AB78CB" w:rsidRDefault="00E85D26" w:rsidP="00E85D26">
      <w:pPr>
        <w:tabs>
          <w:tab w:val="num" w:pos="0"/>
        </w:tabs>
        <w:ind w:firstLine="567"/>
        <w:jc w:val="both"/>
      </w:pPr>
      <w:r w:rsidRPr="00AB78CB">
        <w:t xml:space="preserve">1.1. Административный регламент </w:t>
      </w:r>
      <w:r w:rsidRPr="00AB78CB">
        <w:rPr>
          <w:bCs/>
        </w:rPr>
        <w:t xml:space="preserve">предоставления муниципальной услуги </w:t>
      </w:r>
      <w:r w:rsidRPr="00C73477">
        <w:rPr>
          <w:bCs/>
        </w:rPr>
        <w:t>«Передача в собственность граждан занимаемых ими жилых помещений жилищного фонда (приватизация жилищного фонда)»</w:t>
      </w:r>
      <w:r w:rsidRPr="00AB78CB">
        <w:rPr>
          <w:bCs/>
        </w:rPr>
        <w:t xml:space="preserve"> </w:t>
      </w:r>
      <w:r w:rsidRPr="00AB78CB">
        <w:t xml:space="preserve">(далее - Административный регламент) устанавливает порядок и стандарт предоставления муниципальной услуги </w:t>
      </w:r>
      <w:r w:rsidRPr="00C73477">
        <w:rPr>
          <w:bCs/>
        </w:rPr>
        <w:t>«Передача в собственность граждан занимаемых ими жилых помещений жилищного фонда (приватизация жилищного фонда)»</w:t>
      </w:r>
      <w:r w:rsidRPr="00AB78CB">
        <w:rPr>
          <w:bCs/>
        </w:rPr>
        <w:t xml:space="preserve"> </w:t>
      </w:r>
      <w:r w:rsidRPr="00AB78CB">
        <w:t>(далее - Услуга).</w:t>
      </w:r>
    </w:p>
    <w:p w:rsidR="00E85D26" w:rsidRPr="00AB78CB" w:rsidRDefault="00E85D26" w:rsidP="00E85D26">
      <w:pPr>
        <w:tabs>
          <w:tab w:val="num" w:pos="0"/>
        </w:tabs>
        <w:ind w:firstLine="567"/>
        <w:jc w:val="both"/>
      </w:pPr>
      <w:r w:rsidRPr="00AB78CB">
        <w:t xml:space="preserve">1.2. Услуга предоставляется </w:t>
      </w:r>
      <w:r w:rsidRPr="00C73477">
        <w:t>граждан</w:t>
      </w:r>
      <w:r>
        <w:t>ам</w:t>
      </w:r>
      <w:r w:rsidRPr="00C73477">
        <w:t xml:space="preserve"> Российской Федерации, имеющи</w:t>
      </w:r>
      <w:r>
        <w:t>м</w:t>
      </w:r>
      <w:r w:rsidRPr="00C73477">
        <w:t xml:space="preserve">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w:t>
      </w:r>
      <w:r w:rsidRPr="00AB78CB">
        <w:t>, либо их представителям (далее -  заявитель).</w:t>
      </w:r>
    </w:p>
    <w:p w:rsidR="00E85D26" w:rsidRPr="00AB78CB" w:rsidRDefault="00E85D26" w:rsidP="00E85D26">
      <w:pPr>
        <w:tabs>
          <w:tab w:val="num" w:pos="0"/>
        </w:tabs>
        <w:ind w:firstLine="567"/>
        <w:jc w:val="both"/>
      </w:pPr>
      <w:r w:rsidRPr="00AB78CB">
        <w:t>1.3. Услуга предоставляется заявителю в соответствии с категориями (признаками)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(признаки) заявителей, Единый портал государственных и муниципальных услуг, Единый портал).</w:t>
      </w:r>
    </w:p>
    <w:p w:rsidR="00E85D26" w:rsidRPr="00AB78CB" w:rsidRDefault="00E85D26" w:rsidP="00E85D26">
      <w:pPr>
        <w:tabs>
          <w:tab w:val="num" w:pos="0"/>
        </w:tabs>
        <w:ind w:firstLine="567"/>
        <w:jc w:val="both"/>
      </w:pPr>
      <w:r w:rsidRPr="00AB78CB">
        <w:t>1.4. Категории (признаки) заявителя определяются путем профилирования, осуществляемого в соответствии с Административным регламентом.</w:t>
      </w:r>
    </w:p>
    <w:p w:rsidR="00E85D26" w:rsidRPr="00283A3A" w:rsidRDefault="00E85D26" w:rsidP="00E85D26">
      <w:pPr>
        <w:tabs>
          <w:tab w:val="num" w:pos="0"/>
        </w:tabs>
        <w:ind w:firstLine="567"/>
        <w:jc w:val="both"/>
      </w:pPr>
      <w:r w:rsidRPr="00AB78CB">
        <w:t xml:space="preserve">1.5. Информация о порядке предоставления Услуги размещается на официальном сайте администрации </w:t>
      </w:r>
      <w:r>
        <w:t>Верх-Коенского</w:t>
      </w:r>
      <w:r w:rsidRPr="00AB78CB">
        <w:t xml:space="preserve"> сельсовета </w:t>
      </w:r>
      <w:r>
        <w:t>Искитимского</w:t>
      </w:r>
      <w:r w:rsidRPr="00AB78CB">
        <w:t xml:space="preserve"> района Новосибирской области в сети «Интернет» (далее -  официальный сайт администрации муниципального образования), в федеральной государственной информационной системе «Единый портал государственных и муниципальных услуг (функций)» (далее – Единый портал)</w:t>
      </w:r>
    </w:p>
    <w:p w:rsidR="00E85D26" w:rsidRPr="00AB78CB" w:rsidRDefault="00E85D26" w:rsidP="00E85D26">
      <w:pPr>
        <w:shd w:val="clear" w:color="auto" w:fill="FFFFFF"/>
        <w:tabs>
          <w:tab w:val="left" w:pos="1701"/>
        </w:tabs>
      </w:pPr>
    </w:p>
    <w:p w:rsidR="00E85D26" w:rsidRDefault="00E85D26" w:rsidP="00E85D26">
      <w:pPr>
        <w:numPr>
          <w:ilvl w:val="0"/>
          <w:numId w:val="2"/>
        </w:numPr>
        <w:shd w:val="clear" w:color="auto" w:fill="FFFFFF"/>
        <w:tabs>
          <w:tab w:val="left" w:pos="0"/>
        </w:tabs>
        <w:ind w:left="0" w:firstLine="0"/>
        <w:jc w:val="center"/>
      </w:pPr>
      <w:r>
        <w:rPr>
          <w:b/>
          <w:bCs/>
        </w:rPr>
        <w:lastRenderedPageBreak/>
        <w:t>Стандарт предоставления Услуги</w:t>
      </w:r>
    </w:p>
    <w:p w:rsidR="00E85D26" w:rsidRDefault="00E85D26" w:rsidP="00E85D26">
      <w:pPr>
        <w:shd w:val="clear" w:color="auto" w:fill="FFFFFF"/>
        <w:tabs>
          <w:tab w:val="left" w:pos="1701"/>
        </w:tabs>
        <w:ind w:left="709"/>
        <w:jc w:val="both"/>
      </w:pPr>
    </w:p>
    <w:p w:rsidR="00E85D26" w:rsidRDefault="00E85D26" w:rsidP="00E85D26">
      <w:pPr>
        <w:shd w:val="clear" w:color="auto" w:fill="FFFFFF"/>
        <w:tabs>
          <w:tab w:val="left" w:pos="1701"/>
        </w:tabs>
        <w:jc w:val="center"/>
      </w:pPr>
      <w:r>
        <w:t>Наименование Услуги</w:t>
      </w:r>
    </w:p>
    <w:p w:rsidR="00E85D26" w:rsidRDefault="00E85D26" w:rsidP="00E85D26">
      <w:pPr>
        <w:shd w:val="clear" w:color="auto" w:fill="FFFFFF"/>
        <w:tabs>
          <w:tab w:val="left" w:pos="1701"/>
        </w:tabs>
        <w:jc w:val="center"/>
      </w:pPr>
    </w:p>
    <w:p w:rsidR="00E85D26" w:rsidRDefault="00E85D26" w:rsidP="00E85D26">
      <w:pPr>
        <w:shd w:val="clear" w:color="auto" w:fill="FFFFFF"/>
        <w:tabs>
          <w:tab w:val="left" w:pos="1701"/>
        </w:tabs>
        <w:ind w:firstLine="709"/>
        <w:jc w:val="both"/>
      </w:pPr>
      <w:r>
        <w:t xml:space="preserve">2.1. </w:t>
      </w:r>
      <w:r w:rsidRPr="0081245F">
        <w:rPr>
          <w:bCs/>
        </w:rPr>
        <w:t>Передача в собственность граждан занимаемых ими жилых помещений жилищного фонда (приватизация жилищного фонда)</w:t>
      </w:r>
      <w:r>
        <w:t>.</w:t>
      </w:r>
    </w:p>
    <w:p w:rsidR="00E85D26" w:rsidRDefault="00E85D26" w:rsidP="00E85D26">
      <w:pPr>
        <w:shd w:val="clear" w:color="auto" w:fill="FFFFFF"/>
        <w:tabs>
          <w:tab w:val="left" w:pos="1701"/>
        </w:tabs>
        <w:ind w:left="709"/>
        <w:jc w:val="both"/>
      </w:pPr>
    </w:p>
    <w:p w:rsidR="00E85D26" w:rsidRDefault="00E85D26" w:rsidP="00E85D26">
      <w:pPr>
        <w:shd w:val="clear" w:color="auto" w:fill="FFFFFF"/>
        <w:tabs>
          <w:tab w:val="left" w:pos="1701"/>
        </w:tabs>
        <w:jc w:val="center"/>
      </w:pPr>
      <w:r>
        <w:t>Наименование органа, предоставляющего Услугу</w:t>
      </w:r>
    </w:p>
    <w:p w:rsidR="00E85D26" w:rsidRDefault="00E85D26" w:rsidP="00E85D26">
      <w:pPr>
        <w:shd w:val="clear" w:color="auto" w:fill="FFFFFF"/>
        <w:tabs>
          <w:tab w:val="left" w:pos="1701"/>
        </w:tabs>
        <w:jc w:val="center"/>
      </w:pPr>
    </w:p>
    <w:p w:rsidR="00E85D26" w:rsidRDefault="00E85D26" w:rsidP="00E85D26">
      <w:pPr>
        <w:shd w:val="clear" w:color="auto" w:fill="FFFFFF"/>
        <w:tabs>
          <w:tab w:val="left" w:pos="1701"/>
        </w:tabs>
        <w:ind w:firstLine="709"/>
        <w:jc w:val="both"/>
      </w:pPr>
      <w:r>
        <w:t xml:space="preserve">2.2. Услуга предоставляется администрацией Верх-Коенского сельсовета Искитимского района Новосибирской области </w:t>
      </w:r>
      <w:r w:rsidRPr="00B165FC">
        <w:t xml:space="preserve">(далее – </w:t>
      </w:r>
      <w:r>
        <w:t>Уполномоченный орган</w:t>
      </w:r>
      <w:r w:rsidRPr="00B165FC">
        <w:t>)</w:t>
      </w:r>
      <w:r>
        <w:t>.</w:t>
      </w:r>
    </w:p>
    <w:p w:rsidR="00E85D26" w:rsidRDefault="00E85D26" w:rsidP="00E85D26">
      <w:pPr>
        <w:shd w:val="clear" w:color="auto" w:fill="FFFFFF"/>
        <w:tabs>
          <w:tab w:val="left" w:pos="1701"/>
        </w:tabs>
        <w:ind w:left="709"/>
        <w:jc w:val="both"/>
      </w:pPr>
    </w:p>
    <w:p w:rsidR="00E85D26" w:rsidRDefault="00E85D26" w:rsidP="00E85D26">
      <w:pPr>
        <w:shd w:val="clear" w:color="auto" w:fill="FFFFFF"/>
        <w:tabs>
          <w:tab w:val="left" w:pos="1701"/>
        </w:tabs>
        <w:jc w:val="center"/>
      </w:pPr>
      <w:r>
        <w:t>Результат предоставления Услуги</w:t>
      </w:r>
    </w:p>
    <w:p w:rsidR="00E85D26" w:rsidRDefault="00E85D26" w:rsidP="00E85D26">
      <w:pPr>
        <w:shd w:val="clear" w:color="auto" w:fill="FFFFFF"/>
        <w:tabs>
          <w:tab w:val="left" w:pos="1701"/>
        </w:tabs>
        <w:jc w:val="center"/>
      </w:pPr>
    </w:p>
    <w:p w:rsidR="00E85D26" w:rsidRDefault="00E85D26" w:rsidP="00E85D26">
      <w:pPr>
        <w:shd w:val="clear" w:color="auto" w:fill="FFFFFF"/>
        <w:tabs>
          <w:tab w:val="left" w:pos="1701"/>
        </w:tabs>
        <w:ind w:firstLine="709"/>
        <w:jc w:val="both"/>
        <w:rPr>
          <w:rFonts w:eastAsia="Calibri"/>
          <w:lang w:eastAsia="en-US"/>
        </w:rPr>
      </w:pPr>
      <w:r>
        <w:t xml:space="preserve">2.3. </w:t>
      </w:r>
      <w:r w:rsidRPr="00AB78CB">
        <w:t xml:space="preserve">При обращении заявителя за </w:t>
      </w:r>
      <w:r>
        <w:t>предоставлением Услуги «</w:t>
      </w:r>
      <w:r>
        <w:rPr>
          <w:bCs/>
        </w:rPr>
        <w:t>Передача</w:t>
      </w:r>
      <w:r w:rsidRPr="00951C2F">
        <w:rPr>
          <w:bCs/>
        </w:rPr>
        <w:t xml:space="preserve"> в собственность граждан занимаемых ими жилых помещений жилищного фонда (приватизация жилищного фонда)</w:t>
      </w:r>
      <w:r>
        <w:rPr>
          <w:bCs/>
        </w:rPr>
        <w:t>»</w:t>
      </w:r>
      <w:r w:rsidRPr="00AB78CB">
        <w:t xml:space="preserve"> результатами предоставления Услуги являются</w:t>
      </w:r>
      <w:r>
        <w:t>:</w:t>
      </w:r>
    </w:p>
    <w:p w:rsidR="00E85D26" w:rsidRDefault="00E85D26" w:rsidP="00E85D26">
      <w:pPr>
        <w:shd w:val="clear" w:color="auto" w:fill="FFFFFF"/>
        <w:tabs>
          <w:tab w:val="left" w:pos="1701"/>
        </w:tabs>
        <w:ind w:firstLine="709"/>
        <w:jc w:val="both"/>
      </w:pPr>
      <w:r>
        <w:t>а) р</w:t>
      </w:r>
      <w:r w:rsidRPr="00951C2F">
        <w:t>ешение о заключении договора о передаче жилого помещения в собственность граждан (документ на бумажном носителе или в форме электронного документа)</w:t>
      </w:r>
      <w:r>
        <w:t xml:space="preserve"> </w:t>
      </w:r>
      <w:r w:rsidRPr="00951C2F">
        <w:t xml:space="preserve">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r>
        <w:t>(далее - решение о предоставлении Услуги);</w:t>
      </w:r>
    </w:p>
    <w:p w:rsidR="00E85D26" w:rsidRDefault="00E85D26" w:rsidP="00E85D26">
      <w:pPr>
        <w:shd w:val="clear" w:color="auto" w:fill="FFFFFF"/>
        <w:tabs>
          <w:tab w:val="left" w:pos="1701"/>
        </w:tabs>
        <w:ind w:firstLine="709"/>
        <w:jc w:val="both"/>
      </w:pPr>
      <w:r>
        <w:t>б) р</w:t>
      </w:r>
      <w:r w:rsidRPr="00951C2F">
        <w:t>ешение об отказе в предоставлении муниципальной услуги</w:t>
      </w:r>
      <w:r w:rsidRPr="00AB78CB">
        <w:t xml:space="preserve"> (документ на бумажном носителе или в форме электронного документа)</w:t>
      </w:r>
      <w:r>
        <w:t xml:space="preserve"> (далее - решение об отказе в предоставлении Услуги).</w:t>
      </w:r>
    </w:p>
    <w:p w:rsidR="00E85D26" w:rsidRDefault="00E85D26" w:rsidP="00E85D26">
      <w:pPr>
        <w:shd w:val="clear" w:color="auto" w:fill="FFFFFF"/>
        <w:tabs>
          <w:tab w:val="left" w:pos="1701"/>
        </w:tabs>
        <w:ind w:firstLine="709"/>
        <w:jc w:val="both"/>
      </w:pPr>
      <w:r>
        <w:t>Формирование реестровой записи в качестве результата предоставления Услуги не предусмотрено.</w:t>
      </w:r>
    </w:p>
    <w:p w:rsidR="00E85D26" w:rsidRDefault="00E85D26" w:rsidP="00E85D26">
      <w:pPr>
        <w:shd w:val="clear" w:color="auto" w:fill="FFFFFF"/>
        <w:tabs>
          <w:tab w:val="left" w:pos="1701"/>
        </w:tabs>
        <w:ind w:firstLine="709"/>
        <w:jc w:val="both"/>
      </w:pPr>
      <w:r>
        <w:t xml:space="preserve">2.4. </w:t>
      </w:r>
      <w:proofErr w:type="gramStart"/>
      <w:r>
        <w:t xml:space="preserve">Результаты предоставления Услуги, указанные в пункте 2.3 Административного регламента, могут быть получены с использованием федеральной государственной информационной системы «Единый портал государственных и муниципальных услуг (функций)», </w:t>
      </w:r>
      <w:r w:rsidRPr="00B165FC">
        <w:t xml:space="preserve">при личном обращении в </w:t>
      </w:r>
      <w:r>
        <w:t>Уполномоченный орган, по электронной почте, в многофункциональном центре.</w:t>
      </w:r>
      <w:proofErr w:type="gramEnd"/>
    </w:p>
    <w:p w:rsidR="00E85D26" w:rsidRDefault="00E85D26" w:rsidP="00E85D26">
      <w:pPr>
        <w:shd w:val="clear" w:color="auto" w:fill="FFFFFF"/>
        <w:tabs>
          <w:tab w:val="left" w:pos="1701"/>
        </w:tabs>
        <w:ind w:left="709"/>
        <w:jc w:val="both"/>
      </w:pPr>
    </w:p>
    <w:p w:rsidR="00E85D26" w:rsidRDefault="00E85D26" w:rsidP="00E85D26">
      <w:pPr>
        <w:shd w:val="clear" w:color="auto" w:fill="FFFFFF"/>
        <w:tabs>
          <w:tab w:val="left" w:pos="1701"/>
        </w:tabs>
        <w:ind w:left="709"/>
        <w:jc w:val="center"/>
      </w:pPr>
      <w:r>
        <w:t>Срок предоставления Услуги</w:t>
      </w:r>
    </w:p>
    <w:p w:rsidR="00E85D26" w:rsidRDefault="00E85D26" w:rsidP="00E85D26">
      <w:pPr>
        <w:shd w:val="clear" w:color="auto" w:fill="FFFFFF"/>
        <w:tabs>
          <w:tab w:val="left" w:pos="1701"/>
        </w:tabs>
        <w:ind w:left="709"/>
        <w:jc w:val="both"/>
      </w:pPr>
    </w:p>
    <w:p w:rsidR="00E85D26" w:rsidRDefault="00E85D26" w:rsidP="00E85D26">
      <w:pPr>
        <w:shd w:val="clear" w:color="auto" w:fill="FFFFFF"/>
        <w:tabs>
          <w:tab w:val="left" w:pos="1701"/>
        </w:tabs>
        <w:ind w:firstLine="709"/>
        <w:jc w:val="both"/>
      </w:pPr>
      <w:r>
        <w:t xml:space="preserve">2.5. Максимальный срок предоставления Услуги составляет 35 рабочих дней </w:t>
      </w:r>
      <w:proofErr w:type="gramStart"/>
      <w:r>
        <w:t>с даты регистрации</w:t>
      </w:r>
      <w:proofErr w:type="gramEnd"/>
      <w:r>
        <w:t xml:space="preserve"> заявления и документов, необходимых для предоставления Услуги. </w:t>
      </w:r>
    </w:p>
    <w:p w:rsidR="00E85D26" w:rsidRDefault="00E85D26" w:rsidP="00E85D26">
      <w:pPr>
        <w:shd w:val="clear" w:color="auto" w:fill="FFFFFF"/>
        <w:tabs>
          <w:tab w:val="left" w:pos="1701"/>
        </w:tabs>
        <w:ind w:left="709"/>
        <w:jc w:val="both"/>
      </w:pPr>
    </w:p>
    <w:p w:rsidR="00E85D26" w:rsidRDefault="00E85D26" w:rsidP="00E85D26">
      <w:pPr>
        <w:shd w:val="clear" w:color="auto" w:fill="FFFFFF"/>
        <w:tabs>
          <w:tab w:val="left" w:pos="1701"/>
        </w:tabs>
        <w:jc w:val="center"/>
      </w:pPr>
      <w:r>
        <w:lastRenderedPageBreak/>
        <w:t>Исчерпывающий перечень оснований 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E85D26" w:rsidRDefault="00E85D26" w:rsidP="00E85D26">
      <w:pPr>
        <w:shd w:val="clear" w:color="auto" w:fill="FFFFFF"/>
        <w:tabs>
          <w:tab w:val="left" w:pos="1701"/>
        </w:tabs>
        <w:ind w:left="709"/>
        <w:jc w:val="both"/>
      </w:pPr>
    </w:p>
    <w:p w:rsidR="00E85D26" w:rsidRDefault="00E85D26" w:rsidP="00E85D26">
      <w:pPr>
        <w:ind w:firstLine="567"/>
        <w:jc w:val="both"/>
      </w:pPr>
      <w:r>
        <w:t>2.6. Исчерпывающий перечень оснований для отказа заявителю в приеме заявления о предоставлении Услуги и документов, необходимых для предоставления Услуги:</w:t>
      </w:r>
    </w:p>
    <w:p w:rsidR="00E85D26" w:rsidRPr="00951C2F" w:rsidRDefault="00E85D26" w:rsidP="00E85D26">
      <w:pPr>
        <w:ind w:firstLine="567"/>
        <w:jc w:val="both"/>
      </w:pPr>
      <w:r>
        <w:t>1) з</w:t>
      </w:r>
      <w:r w:rsidRPr="00951C2F">
        <w:t>апрос о предоставлении</w:t>
      </w:r>
      <w:r>
        <w:t xml:space="preserve"> Услуги</w:t>
      </w:r>
      <w:r w:rsidRPr="00951C2F">
        <w:t xml:space="preserve"> подан в орган государственной власти, орган местного самоуправления или организацию, в полномочия ко</w:t>
      </w:r>
      <w:r>
        <w:t>торых не входит предоставление У</w:t>
      </w:r>
      <w:r w:rsidRPr="00951C2F">
        <w:t>слуги;</w:t>
      </w:r>
    </w:p>
    <w:p w:rsidR="00E85D26" w:rsidRPr="00951C2F" w:rsidRDefault="00E85D26" w:rsidP="00E85D26">
      <w:pPr>
        <w:ind w:firstLine="567"/>
        <w:jc w:val="both"/>
      </w:pPr>
      <w:bookmarkStart w:id="0" w:name="sub_12122"/>
      <w:r>
        <w:t>2)</w:t>
      </w:r>
      <w:r w:rsidRPr="00951C2F">
        <w:t xml:space="preserve"> неполное заполнение обязательных полей в </w:t>
      </w:r>
      <w:r>
        <w:t>форме запроса о предоставлении У</w:t>
      </w:r>
      <w:r w:rsidRPr="00951C2F">
        <w:t>слуги (недостоверное, неправильное);</w:t>
      </w:r>
    </w:p>
    <w:p w:rsidR="00E85D26" w:rsidRPr="00951C2F" w:rsidRDefault="00E85D26" w:rsidP="00E85D26">
      <w:pPr>
        <w:ind w:firstLine="567"/>
        <w:jc w:val="both"/>
      </w:pPr>
      <w:bookmarkStart w:id="1" w:name="sub_12123"/>
      <w:bookmarkEnd w:id="0"/>
      <w:r>
        <w:t>3</w:t>
      </w:r>
      <w:r w:rsidRPr="00951C2F">
        <w:t>) представление неполного комплекта документов;</w:t>
      </w:r>
    </w:p>
    <w:p w:rsidR="00E85D26" w:rsidRPr="00951C2F" w:rsidRDefault="00E85D26" w:rsidP="00E85D26">
      <w:pPr>
        <w:ind w:firstLine="567"/>
        <w:jc w:val="both"/>
      </w:pPr>
      <w:bookmarkStart w:id="2" w:name="sub_12124"/>
      <w:bookmarkEnd w:id="1"/>
      <w:r>
        <w:t>4</w:t>
      </w:r>
      <w:r w:rsidRPr="00951C2F">
        <w:t>) представленные документы утрати</w:t>
      </w:r>
      <w:r>
        <w:t>ли силу на момент обращения за У</w:t>
      </w:r>
      <w:r w:rsidRPr="00951C2F">
        <w:t>слугой (документ, удостоверяющий личность; документ, удостоверяющий полномочия представителя Заявителя, в случа</w:t>
      </w:r>
      <w:r>
        <w:t>е обращения за предоставлением У</w:t>
      </w:r>
      <w:r w:rsidRPr="00951C2F">
        <w:t>слуги указанным лицом);</w:t>
      </w:r>
    </w:p>
    <w:p w:rsidR="00E85D26" w:rsidRPr="00951C2F" w:rsidRDefault="00E85D26" w:rsidP="00E85D26">
      <w:pPr>
        <w:ind w:firstLine="567"/>
        <w:jc w:val="both"/>
      </w:pPr>
      <w:bookmarkStart w:id="3" w:name="sub_12125"/>
      <w:bookmarkEnd w:id="2"/>
      <w:r>
        <w:t>5</w:t>
      </w:r>
      <w:r w:rsidRPr="00951C2F">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85D26" w:rsidRPr="00951C2F" w:rsidRDefault="00E85D26" w:rsidP="00E85D26">
      <w:pPr>
        <w:ind w:firstLine="567"/>
        <w:jc w:val="both"/>
      </w:pPr>
      <w:bookmarkStart w:id="4" w:name="sub_12126"/>
      <w:bookmarkEnd w:id="3"/>
      <w:r>
        <w:t>6</w:t>
      </w:r>
      <w:r w:rsidRPr="00951C2F">
        <w:t>) под</w:t>
      </w:r>
      <w:r>
        <w:t>ача заявления о предоставлении У</w:t>
      </w:r>
      <w:r w:rsidRPr="00951C2F">
        <w:t xml:space="preserve">слуги и документов, </w:t>
      </w:r>
      <w:r>
        <w:t>необходимых для предоставления У</w:t>
      </w:r>
      <w:r w:rsidRPr="00951C2F">
        <w:t>слуги, в электронной форме с нарушением установленных требований;</w:t>
      </w:r>
    </w:p>
    <w:p w:rsidR="00E85D26" w:rsidRPr="00951C2F" w:rsidRDefault="00E85D26" w:rsidP="00E85D26">
      <w:pPr>
        <w:ind w:firstLine="567"/>
        <w:jc w:val="both"/>
      </w:pPr>
      <w:bookmarkStart w:id="5" w:name="sub_12127"/>
      <w:bookmarkEnd w:id="4"/>
      <w:r>
        <w:t>7</w:t>
      </w:r>
      <w:r w:rsidRPr="00951C2F">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bookmarkEnd w:id="5"/>
    <w:p w:rsidR="00E85D26" w:rsidRDefault="00E85D26" w:rsidP="00E85D26">
      <w:pPr>
        <w:ind w:firstLine="567"/>
        <w:jc w:val="both"/>
      </w:pPr>
      <w:r>
        <w:t>8</w:t>
      </w:r>
      <w:r w:rsidRPr="00951C2F">
        <w:t>) заявление подано лицом, не имеющим полномочий представлять интересы заявителя</w:t>
      </w:r>
      <w:r>
        <w:t>.</w:t>
      </w:r>
    </w:p>
    <w:p w:rsidR="00E85D26" w:rsidRDefault="00E85D26" w:rsidP="00E85D26">
      <w:pPr>
        <w:shd w:val="clear" w:color="auto" w:fill="FFFFFF"/>
        <w:tabs>
          <w:tab w:val="left" w:pos="1701"/>
        </w:tabs>
        <w:ind w:firstLine="709"/>
        <w:jc w:val="both"/>
      </w:pPr>
      <w:r>
        <w:t>2.7. Исчерпывающий перечень оснований для приостановления предоставления Услуги: основания для приостановления предоставления Услуги законодательством Российской Федерации не предусмотрены.</w:t>
      </w:r>
    </w:p>
    <w:p w:rsidR="00E85D26" w:rsidRDefault="00E85D26" w:rsidP="00E85D26">
      <w:pPr>
        <w:shd w:val="clear" w:color="auto" w:fill="FFFFFF"/>
        <w:tabs>
          <w:tab w:val="left" w:pos="1701"/>
        </w:tabs>
        <w:ind w:firstLine="709"/>
        <w:jc w:val="both"/>
      </w:pPr>
      <w:r>
        <w:t>2.8. Исчерпывающий перечень оснований для отказа заявителю в предоставлении Услуги:</w:t>
      </w:r>
    </w:p>
    <w:p w:rsidR="00E85D26" w:rsidRPr="00951C2F" w:rsidRDefault="00E85D26" w:rsidP="00E85D26">
      <w:pPr>
        <w:shd w:val="clear" w:color="auto" w:fill="FFFFFF"/>
        <w:tabs>
          <w:tab w:val="left" w:pos="1701"/>
        </w:tabs>
        <w:ind w:firstLine="709"/>
        <w:jc w:val="both"/>
      </w:pPr>
      <w:proofErr w:type="gramStart"/>
      <w:r>
        <w:t>1) п</w:t>
      </w:r>
      <w:r w:rsidRPr="00951C2F">
        <w:t>ротиворечие документов или сведений, полученных с использованием межведомственного информационного взаимодействия, представленным заяв</w:t>
      </w:r>
      <w:r>
        <w:t>ителем документам или сведениям;</w:t>
      </w:r>
      <w:proofErr w:type="gramEnd"/>
    </w:p>
    <w:p w:rsidR="00E85D26" w:rsidRPr="00951C2F" w:rsidRDefault="00E85D26" w:rsidP="00E85D26">
      <w:pPr>
        <w:shd w:val="clear" w:color="auto" w:fill="FFFFFF"/>
        <w:tabs>
          <w:tab w:val="left" w:pos="1701"/>
        </w:tabs>
        <w:ind w:firstLine="709"/>
        <w:jc w:val="both"/>
      </w:pPr>
      <w:bookmarkStart w:id="6" w:name="sub_102132"/>
      <w:r>
        <w:t>2) о</w:t>
      </w:r>
      <w:r w:rsidRPr="00951C2F">
        <w:t>бращение за предоставлением м</w:t>
      </w:r>
      <w:r>
        <w:t>униципальной У</w:t>
      </w:r>
      <w:r w:rsidRPr="00951C2F">
        <w:t xml:space="preserve">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w:t>
      </w:r>
      <w:r>
        <w:t>Услуги);</w:t>
      </w:r>
    </w:p>
    <w:p w:rsidR="00E85D26" w:rsidRPr="00951C2F" w:rsidRDefault="00E85D26" w:rsidP="00E85D26">
      <w:pPr>
        <w:shd w:val="clear" w:color="auto" w:fill="FFFFFF"/>
        <w:tabs>
          <w:tab w:val="left" w:pos="1701"/>
        </w:tabs>
        <w:ind w:firstLine="709"/>
        <w:jc w:val="both"/>
      </w:pPr>
      <w:bookmarkStart w:id="7" w:name="sub_102133"/>
      <w:bookmarkEnd w:id="6"/>
      <w:r>
        <w:lastRenderedPageBreak/>
        <w:t>3) о</w:t>
      </w:r>
      <w:r w:rsidRPr="00951C2F">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w:t>
      </w:r>
      <w:r>
        <w:t>зовавших право на приватизацию;</w:t>
      </w:r>
    </w:p>
    <w:p w:rsidR="00E85D26" w:rsidRPr="00951C2F" w:rsidRDefault="00E85D26" w:rsidP="00E85D26">
      <w:pPr>
        <w:shd w:val="clear" w:color="auto" w:fill="FFFFFF"/>
        <w:tabs>
          <w:tab w:val="left" w:pos="1701"/>
        </w:tabs>
        <w:ind w:firstLine="709"/>
        <w:jc w:val="both"/>
      </w:pPr>
      <w:bookmarkStart w:id="8" w:name="sub_102134"/>
      <w:bookmarkEnd w:id="7"/>
      <w:r>
        <w:t>4) о</w:t>
      </w:r>
      <w:r w:rsidRPr="00951C2F">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t>амерений оформлять приватизацию:</w:t>
      </w:r>
    </w:p>
    <w:p w:rsidR="00E85D26" w:rsidRPr="00951C2F" w:rsidRDefault="00E85D26" w:rsidP="00E85D26">
      <w:pPr>
        <w:shd w:val="clear" w:color="auto" w:fill="FFFFFF"/>
        <w:tabs>
          <w:tab w:val="left" w:pos="1701"/>
        </w:tabs>
        <w:ind w:firstLine="709"/>
        <w:jc w:val="both"/>
      </w:pPr>
      <w:bookmarkStart w:id="9" w:name="sub_102137"/>
      <w:bookmarkEnd w:id="8"/>
      <w:r>
        <w:t>5) и</w:t>
      </w:r>
      <w:r w:rsidRPr="00951C2F">
        <w:t>спользован</w:t>
      </w:r>
      <w:r>
        <w:t>ное ранее право на приватизацию;</w:t>
      </w:r>
    </w:p>
    <w:p w:rsidR="00E85D26" w:rsidRPr="00951C2F" w:rsidRDefault="00E85D26" w:rsidP="00E85D26">
      <w:pPr>
        <w:shd w:val="clear" w:color="auto" w:fill="FFFFFF"/>
        <w:tabs>
          <w:tab w:val="left" w:pos="1701"/>
        </w:tabs>
        <w:ind w:firstLine="709"/>
        <w:jc w:val="both"/>
      </w:pPr>
      <w:bookmarkStart w:id="10" w:name="sub_102138"/>
      <w:bookmarkEnd w:id="9"/>
      <w:r>
        <w:t>6) о</w:t>
      </w:r>
      <w:r w:rsidRPr="00951C2F">
        <w:t>бращение с запросом о приватизации жилого помещения, находящегося в аварийном состоянии, в общежит</w:t>
      </w:r>
      <w:r>
        <w:t>ии, служебного жилого помещения;</w:t>
      </w:r>
    </w:p>
    <w:p w:rsidR="00E85D26" w:rsidRPr="00951C2F" w:rsidRDefault="00E85D26" w:rsidP="00E85D26">
      <w:pPr>
        <w:shd w:val="clear" w:color="auto" w:fill="FFFFFF"/>
        <w:tabs>
          <w:tab w:val="left" w:pos="1701"/>
        </w:tabs>
        <w:ind w:firstLine="709"/>
        <w:jc w:val="both"/>
      </w:pPr>
      <w:bookmarkStart w:id="11" w:name="sub_102139"/>
      <w:bookmarkEnd w:id="10"/>
      <w:r>
        <w:t>7) о</w:t>
      </w:r>
      <w:r w:rsidRPr="00951C2F">
        <w:t>тсутствие/непредставление сведений, подтверждающих участие (неучастие) в приватизации, из других субъектов Российской Федерации</w:t>
      </w:r>
      <w:r>
        <w:t>;</w:t>
      </w:r>
    </w:p>
    <w:p w:rsidR="00E85D26" w:rsidRPr="00951C2F" w:rsidRDefault="00E85D26" w:rsidP="00E85D26">
      <w:pPr>
        <w:shd w:val="clear" w:color="auto" w:fill="FFFFFF"/>
        <w:tabs>
          <w:tab w:val="left" w:pos="1701"/>
        </w:tabs>
        <w:ind w:firstLine="709"/>
        <w:jc w:val="both"/>
      </w:pPr>
      <w:bookmarkStart w:id="12" w:name="sub_121310"/>
      <w:bookmarkEnd w:id="11"/>
      <w:r>
        <w:t>8) о</w:t>
      </w:r>
      <w:r w:rsidRPr="00951C2F">
        <w:t xml:space="preserve">тсутствие права собственности на приватизируемое заявителем жилое помещение у органа местного самоуправления, предоставляющего </w:t>
      </w:r>
      <w:r>
        <w:t>Услугу;</w:t>
      </w:r>
    </w:p>
    <w:p w:rsidR="00E85D26" w:rsidRPr="00951C2F" w:rsidRDefault="00E85D26" w:rsidP="00E85D26">
      <w:pPr>
        <w:shd w:val="clear" w:color="auto" w:fill="FFFFFF"/>
        <w:tabs>
          <w:tab w:val="left" w:pos="1701"/>
        </w:tabs>
        <w:ind w:firstLine="709"/>
        <w:jc w:val="both"/>
      </w:pPr>
      <w:bookmarkStart w:id="13" w:name="sub_121311"/>
      <w:bookmarkEnd w:id="12"/>
      <w:r>
        <w:t>9) и</w:t>
      </w:r>
      <w:r w:rsidRPr="00951C2F">
        <w:t xml:space="preserve">зменение паспортных и/или иных персональных данных в период предоставления </w:t>
      </w:r>
      <w:r>
        <w:t>Услуги;</w:t>
      </w:r>
    </w:p>
    <w:p w:rsidR="00E85D26" w:rsidRPr="00951C2F" w:rsidRDefault="00E85D26" w:rsidP="00E85D26">
      <w:pPr>
        <w:shd w:val="clear" w:color="auto" w:fill="FFFFFF"/>
        <w:tabs>
          <w:tab w:val="left" w:pos="1701"/>
        </w:tabs>
        <w:ind w:firstLine="709"/>
        <w:jc w:val="both"/>
      </w:pPr>
      <w:bookmarkStart w:id="14" w:name="sub_121312"/>
      <w:bookmarkEnd w:id="13"/>
      <w:r>
        <w:t>10) арест жилого помещения;</w:t>
      </w:r>
    </w:p>
    <w:p w:rsidR="00E85D26" w:rsidRPr="00951C2F" w:rsidRDefault="00E85D26" w:rsidP="00E85D26">
      <w:pPr>
        <w:shd w:val="clear" w:color="auto" w:fill="FFFFFF"/>
        <w:tabs>
          <w:tab w:val="left" w:pos="1701"/>
        </w:tabs>
        <w:ind w:firstLine="709"/>
        <w:jc w:val="both"/>
      </w:pPr>
      <w:bookmarkStart w:id="15" w:name="sub_121313"/>
      <w:bookmarkEnd w:id="14"/>
      <w:r>
        <w:t>11) и</w:t>
      </w:r>
      <w:r w:rsidRPr="00951C2F">
        <w:t>зменение состава лиц, совместно проживающих в приватизируемом жилом помещении с заявителем, в период предоставления</w:t>
      </w:r>
      <w:r>
        <w:t xml:space="preserve"> Услуги;</w:t>
      </w:r>
    </w:p>
    <w:p w:rsidR="00E85D26" w:rsidRPr="00951C2F" w:rsidRDefault="00E85D26" w:rsidP="00E85D26">
      <w:pPr>
        <w:shd w:val="clear" w:color="auto" w:fill="FFFFFF"/>
        <w:tabs>
          <w:tab w:val="left" w:pos="1701"/>
        </w:tabs>
        <w:ind w:firstLine="709"/>
        <w:jc w:val="both"/>
      </w:pPr>
      <w:bookmarkStart w:id="16" w:name="sub_121314"/>
      <w:bookmarkEnd w:id="15"/>
      <w:r>
        <w:t>12) н</w:t>
      </w:r>
      <w:r w:rsidRPr="00951C2F">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bookmarkEnd w:id="16"/>
    <w:p w:rsidR="00E85D26" w:rsidRPr="00951C2F" w:rsidRDefault="00E85D26" w:rsidP="00E85D26">
      <w:pPr>
        <w:shd w:val="clear" w:color="auto" w:fill="FFFFFF"/>
        <w:tabs>
          <w:tab w:val="left" w:pos="1701"/>
        </w:tabs>
        <w:ind w:firstLine="709"/>
        <w:jc w:val="both"/>
      </w:pPr>
      <w:r w:rsidRPr="00951C2F">
        <w:t>- граждан, выбывших в организации стационарного социального обслуживания;</w:t>
      </w:r>
    </w:p>
    <w:p w:rsidR="00E85D26" w:rsidRPr="00951C2F" w:rsidRDefault="00E85D26" w:rsidP="00E85D26">
      <w:pPr>
        <w:shd w:val="clear" w:color="auto" w:fill="FFFFFF"/>
        <w:tabs>
          <w:tab w:val="left" w:pos="1701"/>
        </w:tabs>
        <w:ind w:firstLine="709"/>
        <w:jc w:val="both"/>
      </w:pPr>
      <w:r w:rsidRPr="00951C2F">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E85D26" w:rsidRPr="00951C2F" w:rsidRDefault="00E85D26" w:rsidP="00E85D26">
      <w:pPr>
        <w:shd w:val="clear" w:color="auto" w:fill="FFFFFF"/>
        <w:tabs>
          <w:tab w:val="left" w:pos="1701"/>
        </w:tabs>
        <w:ind w:firstLine="709"/>
        <w:jc w:val="both"/>
      </w:pPr>
      <w:r w:rsidRPr="00951C2F">
        <w:t xml:space="preserve">- граждан, выбывших в места лишения свободы или осужденных к принудительным работам (в соответствии с </w:t>
      </w:r>
      <w:r w:rsidRPr="00951C2F">
        <w:rPr>
          <w:b/>
        </w:rPr>
        <w:t>постановлением</w:t>
      </w:r>
      <w:r w:rsidRPr="00951C2F">
        <w:t xml:space="preserve"> Конституционного Суда Российской Федерации от 23 июня 1995 г. N 8-П);</w:t>
      </w:r>
    </w:p>
    <w:p w:rsidR="00E85D26" w:rsidRPr="00951C2F" w:rsidRDefault="00E85D26" w:rsidP="00E85D26">
      <w:pPr>
        <w:shd w:val="clear" w:color="auto" w:fill="FFFFFF"/>
        <w:tabs>
          <w:tab w:val="left" w:pos="1701"/>
        </w:tabs>
        <w:ind w:firstLine="709"/>
        <w:jc w:val="both"/>
      </w:pPr>
      <w:r w:rsidRPr="00951C2F">
        <w:t>- граждан, снятых с регистрационного учета на основании судебных решений, но сохранивших пра</w:t>
      </w:r>
      <w:r>
        <w:t>во пользования жилым помещением;</w:t>
      </w:r>
    </w:p>
    <w:p w:rsidR="00E85D26" w:rsidRPr="00951C2F" w:rsidRDefault="00E85D26" w:rsidP="00E85D26">
      <w:pPr>
        <w:shd w:val="clear" w:color="auto" w:fill="FFFFFF"/>
        <w:tabs>
          <w:tab w:val="left" w:pos="1701"/>
        </w:tabs>
        <w:ind w:firstLine="709"/>
        <w:jc w:val="both"/>
      </w:pPr>
      <w:r w:rsidRPr="00951C2F">
        <w:t>- граждан, снятых с регистрационного уч</w:t>
      </w:r>
      <w:r>
        <w:t>ета без указания точного адреса.</w:t>
      </w:r>
    </w:p>
    <w:p w:rsidR="00E85D26" w:rsidRPr="00951C2F" w:rsidRDefault="00E85D26" w:rsidP="00E85D26">
      <w:pPr>
        <w:shd w:val="clear" w:color="auto" w:fill="FFFFFF"/>
        <w:tabs>
          <w:tab w:val="left" w:pos="1701"/>
        </w:tabs>
        <w:ind w:firstLine="709"/>
        <w:jc w:val="both"/>
      </w:pPr>
      <w:r w:rsidRPr="00951C2F">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w:t>
      </w:r>
      <w:r>
        <w:t>ащение права на жилое помещение;</w:t>
      </w:r>
    </w:p>
    <w:p w:rsidR="00E85D26" w:rsidRPr="00951C2F" w:rsidRDefault="00E85D26" w:rsidP="00E85D26">
      <w:pPr>
        <w:shd w:val="clear" w:color="auto" w:fill="FFFFFF"/>
        <w:tabs>
          <w:tab w:val="left" w:pos="1701"/>
        </w:tabs>
        <w:ind w:firstLine="709"/>
        <w:jc w:val="both"/>
      </w:pPr>
      <w:bookmarkStart w:id="17" w:name="sub_121315"/>
      <w:r>
        <w:lastRenderedPageBreak/>
        <w:t>13) н</w:t>
      </w:r>
      <w:r w:rsidRPr="00951C2F">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w:t>
      </w:r>
      <w:r>
        <w:t>ешений безвестно отсутствующими;</w:t>
      </w:r>
    </w:p>
    <w:p w:rsidR="00E85D26" w:rsidRPr="00951C2F" w:rsidRDefault="00E85D26" w:rsidP="00E85D26">
      <w:pPr>
        <w:shd w:val="clear" w:color="auto" w:fill="FFFFFF"/>
        <w:tabs>
          <w:tab w:val="left" w:pos="1701"/>
        </w:tabs>
        <w:ind w:firstLine="709"/>
        <w:jc w:val="both"/>
      </w:pPr>
      <w:bookmarkStart w:id="18" w:name="sub_121316"/>
      <w:bookmarkEnd w:id="17"/>
      <w:r>
        <w:t>14) р</w:t>
      </w:r>
      <w:r w:rsidRPr="00951C2F">
        <w:t>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w:t>
      </w:r>
      <w:r>
        <w:t>ельно уполномоченным органом;</w:t>
      </w:r>
    </w:p>
    <w:bookmarkEnd w:id="18"/>
    <w:p w:rsidR="00E85D26" w:rsidRDefault="00E85D26" w:rsidP="00E85D26">
      <w:pPr>
        <w:shd w:val="clear" w:color="auto" w:fill="FFFFFF"/>
        <w:tabs>
          <w:tab w:val="left" w:pos="1701"/>
        </w:tabs>
        <w:ind w:firstLine="709"/>
        <w:jc w:val="both"/>
      </w:pPr>
      <w:r>
        <w:t>15) о</w:t>
      </w:r>
      <w:r w:rsidRPr="00951C2F">
        <w:t>спаривание в судебном порядке права на жилое помещение, в отношении которого подан запрос</w:t>
      </w:r>
      <w:r>
        <w:t>.</w:t>
      </w:r>
    </w:p>
    <w:p w:rsidR="00E85D26" w:rsidRDefault="00E85D26" w:rsidP="00E85D26">
      <w:pPr>
        <w:shd w:val="clear" w:color="auto" w:fill="FFFFFF"/>
        <w:tabs>
          <w:tab w:val="left" w:pos="1701"/>
        </w:tabs>
        <w:ind w:firstLine="709"/>
        <w:jc w:val="both"/>
      </w:pPr>
      <w:r>
        <w:t>2.9. Основания, предусмотренные пунктами 2.6-2.8 Административного регламента, с учетом категории (признаков) заявителя приведены в приложении № 4 к Административному регламенту.</w:t>
      </w:r>
    </w:p>
    <w:p w:rsidR="00E85D26" w:rsidRDefault="00E85D26" w:rsidP="00E85D26">
      <w:pPr>
        <w:shd w:val="clear" w:color="auto" w:fill="FFFFFF"/>
        <w:tabs>
          <w:tab w:val="left" w:pos="1701"/>
        </w:tabs>
        <w:ind w:left="709"/>
        <w:jc w:val="both"/>
      </w:pPr>
    </w:p>
    <w:p w:rsidR="00E85D26" w:rsidRDefault="00E85D26" w:rsidP="00E85D26">
      <w:pPr>
        <w:shd w:val="clear" w:color="auto" w:fill="FFFFFF"/>
        <w:tabs>
          <w:tab w:val="left" w:pos="1701"/>
        </w:tabs>
        <w:jc w:val="center"/>
      </w:pPr>
      <w:r>
        <w:t>Размер платы, взимаемой с заявителя</w:t>
      </w:r>
    </w:p>
    <w:p w:rsidR="00E85D26" w:rsidRDefault="00E85D26" w:rsidP="00E85D26">
      <w:pPr>
        <w:shd w:val="clear" w:color="auto" w:fill="FFFFFF"/>
        <w:tabs>
          <w:tab w:val="left" w:pos="1701"/>
        </w:tabs>
        <w:jc w:val="center"/>
      </w:pPr>
      <w:r>
        <w:t>при предоставлении Услуги, и способы ее взимания</w:t>
      </w:r>
    </w:p>
    <w:p w:rsidR="00E85D26" w:rsidRDefault="00E85D26" w:rsidP="00E85D26">
      <w:pPr>
        <w:shd w:val="clear" w:color="auto" w:fill="FFFFFF"/>
        <w:tabs>
          <w:tab w:val="left" w:pos="1701"/>
        </w:tabs>
        <w:ind w:left="709"/>
        <w:jc w:val="both"/>
      </w:pPr>
    </w:p>
    <w:p w:rsidR="00E85D26" w:rsidRDefault="00E85D26" w:rsidP="00E85D26">
      <w:pPr>
        <w:shd w:val="clear" w:color="auto" w:fill="FFFFFF"/>
        <w:tabs>
          <w:tab w:val="left" w:pos="1701"/>
        </w:tabs>
        <w:ind w:firstLine="709"/>
        <w:jc w:val="both"/>
      </w:pPr>
      <w:r>
        <w:t>2.10. Взимание государственной пошлины или иной платы за предоставление Услуги законодательством Российской Федерации не предусмотрено.</w:t>
      </w:r>
    </w:p>
    <w:p w:rsidR="00E85D26" w:rsidRDefault="00E85D26" w:rsidP="00E85D26">
      <w:pPr>
        <w:shd w:val="clear" w:color="auto" w:fill="FFFFFF"/>
        <w:tabs>
          <w:tab w:val="left" w:pos="1701"/>
        </w:tabs>
        <w:ind w:left="709"/>
        <w:jc w:val="both"/>
      </w:pPr>
    </w:p>
    <w:p w:rsidR="00E85D26" w:rsidRDefault="00E85D26" w:rsidP="00E85D26">
      <w:pPr>
        <w:jc w:val="center"/>
      </w:pPr>
      <w:r>
        <w:t xml:space="preserve">Максимальный срок ожидания в очереди </w:t>
      </w:r>
    </w:p>
    <w:p w:rsidR="00E85D26" w:rsidRDefault="00E85D26" w:rsidP="00E85D26">
      <w:pPr>
        <w:jc w:val="center"/>
      </w:pPr>
      <w:r>
        <w:t>при подаче заявителем заявления о предоставлении Услуги</w:t>
      </w:r>
    </w:p>
    <w:p w:rsidR="00E85D26" w:rsidRDefault="00E85D26" w:rsidP="00E85D26">
      <w:pPr>
        <w:jc w:val="center"/>
      </w:pPr>
      <w:r>
        <w:t>и при получении результата предоставления Услуги</w:t>
      </w:r>
    </w:p>
    <w:p w:rsidR="00E85D26" w:rsidRDefault="00E85D26" w:rsidP="00E85D26">
      <w:pPr>
        <w:ind w:firstLine="567"/>
        <w:jc w:val="both"/>
      </w:pPr>
      <w:r>
        <w:t> </w:t>
      </w:r>
    </w:p>
    <w:p w:rsidR="00E85D26" w:rsidRDefault="00E85D26" w:rsidP="00E85D26">
      <w:pPr>
        <w:ind w:firstLine="567"/>
        <w:jc w:val="both"/>
      </w:pPr>
      <w:r>
        <w:t>2.11. Максимальный срок ожидания в очереди при подаче заявителем заявления о предоставлении Услуги составляет 15 минут.</w:t>
      </w:r>
    </w:p>
    <w:p w:rsidR="00E85D26" w:rsidRDefault="00E85D26" w:rsidP="00E85D26">
      <w:pPr>
        <w:ind w:firstLine="567"/>
        <w:jc w:val="both"/>
      </w:pPr>
      <w:r>
        <w:t>2.12. Максимальный срок ожидания в очереди при получении результата предоставления Услуги составляет 15 минут.</w:t>
      </w:r>
    </w:p>
    <w:p w:rsidR="00E85D26" w:rsidRDefault="00E85D26" w:rsidP="00E85D26">
      <w:pPr>
        <w:shd w:val="clear" w:color="auto" w:fill="FFFFFF"/>
        <w:tabs>
          <w:tab w:val="left" w:pos="1701"/>
        </w:tabs>
        <w:jc w:val="center"/>
        <w:rPr>
          <w:color w:val="auto"/>
        </w:rPr>
      </w:pPr>
    </w:p>
    <w:p w:rsidR="00E85D26" w:rsidRDefault="00E85D26" w:rsidP="00E85D26">
      <w:pPr>
        <w:shd w:val="clear" w:color="auto" w:fill="FFFFFF"/>
        <w:tabs>
          <w:tab w:val="left" w:pos="1701"/>
        </w:tabs>
        <w:jc w:val="center"/>
      </w:pPr>
      <w:r>
        <w:t>Срок регистрации заявления заявителя о предоставлении Услуги</w:t>
      </w:r>
    </w:p>
    <w:p w:rsidR="00E85D26" w:rsidRDefault="00E85D26" w:rsidP="00E85D26">
      <w:pPr>
        <w:shd w:val="clear" w:color="auto" w:fill="FFFFFF"/>
        <w:tabs>
          <w:tab w:val="left" w:pos="1701"/>
        </w:tabs>
        <w:jc w:val="center"/>
      </w:pPr>
    </w:p>
    <w:p w:rsidR="00E85D26" w:rsidRDefault="00E85D26" w:rsidP="00E85D26">
      <w:pPr>
        <w:ind w:firstLine="567"/>
        <w:jc w:val="both"/>
      </w:pPr>
      <w:r>
        <w:t>2.13. Срок регистрации заявления составляет со дня подачи заявления и документов, необходимых для предоставления Услуги:</w:t>
      </w:r>
    </w:p>
    <w:p w:rsidR="00E85D26" w:rsidRDefault="00E85D26" w:rsidP="00E85D26">
      <w:pPr>
        <w:ind w:firstLine="567"/>
        <w:jc w:val="both"/>
      </w:pPr>
      <w:r>
        <w:t>а) в Уполномоченный орган – 1 рабочий день;</w:t>
      </w:r>
    </w:p>
    <w:p w:rsidR="00E85D26" w:rsidRDefault="00E85D26" w:rsidP="00E85D26">
      <w:pPr>
        <w:ind w:firstLine="567"/>
        <w:jc w:val="both"/>
      </w:pPr>
      <w:r>
        <w:t>б) в многофункциональном центре  - 2 рабочих дня;</w:t>
      </w:r>
    </w:p>
    <w:p w:rsidR="00E85D26" w:rsidRDefault="00E85D26" w:rsidP="00E85D26">
      <w:pPr>
        <w:ind w:firstLine="567"/>
        <w:jc w:val="both"/>
      </w:pPr>
      <w:r>
        <w:t>в) с использованием Единого портала - 1 рабочий день.</w:t>
      </w:r>
    </w:p>
    <w:p w:rsidR="00E85D26" w:rsidRDefault="00E85D26" w:rsidP="00E85D26">
      <w:pPr>
        <w:shd w:val="clear" w:color="auto" w:fill="FFFFFF"/>
        <w:tabs>
          <w:tab w:val="left" w:pos="1701"/>
        </w:tabs>
        <w:ind w:left="709"/>
        <w:jc w:val="both"/>
        <w:rPr>
          <w:color w:val="auto"/>
        </w:rPr>
      </w:pPr>
    </w:p>
    <w:p w:rsidR="00E85D26" w:rsidRDefault="00E85D26" w:rsidP="00E85D26">
      <w:pPr>
        <w:shd w:val="clear" w:color="auto" w:fill="FFFFFF"/>
        <w:tabs>
          <w:tab w:val="left" w:pos="1701"/>
        </w:tabs>
        <w:ind w:left="709"/>
        <w:jc w:val="center"/>
      </w:pPr>
      <w:r>
        <w:t>Требования к помещениям, в которых предоставляется Услуга</w:t>
      </w:r>
    </w:p>
    <w:p w:rsidR="00E85D26" w:rsidRDefault="00E85D26" w:rsidP="00E85D26">
      <w:pPr>
        <w:shd w:val="clear" w:color="auto" w:fill="FFFFFF"/>
        <w:tabs>
          <w:tab w:val="left" w:pos="1701"/>
        </w:tabs>
        <w:ind w:left="709"/>
        <w:jc w:val="both"/>
      </w:pPr>
    </w:p>
    <w:p w:rsidR="00E85D26" w:rsidRDefault="00E85D26" w:rsidP="00E85D26">
      <w:pPr>
        <w:shd w:val="clear" w:color="auto" w:fill="FFFFFF"/>
        <w:tabs>
          <w:tab w:val="left" w:pos="1701"/>
        </w:tabs>
        <w:ind w:firstLine="709"/>
        <w:jc w:val="both"/>
      </w:pPr>
      <w:r>
        <w:t>2.14. Помещения, в которых предоставляется Услуга, должны соответствовать следующим требованиям:</w:t>
      </w:r>
    </w:p>
    <w:p w:rsidR="00E85D26" w:rsidRDefault="00E85D26" w:rsidP="00E85D26">
      <w:pPr>
        <w:shd w:val="clear" w:color="auto" w:fill="FFFFFF"/>
        <w:tabs>
          <w:tab w:val="left" w:pos="1701"/>
        </w:tabs>
        <w:ind w:firstLine="709"/>
        <w:jc w:val="both"/>
      </w:pPr>
      <w:r>
        <w:lastRenderedPageBreak/>
        <w:t>а) местоположение помещений, в которых предоставляется Услуга, должно обеспечивать удобство для граждан с точки зрения пешеходной доступности от остановок общественного транспорта;</w:t>
      </w:r>
    </w:p>
    <w:p w:rsidR="00E85D26" w:rsidRDefault="00E85D26" w:rsidP="00E85D26">
      <w:pPr>
        <w:shd w:val="clear" w:color="auto" w:fill="FFFFFF"/>
        <w:tabs>
          <w:tab w:val="left" w:pos="1701"/>
        </w:tabs>
        <w:ind w:firstLine="709"/>
        <w:jc w:val="both"/>
      </w:pPr>
      <w:r>
        <w:t>б)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E85D26" w:rsidRDefault="00E85D26" w:rsidP="00E85D26">
      <w:pPr>
        <w:shd w:val="clear" w:color="auto" w:fill="FFFFFF"/>
        <w:tabs>
          <w:tab w:val="left" w:pos="1701"/>
        </w:tabs>
        <w:ind w:firstLine="709"/>
        <w:jc w:val="both"/>
      </w:pPr>
      <w:r>
        <w:t>в) 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w:t>
      </w:r>
      <w:proofErr w:type="gramStart"/>
      <w:r>
        <w:t>й-</w:t>
      </w:r>
      <w:proofErr w:type="gramEnd"/>
      <w:r>
        <w:t xml:space="preserve"> инвалидов;</w:t>
      </w:r>
    </w:p>
    <w:p w:rsidR="00E85D26" w:rsidRDefault="00E85D26" w:rsidP="00E85D26">
      <w:pPr>
        <w:shd w:val="clear" w:color="auto" w:fill="FFFFFF"/>
        <w:tabs>
          <w:tab w:val="left" w:pos="1701"/>
        </w:tabs>
        <w:ind w:firstLine="709"/>
        <w:jc w:val="both"/>
      </w:pPr>
      <w:r>
        <w:t>г)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E85D26" w:rsidRDefault="00E85D26" w:rsidP="00E85D26">
      <w:pPr>
        <w:shd w:val="clear" w:color="auto" w:fill="FFFFFF"/>
        <w:tabs>
          <w:tab w:val="left" w:pos="1701"/>
        </w:tabs>
        <w:ind w:firstLine="709"/>
        <w:jc w:val="both"/>
      </w:pPr>
      <w:r>
        <w:t>д) помещения, в которых предоставляется Услуга, должны соответствовать санитарно-эпидемиологическим правилам и нормативам;</w:t>
      </w:r>
    </w:p>
    <w:p w:rsidR="00E85D26" w:rsidRDefault="00E85D26" w:rsidP="00E85D26">
      <w:pPr>
        <w:shd w:val="clear" w:color="auto" w:fill="FFFFFF"/>
        <w:tabs>
          <w:tab w:val="left" w:pos="1701"/>
        </w:tabs>
        <w:ind w:firstLine="709"/>
        <w:jc w:val="both"/>
      </w:pPr>
      <w:r>
        <w:t>е) помещения, в которых предоставляется Услуга, оснащаются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E85D26" w:rsidRDefault="00E85D26" w:rsidP="00E85D26">
      <w:pPr>
        <w:shd w:val="clear" w:color="auto" w:fill="FFFFFF"/>
        <w:tabs>
          <w:tab w:val="left" w:pos="1701"/>
        </w:tabs>
        <w:ind w:firstLine="709"/>
        <w:jc w:val="both"/>
      </w:pPr>
      <w:r>
        <w:t>ж)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E85D26" w:rsidRDefault="00E85D26" w:rsidP="00E85D26">
      <w:pPr>
        <w:shd w:val="clear" w:color="auto" w:fill="FFFFFF"/>
        <w:tabs>
          <w:tab w:val="left" w:pos="1701"/>
        </w:tabs>
        <w:ind w:firstLine="709"/>
        <w:jc w:val="both"/>
      </w:pPr>
      <w:r>
        <w:t>з) возможность самостоятельного передвижения по территории, на которой расположены объекты (здания,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E85D26" w:rsidRDefault="00E85D26" w:rsidP="00E85D26">
      <w:pPr>
        <w:shd w:val="clear" w:color="auto" w:fill="FFFFFF"/>
        <w:tabs>
          <w:tab w:val="left" w:pos="1701"/>
        </w:tabs>
        <w:ind w:firstLine="709"/>
        <w:jc w:val="both"/>
      </w:pPr>
      <w:r>
        <w:t>и) обеспечено сопровождение инвалидов, имеющих стойкие расстройства функции зрения и самостоятельного передвижения;</w:t>
      </w:r>
    </w:p>
    <w:p w:rsidR="00E85D26" w:rsidRDefault="00E85D26" w:rsidP="00E85D26">
      <w:pPr>
        <w:shd w:val="clear" w:color="auto" w:fill="FFFFFF"/>
        <w:tabs>
          <w:tab w:val="left" w:pos="1701"/>
        </w:tabs>
        <w:ind w:firstLine="709"/>
        <w:jc w:val="both"/>
      </w:pPr>
      <w:r>
        <w:t>к) обеспечено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Услуга, и к Услуге с учетом ограничений их жизнедеятельности;</w:t>
      </w:r>
    </w:p>
    <w:p w:rsidR="00E85D26" w:rsidRDefault="00E85D26" w:rsidP="00E85D26">
      <w:pPr>
        <w:shd w:val="clear" w:color="auto" w:fill="FFFFFF"/>
        <w:tabs>
          <w:tab w:val="left" w:pos="1701"/>
        </w:tabs>
        <w:ind w:firstLine="709"/>
        <w:jc w:val="both"/>
      </w:pPr>
      <w:r>
        <w:t xml:space="preserve">л) обеспечено дублирование необходимой для инвалидов звуковой и зрительной информации, а также надписей, знаков и иной текстовой и </w:t>
      </w:r>
      <w:r>
        <w:lastRenderedPageBreak/>
        <w:t>графической информации знаками, выполненными рельефно-точечным шрифтом Брайля;</w:t>
      </w:r>
    </w:p>
    <w:p w:rsidR="00E85D26" w:rsidRDefault="00E85D26" w:rsidP="00E85D26">
      <w:pPr>
        <w:shd w:val="clear" w:color="auto" w:fill="FFFFFF"/>
        <w:tabs>
          <w:tab w:val="left" w:pos="1701"/>
        </w:tabs>
        <w:ind w:firstLine="709"/>
        <w:jc w:val="both"/>
      </w:pPr>
      <w:r>
        <w:t xml:space="preserve">м) обеспечен допуск </w:t>
      </w:r>
      <w:proofErr w:type="spellStart"/>
      <w:r>
        <w:t>сурдопереводчика</w:t>
      </w:r>
      <w:proofErr w:type="spellEnd"/>
      <w:r>
        <w:t xml:space="preserve"> и </w:t>
      </w:r>
      <w:proofErr w:type="spellStart"/>
      <w:r>
        <w:t>тифлосурдопереводчика</w:t>
      </w:r>
      <w:proofErr w:type="spellEnd"/>
      <w:r>
        <w:t>;</w:t>
      </w:r>
    </w:p>
    <w:p w:rsidR="00E85D26" w:rsidRDefault="00E85D26" w:rsidP="00E85D26">
      <w:pPr>
        <w:shd w:val="clear" w:color="auto" w:fill="FFFFFF"/>
        <w:tabs>
          <w:tab w:val="left" w:pos="1701"/>
        </w:tabs>
        <w:ind w:firstLine="709"/>
        <w:jc w:val="both"/>
      </w:pPr>
      <w:r>
        <w:t>н) обеспечен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E85D26" w:rsidRDefault="00E85D26" w:rsidP="00E85D26">
      <w:pPr>
        <w:shd w:val="clear" w:color="auto" w:fill="FFFFFF"/>
        <w:tabs>
          <w:tab w:val="left" w:pos="1701"/>
        </w:tabs>
        <w:ind w:firstLine="709"/>
        <w:jc w:val="both"/>
      </w:pPr>
      <w:r>
        <w:t>о) обеспечено оказание помощи инвалидам в преодолении барьеров, мешающих получению ими Услуги наравне с другими лицами.</w:t>
      </w:r>
    </w:p>
    <w:p w:rsidR="00E85D26" w:rsidRPr="00E91355" w:rsidRDefault="00E85D26" w:rsidP="00E85D26">
      <w:pPr>
        <w:shd w:val="clear" w:color="auto" w:fill="FFFFFF"/>
        <w:tabs>
          <w:tab w:val="left" w:pos="1701"/>
        </w:tabs>
        <w:ind w:firstLine="709"/>
        <w:jc w:val="both"/>
      </w:pPr>
      <w:r w:rsidRPr="00E91355">
        <w:rPr>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E85D26" w:rsidRDefault="00E85D26" w:rsidP="00E85D26">
      <w:pPr>
        <w:shd w:val="clear" w:color="auto" w:fill="FFFFFF"/>
        <w:tabs>
          <w:tab w:val="left" w:pos="1701"/>
        </w:tabs>
        <w:jc w:val="center"/>
      </w:pPr>
    </w:p>
    <w:p w:rsidR="00E85D26" w:rsidRDefault="00E85D26" w:rsidP="00E85D26">
      <w:pPr>
        <w:shd w:val="clear" w:color="auto" w:fill="FFFFFF"/>
        <w:tabs>
          <w:tab w:val="left" w:pos="1701"/>
        </w:tabs>
        <w:jc w:val="center"/>
      </w:pPr>
      <w:r>
        <w:t>Показатели качества и доступности Услуги</w:t>
      </w:r>
    </w:p>
    <w:p w:rsidR="00E85D26" w:rsidRDefault="00E85D26" w:rsidP="00E85D26">
      <w:pPr>
        <w:shd w:val="clear" w:color="auto" w:fill="FFFFFF"/>
        <w:tabs>
          <w:tab w:val="left" w:pos="1701"/>
        </w:tabs>
        <w:jc w:val="center"/>
      </w:pPr>
    </w:p>
    <w:p w:rsidR="00E85D26" w:rsidRDefault="00E85D26" w:rsidP="00E85D26">
      <w:pPr>
        <w:shd w:val="clear" w:color="auto" w:fill="FFFFFF"/>
        <w:tabs>
          <w:tab w:val="left" w:pos="1701"/>
        </w:tabs>
        <w:ind w:left="709"/>
        <w:jc w:val="both"/>
      </w:pPr>
      <w:r>
        <w:t>2.15. К показателям качества предоставления Услуги относятся:</w:t>
      </w:r>
    </w:p>
    <w:p w:rsidR="00E85D26" w:rsidRDefault="00E85D26" w:rsidP="00E85D26">
      <w:pPr>
        <w:shd w:val="clear" w:color="auto" w:fill="FFFFFF"/>
        <w:tabs>
          <w:tab w:val="left" w:pos="1701"/>
        </w:tabs>
        <w:ind w:firstLine="709"/>
        <w:jc w:val="both"/>
      </w:pPr>
      <w:r>
        <w:t>а) минимально возможное количество взаимодействий гражданина с должностными лицами, участвующими в предоставлении Услуги;</w:t>
      </w:r>
    </w:p>
    <w:p w:rsidR="00E85D26" w:rsidRDefault="00E85D26" w:rsidP="00E85D26">
      <w:pPr>
        <w:shd w:val="clear" w:color="auto" w:fill="FFFFFF"/>
        <w:tabs>
          <w:tab w:val="left" w:pos="1701"/>
        </w:tabs>
        <w:ind w:firstLine="709"/>
        <w:jc w:val="both"/>
      </w:pPr>
      <w:r>
        <w:t xml:space="preserve">б) отсутствие заявлений об оспаривании решений, действий (бездействия) Органа власти, его должностных лиц, принимаемых (совершенных) при предоставлении Услуги, по </w:t>
      </w:r>
      <w:proofErr w:type="gramStart"/>
      <w:r>
        <w:t>итогам</w:t>
      </w:r>
      <w:proofErr w:type="gramEnd"/>
      <w:r>
        <w:t xml:space="preserve"> рассмотрения которых вынесены решения об удовлетворении (частичном удовлетворении) требований заявителей;</w:t>
      </w:r>
    </w:p>
    <w:p w:rsidR="00E85D26" w:rsidRDefault="00E85D26" w:rsidP="00E85D26">
      <w:pPr>
        <w:shd w:val="clear" w:color="auto" w:fill="FFFFFF"/>
        <w:tabs>
          <w:tab w:val="left" w:pos="1701"/>
        </w:tabs>
        <w:ind w:firstLine="709"/>
        <w:jc w:val="both"/>
      </w:pPr>
      <w:r>
        <w:t>в) своевременность предоставления Услуги в соответствии со стандартом ее предоставления, установленным настоящим Административным регламентом;</w:t>
      </w:r>
    </w:p>
    <w:p w:rsidR="00E85D26" w:rsidRDefault="00E85D26" w:rsidP="00E85D26">
      <w:pPr>
        <w:shd w:val="clear" w:color="auto" w:fill="FFFFFF"/>
        <w:tabs>
          <w:tab w:val="left" w:pos="1701"/>
        </w:tabs>
        <w:ind w:firstLine="709"/>
        <w:jc w:val="both"/>
      </w:pPr>
      <w:r>
        <w:t>г) отсутствие нарушений установленных сроков в процессе предоставления Услуги;</w:t>
      </w:r>
    </w:p>
    <w:p w:rsidR="00E85D26" w:rsidRDefault="00E85D26" w:rsidP="00E85D26">
      <w:pPr>
        <w:shd w:val="clear" w:color="auto" w:fill="FFFFFF"/>
        <w:tabs>
          <w:tab w:val="left" w:pos="1701"/>
        </w:tabs>
        <w:ind w:firstLine="709"/>
        <w:jc w:val="both"/>
      </w:pPr>
      <w:r>
        <w:t>д) отсутствие обоснованных жалоб на действия (бездействие) сотрудников и их некорректное (невнимательное) отношение к заявителям;</w:t>
      </w:r>
    </w:p>
    <w:p w:rsidR="00E85D26" w:rsidRDefault="00E85D26" w:rsidP="00E85D26">
      <w:pPr>
        <w:shd w:val="clear" w:color="auto" w:fill="FFFFFF"/>
        <w:tabs>
          <w:tab w:val="left" w:pos="1701"/>
        </w:tabs>
        <w:ind w:firstLine="709"/>
        <w:jc w:val="both"/>
      </w:pPr>
      <w:r>
        <w:t>е) возможность заявителя оценить услугу сразу после получения её результата и направить оценку через Единый портал;</w:t>
      </w:r>
    </w:p>
    <w:p w:rsidR="00E85D26" w:rsidRDefault="00E85D26" w:rsidP="00E85D26">
      <w:pPr>
        <w:shd w:val="clear" w:color="auto" w:fill="FFFFFF"/>
        <w:tabs>
          <w:tab w:val="left" w:pos="1701"/>
        </w:tabs>
        <w:ind w:firstLine="709"/>
        <w:jc w:val="both"/>
      </w:pPr>
      <w:r>
        <w:t>2.16. К показателям доступности предоставления Услуги относятся:</w:t>
      </w:r>
    </w:p>
    <w:p w:rsidR="00E85D26" w:rsidRDefault="00E85D26" w:rsidP="00E85D26">
      <w:pPr>
        <w:shd w:val="clear" w:color="auto" w:fill="FFFFFF"/>
        <w:tabs>
          <w:tab w:val="left" w:pos="1701"/>
        </w:tabs>
        <w:ind w:firstLine="709"/>
        <w:jc w:val="both"/>
      </w:pPr>
      <w:r>
        <w:t>а) возможность получения заявителем результата предоставления Услуги с помощью Единого портала;</w:t>
      </w:r>
    </w:p>
    <w:p w:rsidR="00E85D26" w:rsidRDefault="00E85D26" w:rsidP="00E85D26">
      <w:pPr>
        <w:shd w:val="clear" w:color="auto" w:fill="FFFFFF"/>
        <w:tabs>
          <w:tab w:val="left" w:pos="1701"/>
        </w:tabs>
        <w:ind w:firstLine="709"/>
        <w:jc w:val="both"/>
      </w:pPr>
      <w:r>
        <w:t xml:space="preserve">б) возможность при подаче заявления о предоставлении Услуги выбора заявителем канала взаимодействия получения уведомлений об изменении статуса рассмотрения заявления на предоставление Услуги в соответствии с разделом 4 Административного регламента; </w:t>
      </w:r>
    </w:p>
    <w:p w:rsidR="00E85D26" w:rsidRDefault="00E85D26" w:rsidP="00E85D26">
      <w:pPr>
        <w:shd w:val="clear" w:color="auto" w:fill="FFFFFF"/>
        <w:tabs>
          <w:tab w:val="left" w:pos="1701"/>
        </w:tabs>
        <w:ind w:firstLine="709"/>
        <w:jc w:val="both"/>
      </w:pPr>
      <w:r>
        <w:t>в) возможность получения информации о ходе предоставления Услуги, в том числе с использованием информационно-коммуникационных технологий;</w:t>
      </w:r>
    </w:p>
    <w:p w:rsidR="00E85D26" w:rsidRDefault="00E85D26" w:rsidP="00E85D26">
      <w:pPr>
        <w:shd w:val="clear" w:color="auto" w:fill="FFFFFF"/>
        <w:tabs>
          <w:tab w:val="left" w:pos="1701"/>
        </w:tabs>
        <w:ind w:firstLine="709"/>
        <w:jc w:val="both"/>
      </w:pPr>
      <w:r>
        <w:t>г)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E85D26" w:rsidRDefault="00E85D26" w:rsidP="00E85D26">
      <w:pPr>
        <w:shd w:val="clear" w:color="auto" w:fill="FFFFFF"/>
        <w:tabs>
          <w:tab w:val="left" w:pos="1701"/>
        </w:tabs>
        <w:ind w:firstLine="709"/>
        <w:jc w:val="both"/>
      </w:pPr>
      <w:r>
        <w:lastRenderedPageBreak/>
        <w:t>д) размещение информации о бесплатном предоставлении услуги на Едином портале;</w:t>
      </w:r>
    </w:p>
    <w:p w:rsidR="00E85D26" w:rsidRDefault="00E85D26" w:rsidP="00E85D26">
      <w:pPr>
        <w:shd w:val="clear" w:color="auto" w:fill="FFFFFF"/>
        <w:tabs>
          <w:tab w:val="left" w:pos="1701"/>
        </w:tabs>
        <w:ind w:firstLine="709"/>
        <w:jc w:val="both"/>
      </w:pPr>
      <w:r>
        <w:t>е) обязанность специалиста, осуществляющего прием заявления, при приеме заявления на получение Услуги проинформировать заявителя о действиях, которые от него ожидаются в рамках получения Услуги;</w:t>
      </w:r>
    </w:p>
    <w:p w:rsidR="00E85D26" w:rsidRDefault="00E85D26" w:rsidP="00E85D26">
      <w:pPr>
        <w:shd w:val="clear" w:color="auto" w:fill="FFFFFF"/>
        <w:tabs>
          <w:tab w:val="left" w:pos="1701"/>
        </w:tabs>
        <w:ind w:firstLine="709"/>
        <w:jc w:val="both"/>
      </w:pPr>
      <w:r>
        <w:t>ж) возможность оставить обратную связь с заявителем об Услуге во всех точках её предоставления.</w:t>
      </w:r>
    </w:p>
    <w:p w:rsidR="00E85D26" w:rsidRPr="00E91355" w:rsidRDefault="00E85D26" w:rsidP="00E85D26">
      <w:pPr>
        <w:shd w:val="clear" w:color="auto" w:fill="FFFFFF"/>
        <w:tabs>
          <w:tab w:val="left" w:pos="1701"/>
        </w:tabs>
        <w:ind w:firstLine="709"/>
        <w:jc w:val="both"/>
      </w:pPr>
      <w:r w:rsidRPr="00E91355">
        <w:rPr>
          <w:shd w:val="clear" w:color="auto" w:fill="FFFFFF"/>
        </w:rPr>
        <w:t>Указанные сведения размещаются на официальном сайте администрации муниципального образования, а также на Едином портале государственных и муниципальных услуг.</w:t>
      </w:r>
    </w:p>
    <w:p w:rsidR="00E85D26" w:rsidRDefault="00E85D26" w:rsidP="00E85D26">
      <w:pPr>
        <w:shd w:val="clear" w:color="auto" w:fill="FFFFFF"/>
        <w:tabs>
          <w:tab w:val="left" w:pos="1701"/>
        </w:tabs>
        <w:ind w:left="709"/>
        <w:jc w:val="both"/>
      </w:pPr>
    </w:p>
    <w:p w:rsidR="00E85D26" w:rsidRDefault="00E85D26" w:rsidP="00E85D26">
      <w:pPr>
        <w:shd w:val="clear" w:color="auto" w:fill="FFFFFF"/>
        <w:tabs>
          <w:tab w:val="left" w:pos="1701"/>
        </w:tabs>
        <w:ind w:left="709"/>
        <w:jc w:val="center"/>
      </w:pPr>
      <w:r>
        <w:t>Иные требования к предоставлению Услуги</w:t>
      </w:r>
    </w:p>
    <w:p w:rsidR="00E85D26" w:rsidRDefault="00E85D26" w:rsidP="00E85D26">
      <w:pPr>
        <w:shd w:val="clear" w:color="auto" w:fill="FFFFFF"/>
        <w:tabs>
          <w:tab w:val="left" w:pos="1701"/>
        </w:tabs>
        <w:ind w:left="709"/>
        <w:jc w:val="center"/>
      </w:pPr>
    </w:p>
    <w:p w:rsidR="00E85D26" w:rsidRDefault="00E85D26" w:rsidP="00E85D26">
      <w:pPr>
        <w:shd w:val="clear" w:color="auto" w:fill="FFFFFF"/>
        <w:tabs>
          <w:tab w:val="left" w:pos="1701"/>
        </w:tabs>
        <w:ind w:firstLine="709"/>
        <w:jc w:val="both"/>
      </w:pPr>
      <w:r>
        <w:t>2.17. Услуги, которые являются необходимыми и обязательными для предоставления Услуги, законодательством Российской Федерации не предусмотрены, следовательно, отсутствует плата за предоставление таких услуг.</w:t>
      </w:r>
    </w:p>
    <w:p w:rsidR="00E85D26" w:rsidRDefault="00E85D26" w:rsidP="00E85D26">
      <w:pPr>
        <w:shd w:val="clear" w:color="auto" w:fill="FFFFFF"/>
        <w:tabs>
          <w:tab w:val="left" w:pos="1701"/>
        </w:tabs>
        <w:ind w:firstLine="709"/>
        <w:jc w:val="both"/>
      </w:pPr>
      <w:r>
        <w:t>2.18. Перечень информационных систем, используемых для предоставления Услуги:</w:t>
      </w:r>
    </w:p>
    <w:p w:rsidR="00E85D26" w:rsidRPr="007728D0" w:rsidRDefault="00E85D26" w:rsidP="00E85D26">
      <w:pPr>
        <w:shd w:val="clear" w:color="auto" w:fill="FFFFFF"/>
        <w:tabs>
          <w:tab w:val="left" w:pos="1701"/>
        </w:tabs>
        <w:ind w:firstLine="709"/>
        <w:jc w:val="both"/>
      </w:pPr>
      <w:r w:rsidRPr="007728D0">
        <w:t>а) Единый портал;</w:t>
      </w:r>
    </w:p>
    <w:p w:rsidR="00E85D26" w:rsidRDefault="00E85D26" w:rsidP="00E85D26">
      <w:pPr>
        <w:shd w:val="clear" w:color="auto" w:fill="FFFFFF"/>
        <w:tabs>
          <w:tab w:val="left" w:pos="1701"/>
        </w:tabs>
        <w:ind w:firstLine="709"/>
        <w:jc w:val="both"/>
      </w:pPr>
      <w:r w:rsidRPr="007728D0">
        <w:t xml:space="preserve">б) </w:t>
      </w:r>
      <w:r>
        <w:t>ф</w:t>
      </w:r>
      <w:r w:rsidRPr="007728D0">
        <w:t>едеральная информационная система «Единая система межведомственного электронного взаимодействия</w:t>
      </w:r>
      <w:r>
        <w:t>.</w:t>
      </w:r>
    </w:p>
    <w:p w:rsidR="00E85D26" w:rsidRDefault="00E85D26" w:rsidP="00E85D26">
      <w:pPr>
        <w:shd w:val="clear" w:color="auto" w:fill="FFFFFF"/>
        <w:tabs>
          <w:tab w:val="left" w:pos="1701"/>
        </w:tabs>
        <w:ind w:firstLine="709"/>
        <w:jc w:val="both"/>
      </w:pPr>
      <w:r>
        <w:t>2.19. Невозможно предоставить законному представителю несовершеннолетнего, не являющемуся заявителем, результаты предоставления Услуги в отношении несовершеннолетнего, оформленные в форме документа на бумажном носителе в случае,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E85D26" w:rsidRDefault="00E85D26" w:rsidP="00E85D26">
      <w:pPr>
        <w:shd w:val="clear" w:color="auto" w:fill="FFFFFF"/>
        <w:tabs>
          <w:tab w:val="left" w:pos="1701"/>
        </w:tabs>
        <w:ind w:firstLine="709"/>
        <w:jc w:val="both"/>
      </w:pPr>
      <w:r>
        <w:t>2.20.</w:t>
      </w:r>
      <w:r>
        <w:rPr>
          <w:color w:val="22272F"/>
          <w:sz w:val="23"/>
          <w:szCs w:val="23"/>
        </w:rPr>
        <w:t xml:space="preserve"> </w:t>
      </w:r>
      <w:r>
        <w:t>Порядок предоставления результатов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предусмотрены.</w:t>
      </w:r>
    </w:p>
    <w:p w:rsidR="00E85D26" w:rsidRDefault="00E85D26" w:rsidP="00E85D26">
      <w:pPr>
        <w:shd w:val="clear" w:color="auto" w:fill="FFFFFF"/>
        <w:tabs>
          <w:tab w:val="left" w:pos="1701"/>
        </w:tabs>
        <w:ind w:firstLine="709"/>
        <w:jc w:val="both"/>
      </w:pPr>
      <w:r>
        <w:t>2.21. Возможно предоставление Услуги в многофункциональном центре, в том числе принятие многофункциональным центром решения об отказе в приеме заявления и документов и (или) информации, необходимых для предоставления Услуги</w:t>
      </w:r>
      <w:r>
        <w:rPr>
          <w:color w:val="22272F"/>
          <w:sz w:val="23"/>
          <w:szCs w:val="23"/>
        </w:rPr>
        <w:t>.</w:t>
      </w:r>
    </w:p>
    <w:p w:rsidR="00E85D26" w:rsidRDefault="00E85D26" w:rsidP="00E85D26">
      <w:pPr>
        <w:shd w:val="clear" w:color="auto" w:fill="FFFFFF"/>
        <w:tabs>
          <w:tab w:val="left" w:pos="1701"/>
        </w:tabs>
        <w:ind w:firstLine="709"/>
        <w:jc w:val="both"/>
      </w:pPr>
      <w:r>
        <w:t>2.22. Возможна выдача заявителю результата предоставления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Уполномоченным органом, а также выдача документов, включая составление на бумажном носителе в органе, предоставляющем Услугу.</w:t>
      </w:r>
    </w:p>
    <w:p w:rsidR="00E85D26" w:rsidRDefault="00E85D26" w:rsidP="00E85D26">
      <w:pPr>
        <w:shd w:val="clear" w:color="auto" w:fill="FFFFFF"/>
        <w:tabs>
          <w:tab w:val="left" w:pos="1701"/>
        </w:tabs>
        <w:ind w:firstLine="709"/>
        <w:jc w:val="both"/>
      </w:pPr>
      <w:r>
        <w:lastRenderedPageBreak/>
        <w:t>2.23. Услуга проверяется на соответствие потребности заявителей и при необходимости направляется на реинжиниринг (оптимизацию и улучшение процесса предоставления Услуги). Периодичность и порядок проведения такой проверки устанавливаются муниципальным нормативным правовым актом администрации муниципального образования.</w:t>
      </w:r>
    </w:p>
    <w:p w:rsidR="00E85D26" w:rsidRDefault="00E85D26" w:rsidP="00E85D26">
      <w:pPr>
        <w:shd w:val="clear" w:color="auto" w:fill="FFFFFF"/>
        <w:tabs>
          <w:tab w:val="left" w:pos="1701"/>
        </w:tabs>
        <w:ind w:firstLine="709"/>
        <w:jc w:val="both"/>
      </w:pPr>
    </w:p>
    <w:p w:rsidR="00E85D26" w:rsidRDefault="00E85D26" w:rsidP="00E85D26">
      <w:pPr>
        <w:shd w:val="clear" w:color="auto" w:fill="FFFFFF"/>
        <w:tabs>
          <w:tab w:val="left" w:pos="1701"/>
        </w:tabs>
        <w:ind w:firstLine="709"/>
        <w:jc w:val="center"/>
      </w:pPr>
      <w:r>
        <w:t>Исчерпывающий перечень документов,</w:t>
      </w:r>
    </w:p>
    <w:p w:rsidR="00E85D26" w:rsidRDefault="00E85D26" w:rsidP="00E85D26">
      <w:pPr>
        <w:shd w:val="clear" w:color="auto" w:fill="FFFFFF"/>
        <w:tabs>
          <w:tab w:val="left" w:pos="1701"/>
        </w:tabs>
        <w:ind w:firstLine="709"/>
        <w:jc w:val="center"/>
      </w:pPr>
      <w:proofErr w:type="gramStart"/>
      <w:r>
        <w:t>необходимых</w:t>
      </w:r>
      <w:proofErr w:type="gramEnd"/>
      <w:r>
        <w:t xml:space="preserve"> для предоставления Услуги</w:t>
      </w:r>
    </w:p>
    <w:p w:rsidR="00E85D26" w:rsidRDefault="00E85D26" w:rsidP="00E85D26">
      <w:pPr>
        <w:shd w:val="clear" w:color="auto" w:fill="FFFFFF"/>
        <w:tabs>
          <w:tab w:val="left" w:pos="1701"/>
        </w:tabs>
        <w:ind w:firstLine="709"/>
        <w:jc w:val="both"/>
      </w:pPr>
    </w:p>
    <w:p w:rsidR="00E85D26" w:rsidRDefault="00E85D26" w:rsidP="00E85D26">
      <w:pPr>
        <w:shd w:val="clear" w:color="auto" w:fill="FFFFFF"/>
        <w:tabs>
          <w:tab w:val="left" w:pos="1701"/>
        </w:tabs>
        <w:ind w:firstLine="709"/>
        <w:jc w:val="both"/>
      </w:pPr>
      <w:r>
        <w:t xml:space="preserve">2.24. </w:t>
      </w:r>
      <w:proofErr w:type="gramStart"/>
      <w:r>
        <w:t>Исчерпывающий 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либо указание на отсутствие таких документов, приведен в приложении № 3 к Административному регламенту.</w:t>
      </w:r>
      <w:proofErr w:type="gramEnd"/>
    </w:p>
    <w:p w:rsidR="00E85D26" w:rsidRDefault="00E85D26" w:rsidP="00E85D26">
      <w:pPr>
        <w:shd w:val="clear" w:color="auto" w:fill="FFFFFF"/>
        <w:tabs>
          <w:tab w:val="left" w:pos="1701"/>
        </w:tabs>
        <w:ind w:firstLine="709"/>
        <w:jc w:val="both"/>
      </w:pPr>
      <w:r>
        <w:t>2.25. Формы заявлений о предоставлении Услуги и документов, необходимых для предоставления Услуги, приведены в приложении № 5 к Административному регламенту.</w:t>
      </w:r>
    </w:p>
    <w:p w:rsidR="00E85D26" w:rsidRDefault="00E85D26" w:rsidP="00E85D26">
      <w:pPr>
        <w:ind w:firstLine="709"/>
        <w:jc w:val="both"/>
      </w:pPr>
      <w:r>
        <w:t>2.26. Перечень способов подачи заявлений о предоставлении Услуги и документов, необходимых для предоставления Услуги, приводится в приложении № 3 к Административному регламенту</w:t>
      </w:r>
    </w:p>
    <w:p w:rsidR="00E85D26" w:rsidRPr="008C66F2" w:rsidRDefault="00E85D26" w:rsidP="00E85D26">
      <w:pPr>
        <w:jc w:val="both"/>
      </w:pPr>
    </w:p>
    <w:p w:rsidR="00E85D26" w:rsidRPr="00776483" w:rsidRDefault="00E85D26" w:rsidP="00E85D26">
      <w:pPr>
        <w:numPr>
          <w:ilvl w:val="0"/>
          <w:numId w:val="2"/>
        </w:numPr>
        <w:shd w:val="clear" w:color="auto" w:fill="FFFFFF"/>
        <w:tabs>
          <w:tab w:val="left" w:pos="0"/>
        </w:tabs>
        <w:ind w:left="0" w:firstLine="0"/>
        <w:jc w:val="center"/>
      </w:pPr>
      <w:r>
        <w:rPr>
          <w:b/>
        </w:rPr>
        <w:t xml:space="preserve">Состав, последовательность и сроки </w:t>
      </w:r>
    </w:p>
    <w:p w:rsidR="00E85D26" w:rsidRDefault="00E85D26" w:rsidP="00E85D26">
      <w:pPr>
        <w:shd w:val="clear" w:color="auto" w:fill="FFFFFF"/>
        <w:tabs>
          <w:tab w:val="left" w:pos="0"/>
        </w:tabs>
        <w:jc w:val="center"/>
      </w:pPr>
      <w:r>
        <w:rPr>
          <w:b/>
        </w:rPr>
        <w:t>выполнения административных процедур</w:t>
      </w:r>
    </w:p>
    <w:p w:rsidR="00E85D26" w:rsidRDefault="00E85D26" w:rsidP="00E85D26">
      <w:pPr>
        <w:shd w:val="clear" w:color="auto" w:fill="FFFFFF"/>
        <w:tabs>
          <w:tab w:val="left" w:pos="1701"/>
        </w:tabs>
        <w:ind w:left="709"/>
      </w:pPr>
    </w:p>
    <w:p w:rsidR="00E85D26" w:rsidRDefault="00E85D26" w:rsidP="00E85D26">
      <w:pPr>
        <w:shd w:val="clear" w:color="auto" w:fill="FFFFFF"/>
        <w:tabs>
          <w:tab w:val="left" w:pos="1701"/>
        </w:tabs>
        <w:jc w:val="center"/>
      </w:pPr>
      <w:r>
        <w:t xml:space="preserve">Перечень </w:t>
      </w:r>
    </w:p>
    <w:p w:rsidR="00E85D26" w:rsidRDefault="00E85D26" w:rsidP="00E85D26">
      <w:pPr>
        <w:shd w:val="clear" w:color="auto" w:fill="FFFFFF"/>
        <w:tabs>
          <w:tab w:val="left" w:pos="1701"/>
        </w:tabs>
        <w:jc w:val="center"/>
      </w:pPr>
      <w:proofErr w:type="gramStart"/>
      <w:r>
        <w:t>осуществляемых</w:t>
      </w:r>
      <w:proofErr w:type="gramEnd"/>
      <w:r>
        <w:t xml:space="preserve"> при предоставлении Услуги </w:t>
      </w:r>
    </w:p>
    <w:p w:rsidR="00E85D26" w:rsidRDefault="00E85D26" w:rsidP="00E85D26">
      <w:pPr>
        <w:shd w:val="clear" w:color="auto" w:fill="FFFFFF"/>
        <w:tabs>
          <w:tab w:val="left" w:pos="1701"/>
        </w:tabs>
        <w:jc w:val="center"/>
      </w:pPr>
      <w:r>
        <w:t>административных процедур</w:t>
      </w:r>
    </w:p>
    <w:p w:rsidR="00E85D26" w:rsidRDefault="00E85D26" w:rsidP="00E85D26">
      <w:pPr>
        <w:shd w:val="clear" w:color="auto" w:fill="FFFFFF"/>
        <w:tabs>
          <w:tab w:val="left" w:pos="1701"/>
        </w:tabs>
        <w:ind w:left="709"/>
      </w:pPr>
    </w:p>
    <w:p w:rsidR="00E85D26" w:rsidRDefault="00E85D26" w:rsidP="00E85D26">
      <w:pPr>
        <w:shd w:val="clear" w:color="auto" w:fill="FFFFFF"/>
        <w:tabs>
          <w:tab w:val="left" w:pos="1701"/>
        </w:tabs>
        <w:ind w:firstLine="709"/>
        <w:jc w:val="both"/>
      </w:pPr>
      <w:r>
        <w:t>3.1. Предоставление Услуги включает в себя следующие административные процедуры:</w:t>
      </w:r>
    </w:p>
    <w:p w:rsidR="00E85D26" w:rsidRDefault="00E85D26" w:rsidP="00E85D26">
      <w:pPr>
        <w:shd w:val="clear" w:color="auto" w:fill="FFFFFF"/>
        <w:tabs>
          <w:tab w:val="left" w:pos="1701"/>
        </w:tabs>
        <w:ind w:firstLine="709"/>
        <w:jc w:val="both"/>
      </w:pPr>
      <w:r>
        <w:t>профилирование заявителя;</w:t>
      </w:r>
    </w:p>
    <w:p w:rsidR="00E85D26" w:rsidRDefault="00E85D26" w:rsidP="00E85D26">
      <w:pPr>
        <w:shd w:val="clear" w:color="auto" w:fill="FFFFFF"/>
        <w:tabs>
          <w:tab w:val="left" w:pos="1701"/>
        </w:tabs>
        <w:ind w:firstLine="709"/>
        <w:jc w:val="both"/>
      </w:pPr>
      <w:r>
        <w:t>прием заявления и документов, необходимых для предоставления Услуги;</w:t>
      </w:r>
    </w:p>
    <w:p w:rsidR="00E85D26" w:rsidRDefault="00E85D26" w:rsidP="00E85D26">
      <w:pPr>
        <w:shd w:val="clear" w:color="auto" w:fill="FFFFFF"/>
        <w:tabs>
          <w:tab w:val="left" w:pos="1701"/>
        </w:tabs>
        <w:ind w:firstLine="709"/>
        <w:jc w:val="both"/>
      </w:pPr>
      <w:r w:rsidRPr="00776483">
        <w:t>межведомственное информационное взаимодействие</w:t>
      </w:r>
      <w:r>
        <w:t>;</w:t>
      </w:r>
    </w:p>
    <w:p w:rsidR="00E85D26" w:rsidRDefault="00E85D26" w:rsidP="00E85D26">
      <w:pPr>
        <w:shd w:val="clear" w:color="auto" w:fill="FFFFFF"/>
        <w:tabs>
          <w:tab w:val="left" w:pos="1701"/>
        </w:tabs>
        <w:ind w:firstLine="709"/>
        <w:jc w:val="both"/>
      </w:pPr>
      <w:r>
        <w:t>принятие решения о предоставлении (об отказе в предоставлении) Услуги;</w:t>
      </w:r>
    </w:p>
    <w:p w:rsidR="00E85D26" w:rsidRDefault="00E85D26" w:rsidP="00E85D26">
      <w:pPr>
        <w:shd w:val="clear" w:color="auto" w:fill="FFFFFF"/>
        <w:tabs>
          <w:tab w:val="left" w:pos="1701"/>
        </w:tabs>
        <w:ind w:firstLine="709"/>
        <w:jc w:val="both"/>
      </w:pPr>
      <w:r>
        <w:t>предоставление результата Услуги;</w:t>
      </w:r>
    </w:p>
    <w:p w:rsidR="00E85D26" w:rsidRDefault="00E85D26" w:rsidP="00E85D26">
      <w:pPr>
        <w:shd w:val="clear" w:color="auto" w:fill="FFFFFF"/>
        <w:tabs>
          <w:tab w:val="left" w:pos="1701"/>
        </w:tabs>
        <w:ind w:firstLine="709"/>
        <w:jc w:val="both"/>
      </w:pPr>
      <w:r>
        <w:t>получение дополнительных сведений от заявителя.</w:t>
      </w:r>
    </w:p>
    <w:p w:rsidR="00E85D26" w:rsidRDefault="00E85D26" w:rsidP="00E85D26">
      <w:pPr>
        <w:shd w:val="clear" w:color="auto" w:fill="FFFFFF"/>
        <w:tabs>
          <w:tab w:val="left" w:pos="1701"/>
        </w:tabs>
        <w:ind w:firstLine="709"/>
        <w:jc w:val="both"/>
      </w:pPr>
      <w:r>
        <w:t>3.2. Не приведена административная процедура приостановление предоставления Услуги, поскольку она не предусмотрена законодательством Российской Федерации.</w:t>
      </w:r>
    </w:p>
    <w:p w:rsidR="00E85D26" w:rsidRDefault="00E85D26" w:rsidP="00E85D26">
      <w:pPr>
        <w:shd w:val="clear" w:color="auto" w:fill="FFFFFF"/>
        <w:tabs>
          <w:tab w:val="left" w:pos="1701"/>
        </w:tabs>
        <w:ind w:firstLine="709"/>
        <w:jc w:val="both"/>
      </w:pPr>
      <w:r>
        <w:lastRenderedPageBreak/>
        <w:t xml:space="preserve">3.3. </w:t>
      </w:r>
      <w:proofErr w:type="gramStart"/>
      <w:r>
        <w:t>Не приведена административная процедура,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так как при предоставлении Услуги проведение указанной оценки не предусмотрено.</w:t>
      </w:r>
      <w:proofErr w:type="gramEnd"/>
    </w:p>
    <w:p w:rsidR="00E85D26" w:rsidRDefault="00E85D26" w:rsidP="00E85D26">
      <w:pPr>
        <w:shd w:val="clear" w:color="auto" w:fill="FFFFFF"/>
        <w:tabs>
          <w:tab w:val="left" w:pos="1701"/>
        </w:tabs>
        <w:ind w:firstLine="709"/>
        <w:jc w:val="both"/>
      </w:pPr>
      <w:r>
        <w:t xml:space="preserve">3.4. Не приведена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так как </w:t>
      </w:r>
      <w:r>
        <w:rPr>
          <w:shd w:val="clear" w:color="auto" w:fill="FFFFFF"/>
        </w:rPr>
        <w:t>при предоставлении Услуги такое распределение указанного ограниченного ресурса не предусмотрено.</w:t>
      </w:r>
    </w:p>
    <w:p w:rsidR="00E85D26" w:rsidRDefault="00E85D26" w:rsidP="00E85D26">
      <w:pPr>
        <w:shd w:val="clear" w:color="auto" w:fill="FFFFFF"/>
        <w:tabs>
          <w:tab w:val="left" w:pos="1701"/>
        </w:tabs>
        <w:ind w:firstLine="709"/>
        <w:jc w:val="both"/>
      </w:pPr>
      <w:r>
        <w:t>3.5. Услуга в упреждающем (</w:t>
      </w:r>
      <w:proofErr w:type="spellStart"/>
      <w:r>
        <w:t>проактивном</w:t>
      </w:r>
      <w:proofErr w:type="spellEnd"/>
      <w:r>
        <w:t>) режиме не оказывается.</w:t>
      </w:r>
    </w:p>
    <w:p w:rsidR="00E85D26" w:rsidRDefault="00E85D26" w:rsidP="00E85D26">
      <w:pPr>
        <w:shd w:val="clear" w:color="auto" w:fill="FFFFFF"/>
        <w:tabs>
          <w:tab w:val="left" w:pos="1701"/>
        </w:tabs>
        <w:ind w:left="709"/>
      </w:pPr>
    </w:p>
    <w:p w:rsidR="00E85D26" w:rsidRDefault="00E85D26" w:rsidP="00E85D26">
      <w:pPr>
        <w:shd w:val="clear" w:color="auto" w:fill="FFFFFF"/>
        <w:tabs>
          <w:tab w:val="left" w:pos="1701"/>
        </w:tabs>
        <w:ind w:left="709"/>
        <w:jc w:val="center"/>
      </w:pPr>
      <w:r>
        <w:t>Профилирование заявителя</w:t>
      </w:r>
    </w:p>
    <w:p w:rsidR="00E85D26" w:rsidRDefault="00E85D26" w:rsidP="00E85D26">
      <w:pPr>
        <w:shd w:val="clear" w:color="auto" w:fill="FFFFFF"/>
        <w:tabs>
          <w:tab w:val="left" w:pos="1701"/>
        </w:tabs>
        <w:ind w:left="709"/>
      </w:pPr>
    </w:p>
    <w:p w:rsidR="00E85D26" w:rsidRDefault="00E85D26" w:rsidP="00E85D26">
      <w:pPr>
        <w:shd w:val="clear" w:color="auto" w:fill="FFFFFF"/>
        <w:tabs>
          <w:tab w:val="left" w:pos="1701"/>
        </w:tabs>
        <w:ind w:firstLine="709"/>
        <w:jc w:val="both"/>
      </w:pPr>
      <w:r>
        <w:t>3.6. Проведение процедуры профилирования заявителя заключается в анкетировании заявителя в целях определения категории (признаков) заявителя.</w:t>
      </w:r>
    </w:p>
    <w:p w:rsidR="00E85D26" w:rsidRDefault="00E85D26" w:rsidP="00E85D26">
      <w:pPr>
        <w:shd w:val="clear" w:color="auto" w:fill="FFFFFF"/>
        <w:tabs>
          <w:tab w:val="left" w:pos="1701"/>
        </w:tabs>
        <w:ind w:firstLine="709"/>
        <w:jc w:val="both"/>
      </w:pPr>
      <w:r>
        <w:t>3.7. По результатам получения ответов от заявителя на вопросы анкетирования определяется полный перечень комбинаций значений признаков в соответствии с Административным регламентом.</w:t>
      </w:r>
    </w:p>
    <w:p w:rsidR="00E85D26" w:rsidRDefault="00E85D26" w:rsidP="00E85D26">
      <w:pPr>
        <w:shd w:val="clear" w:color="auto" w:fill="FFFFFF"/>
        <w:tabs>
          <w:tab w:val="left" w:pos="1701"/>
        </w:tabs>
        <w:ind w:firstLine="709"/>
        <w:jc w:val="both"/>
      </w:pPr>
      <w:r>
        <w:t>3.8. Профилирование осуществляется:</w:t>
      </w:r>
    </w:p>
    <w:p w:rsidR="00E85D26" w:rsidRDefault="00E85D26" w:rsidP="00E85D26">
      <w:pPr>
        <w:shd w:val="clear" w:color="auto" w:fill="FFFFFF"/>
        <w:tabs>
          <w:tab w:val="left" w:pos="1701"/>
        </w:tabs>
        <w:ind w:firstLine="709"/>
        <w:jc w:val="both"/>
      </w:pPr>
      <w:r>
        <w:t>а) в Уполномоченном органе;</w:t>
      </w:r>
    </w:p>
    <w:p w:rsidR="00E85D26" w:rsidRDefault="00E85D26" w:rsidP="00E85D26">
      <w:pPr>
        <w:shd w:val="clear" w:color="auto" w:fill="FFFFFF"/>
        <w:tabs>
          <w:tab w:val="left" w:pos="1701"/>
        </w:tabs>
        <w:ind w:firstLine="709"/>
        <w:jc w:val="both"/>
      </w:pPr>
      <w:r>
        <w:t>б) в многофункциональном центре;</w:t>
      </w:r>
    </w:p>
    <w:p w:rsidR="00E85D26" w:rsidRDefault="00E85D26" w:rsidP="00E85D26">
      <w:pPr>
        <w:shd w:val="clear" w:color="auto" w:fill="FFFFFF"/>
        <w:tabs>
          <w:tab w:val="left" w:pos="1701"/>
        </w:tabs>
        <w:ind w:left="709"/>
      </w:pPr>
      <w:r>
        <w:t>в) посредством Единого портала.</w:t>
      </w:r>
    </w:p>
    <w:p w:rsidR="00E85D26" w:rsidRDefault="00E85D26" w:rsidP="00E85D26">
      <w:pPr>
        <w:shd w:val="clear" w:color="auto" w:fill="FFFFFF"/>
        <w:tabs>
          <w:tab w:val="left" w:pos="1701"/>
        </w:tabs>
        <w:ind w:firstLine="709"/>
      </w:pPr>
      <w:r>
        <w:t>3.9. Идентификаторы категорий (признаков) заявителей приведены в приложении № 2 к Административному регламенту.</w:t>
      </w:r>
    </w:p>
    <w:p w:rsidR="00E85D26" w:rsidRDefault="00E85D26" w:rsidP="00E85D26">
      <w:pPr>
        <w:shd w:val="clear" w:color="auto" w:fill="FFFFFF"/>
        <w:tabs>
          <w:tab w:val="left" w:pos="1701"/>
        </w:tabs>
        <w:ind w:left="709"/>
      </w:pPr>
    </w:p>
    <w:p w:rsidR="00E85D26" w:rsidRDefault="00E85D26" w:rsidP="00E85D26">
      <w:pPr>
        <w:shd w:val="clear" w:color="auto" w:fill="FFFFFF"/>
        <w:tabs>
          <w:tab w:val="left" w:pos="1701"/>
        </w:tabs>
        <w:ind w:left="709"/>
        <w:jc w:val="center"/>
      </w:pPr>
      <w:r>
        <w:t>Прием заявления и документов,</w:t>
      </w:r>
    </w:p>
    <w:p w:rsidR="00E85D26" w:rsidRDefault="00E85D26" w:rsidP="00E85D26">
      <w:pPr>
        <w:shd w:val="clear" w:color="auto" w:fill="FFFFFF"/>
        <w:tabs>
          <w:tab w:val="left" w:pos="1701"/>
        </w:tabs>
        <w:ind w:left="709"/>
        <w:jc w:val="center"/>
      </w:pPr>
      <w:proofErr w:type="gramStart"/>
      <w:r>
        <w:t>необходимых</w:t>
      </w:r>
      <w:proofErr w:type="gramEnd"/>
      <w:r>
        <w:t xml:space="preserve"> для предоставления Услуги</w:t>
      </w:r>
    </w:p>
    <w:p w:rsidR="00E85D26" w:rsidRDefault="00E85D26" w:rsidP="00E85D26">
      <w:pPr>
        <w:shd w:val="clear" w:color="auto" w:fill="FFFFFF"/>
        <w:tabs>
          <w:tab w:val="left" w:pos="1701"/>
        </w:tabs>
        <w:ind w:left="709"/>
      </w:pPr>
    </w:p>
    <w:p w:rsidR="00E85D26" w:rsidRDefault="00E85D26" w:rsidP="00E85D26">
      <w:pPr>
        <w:shd w:val="clear" w:color="auto" w:fill="FFFFFF"/>
        <w:tabs>
          <w:tab w:val="left" w:pos="1701"/>
        </w:tabs>
        <w:ind w:firstLine="709"/>
        <w:jc w:val="both"/>
        <w:rPr>
          <w:rFonts w:eastAsia="Calibri"/>
          <w:shd w:val="clear" w:color="auto" w:fill="FFFFFF"/>
          <w:lang w:eastAsia="en-US"/>
        </w:rPr>
      </w:pPr>
      <w:r>
        <w:t xml:space="preserve">3.10. </w:t>
      </w:r>
      <w:r>
        <w:rPr>
          <w:shd w:val="clear" w:color="auto" w:fill="FFFFFF"/>
        </w:rPr>
        <w:t>Состав заявления и перечень документов, необходимых для предоставления Услуги в соответствии с категорией (признаками) заявителя, а также способы подачи указанных заявления, документов приведены в приложении № 3 к Административному регламенту.</w:t>
      </w:r>
    </w:p>
    <w:p w:rsidR="00E85D26" w:rsidRDefault="00E85D26" w:rsidP="00E85D26">
      <w:pPr>
        <w:shd w:val="clear" w:color="auto" w:fill="FFFFFF"/>
        <w:tabs>
          <w:tab w:val="left" w:pos="1701"/>
        </w:tabs>
        <w:ind w:firstLine="709"/>
        <w:jc w:val="both"/>
        <w:rPr>
          <w:shd w:val="clear" w:color="auto" w:fill="FFFFFF"/>
        </w:rPr>
      </w:pPr>
      <w:r>
        <w:rPr>
          <w:shd w:val="clear" w:color="auto" w:fill="FFFFFF"/>
        </w:rPr>
        <w:t>3.11. Способы установления личности заявителя:</w:t>
      </w:r>
    </w:p>
    <w:p w:rsidR="00E85D26" w:rsidRDefault="00E85D26" w:rsidP="00E85D26">
      <w:pPr>
        <w:shd w:val="clear" w:color="auto" w:fill="FFFFFF"/>
        <w:tabs>
          <w:tab w:val="left" w:pos="1701"/>
        </w:tabs>
        <w:ind w:firstLine="709"/>
        <w:jc w:val="both"/>
      </w:pPr>
      <w:r>
        <w:t>а) в Уполномоченном органе: – документ, удостоверяющий личность;</w:t>
      </w:r>
    </w:p>
    <w:p w:rsidR="00E85D26" w:rsidRDefault="00E85D26" w:rsidP="00E85D26">
      <w:pPr>
        <w:shd w:val="clear" w:color="auto" w:fill="FFFFFF"/>
        <w:tabs>
          <w:tab w:val="left" w:pos="1701"/>
        </w:tabs>
        <w:ind w:firstLine="709"/>
        <w:jc w:val="both"/>
      </w:pPr>
      <w:r>
        <w:t>б) в многофункциональном центре – документ, удостоверяющий личность;</w:t>
      </w:r>
    </w:p>
    <w:p w:rsidR="00E85D26" w:rsidRDefault="00E85D26" w:rsidP="00E85D26">
      <w:pPr>
        <w:shd w:val="clear" w:color="auto" w:fill="FFFFFF"/>
        <w:tabs>
          <w:tab w:val="left" w:pos="1701"/>
        </w:tabs>
        <w:ind w:firstLine="709"/>
        <w:jc w:val="both"/>
        <w:rPr>
          <w:rFonts w:eastAsia="Calibri"/>
          <w:lang w:eastAsia="en-US"/>
        </w:rPr>
      </w:pPr>
      <w:r>
        <w:t>в) с использованием федеральной государственной информационной системы «Единый портал государственных и муниципальных услуг (функций)» – единая система идентификац</w:t>
      </w:r>
      <w:proofErr w:type="gramStart"/>
      <w:r>
        <w:t>ии и ау</w:t>
      </w:r>
      <w:proofErr w:type="gramEnd"/>
      <w:r>
        <w:t xml:space="preserve">тентификации в инфраструктуре, обеспечивающей информационно-технологическое взаимодействие </w:t>
      </w:r>
      <w:r>
        <w:lastRenderedPageBreak/>
        <w:t>информационных систем, используемых для предоставления государственных и муниципальных услуг в электронной форме.</w:t>
      </w:r>
    </w:p>
    <w:p w:rsidR="00E85D26" w:rsidRDefault="00E85D26" w:rsidP="00E85D26">
      <w:pPr>
        <w:shd w:val="clear" w:color="auto" w:fill="FFFFFF"/>
        <w:tabs>
          <w:tab w:val="left" w:pos="1701"/>
        </w:tabs>
        <w:ind w:firstLine="709"/>
        <w:jc w:val="both"/>
      </w:pPr>
      <w:r>
        <w:t>3.12. Основания для принятия решения об отказе в приеме заявления и документов, необходимых для предоставления Услуги, приведены в приложении № 4 к Административному регламенту.</w:t>
      </w:r>
    </w:p>
    <w:p w:rsidR="00E85D26" w:rsidRDefault="00E85D26" w:rsidP="00E85D26">
      <w:pPr>
        <w:shd w:val="clear" w:color="auto" w:fill="FFFFFF"/>
        <w:tabs>
          <w:tab w:val="left" w:pos="1701"/>
        </w:tabs>
        <w:ind w:firstLine="709"/>
        <w:jc w:val="both"/>
        <w:rPr>
          <w:color w:val="auto"/>
        </w:rPr>
      </w:pPr>
      <w:r>
        <w:t>При отказе в приеме заявления и документов, необходимых для предоставления Услуги, в решение об отказе в приеме заявления и документов должны быть указаны конкретные обстоятельства заявления и прилагаемых документов, послужившими причинами для такого отказа.</w:t>
      </w:r>
    </w:p>
    <w:p w:rsidR="00E85D26" w:rsidRDefault="00E85D26" w:rsidP="00E85D26">
      <w:pPr>
        <w:shd w:val="clear" w:color="auto" w:fill="FFFFFF"/>
        <w:tabs>
          <w:tab w:val="left" w:pos="1701"/>
        </w:tabs>
        <w:ind w:firstLine="709"/>
        <w:jc w:val="both"/>
      </w:pPr>
      <w:r>
        <w:t>3.13. Услуга не предусматривает возможности приема Уполномоченным органом или многофункциональным центром заявления и документов, необходимых для предоставления Услуги, по выбору заявителя, независимо от его места жительства или места пребывания (для физических лиц).</w:t>
      </w:r>
    </w:p>
    <w:p w:rsidR="00E85D26" w:rsidRDefault="00E85D26" w:rsidP="00E85D26">
      <w:pPr>
        <w:ind w:firstLine="709"/>
        <w:jc w:val="both"/>
      </w:pPr>
      <w:r>
        <w:t>3.14. Срок регистрации заявления и документов, необходимых для предоставления Услуги, составляет со дня подачи заявления и документов, необходимых для предоставления Услуги:</w:t>
      </w:r>
    </w:p>
    <w:p w:rsidR="00E85D26" w:rsidRDefault="00E85D26" w:rsidP="00E85D26">
      <w:pPr>
        <w:ind w:firstLine="709"/>
        <w:jc w:val="both"/>
      </w:pPr>
      <w:r>
        <w:t>а) в Уполномоченном органе - 1 рабочий день;</w:t>
      </w:r>
    </w:p>
    <w:p w:rsidR="00E85D26" w:rsidRDefault="00E85D26" w:rsidP="00E85D26">
      <w:pPr>
        <w:ind w:firstLine="709"/>
        <w:jc w:val="both"/>
      </w:pPr>
      <w:r>
        <w:t>б) в многофункциональном центре - 2 рабочих дня;</w:t>
      </w:r>
    </w:p>
    <w:p w:rsidR="00E85D26" w:rsidRDefault="00E85D26" w:rsidP="00E85D26">
      <w:pPr>
        <w:ind w:firstLine="709"/>
        <w:jc w:val="both"/>
      </w:pPr>
      <w:r>
        <w:t>в) с использованием Единого портала - 1 рабочий день.</w:t>
      </w:r>
    </w:p>
    <w:p w:rsidR="00E85D26" w:rsidRDefault="00E85D26" w:rsidP="00E85D26">
      <w:pPr>
        <w:shd w:val="clear" w:color="auto" w:fill="FFFFFF"/>
        <w:tabs>
          <w:tab w:val="left" w:pos="1701"/>
        </w:tabs>
        <w:jc w:val="both"/>
        <w:rPr>
          <w:color w:val="auto"/>
        </w:rPr>
      </w:pPr>
    </w:p>
    <w:p w:rsidR="00E85D26" w:rsidRDefault="00E85D26" w:rsidP="00E85D26">
      <w:pPr>
        <w:shd w:val="clear" w:color="auto" w:fill="FFFFFF"/>
        <w:tabs>
          <w:tab w:val="left" w:pos="1701"/>
        </w:tabs>
        <w:jc w:val="center"/>
      </w:pPr>
    </w:p>
    <w:p w:rsidR="00E85D26" w:rsidRPr="00AF59F9" w:rsidRDefault="00E85D26" w:rsidP="00E85D26">
      <w:pPr>
        <w:shd w:val="clear" w:color="auto" w:fill="FFFFFF"/>
        <w:tabs>
          <w:tab w:val="left" w:pos="1701"/>
        </w:tabs>
        <w:jc w:val="center"/>
        <w:rPr>
          <w:color w:val="auto"/>
        </w:rPr>
      </w:pPr>
      <w:r w:rsidRPr="00AF59F9">
        <w:rPr>
          <w:color w:val="auto"/>
        </w:rPr>
        <w:t>Межведомственное информационное взаимодействие</w:t>
      </w:r>
    </w:p>
    <w:p w:rsidR="00E85D26" w:rsidRPr="00AF59F9" w:rsidRDefault="00E85D26" w:rsidP="00E85D26">
      <w:pPr>
        <w:shd w:val="clear" w:color="auto" w:fill="FFFFFF"/>
        <w:tabs>
          <w:tab w:val="left" w:pos="1701"/>
        </w:tabs>
        <w:jc w:val="center"/>
        <w:rPr>
          <w:color w:val="auto"/>
        </w:rPr>
      </w:pPr>
    </w:p>
    <w:p w:rsidR="00E85D26" w:rsidRPr="00AF59F9" w:rsidRDefault="00E85D26" w:rsidP="00E85D26">
      <w:pPr>
        <w:numPr>
          <w:ilvl w:val="1"/>
          <w:numId w:val="3"/>
        </w:numPr>
        <w:shd w:val="clear" w:color="auto" w:fill="FFFFFF"/>
        <w:tabs>
          <w:tab w:val="left" w:pos="1701"/>
        </w:tabs>
        <w:ind w:left="0" w:firstLine="709"/>
        <w:jc w:val="both"/>
        <w:rPr>
          <w:rFonts w:eastAsia="Calibri"/>
          <w:color w:val="auto"/>
          <w:lang w:eastAsia="en-US"/>
        </w:rPr>
      </w:pPr>
      <w:r w:rsidRPr="00AF59F9">
        <w:rPr>
          <w:rFonts w:eastAsia="Calibri"/>
          <w:color w:val="auto"/>
          <w:lang w:eastAsia="en-US"/>
        </w:rPr>
        <w:t>Для получения Услуги необходимо направление следующих межведомственных информационных запросов:</w:t>
      </w:r>
    </w:p>
    <w:p w:rsidR="00E85D26" w:rsidRPr="005400AB" w:rsidRDefault="00E85D26" w:rsidP="00E85D26">
      <w:pPr>
        <w:shd w:val="clear" w:color="auto" w:fill="FFFFFF"/>
        <w:tabs>
          <w:tab w:val="left" w:pos="1701"/>
        </w:tabs>
        <w:ind w:firstLine="709"/>
        <w:jc w:val="both"/>
      </w:pPr>
      <w:r>
        <w:t>а</w:t>
      </w:r>
      <w:r w:rsidRPr="006A3BA7">
        <w:t xml:space="preserve">) </w:t>
      </w:r>
      <w:r w:rsidRPr="005400AB">
        <w:t>межведомственный запрос «</w:t>
      </w:r>
      <w:r w:rsidRPr="00B01F18">
        <w:t>Сведения о действительности Паспорта Гражданина РФ</w:t>
      </w:r>
      <w:r w:rsidRPr="005400AB">
        <w:t>». Поставщиком сведений является МИНИСТЕРСТВО ВНУТРЕННИХ ДЕЛ РОССИЙСКОЙ ФЕДЕРАЦИИ.</w:t>
      </w:r>
    </w:p>
    <w:p w:rsidR="00E85D26" w:rsidRPr="005400AB" w:rsidRDefault="00E85D26" w:rsidP="00E85D26">
      <w:pPr>
        <w:shd w:val="clear" w:color="auto" w:fill="FFFFFF"/>
        <w:tabs>
          <w:tab w:val="left" w:pos="1701"/>
        </w:tabs>
        <w:ind w:firstLine="709"/>
        <w:jc w:val="both"/>
      </w:pPr>
      <w:r w:rsidRPr="005400AB">
        <w:t>Основанием для направления запроса является запрос заявителя.</w:t>
      </w:r>
    </w:p>
    <w:p w:rsidR="00E85D26" w:rsidRPr="005400AB" w:rsidRDefault="00E85D26" w:rsidP="00E85D26">
      <w:pPr>
        <w:shd w:val="clear" w:color="auto" w:fill="FFFFFF"/>
        <w:tabs>
          <w:tab w:val="left" w:pos="1701"/>
        </w:tabs>
        <w:ind w:firstLine="709"/>
        <w:jc w:val="both"/>
      </w:pPr>
      <w:r w:rsidRPr="005400AB">
        <w:t xml:space="preserve">Запрос направляется в течение 3 </w:t>
      </w:r>
      <w:r>
        <w:t xml:space="preserve">рабочих </w:t>
      </w:r>
      <w:r w:rsidRPr="005400AB">
        <w:t>дней с момента возникновения основания для его направления.</w:t>
      </w:r>
    </w:p>
    <w:p w:rsidR="00E85D26" w:rsidRPr="005400AB" w:rsidRDefault="00E85D26" w:rsidP="00E85D26">
      <w:pPr>
        <w:shd w:val="clear" w:color="auto" w:fill="FFFFFF"/>
        <w:tabs>
          <w:tab w:val="left" w:pos="1701"/>
        </w:tabs>
        <w:ind w:firstLine="709"/>
        <w:jc w:val="both"/>
      </w:pPr>
      <w:r w:rsidRPr="005400AB">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p>
    <w:p w:rsidR="00E85D26" w:rsidRPr="005400AB" w:rsidRDefault="00E85D26" w:rsidP="00E85D26">
      <w:pPr>
        <w:shd w:val="clear" w:color="auto" w:fill="FFFFFF"/>
        <w:tabs>
          <w:tab w:val="left" w:pos="1701"/>
        </w:tabs>
        <w:ind w:firstLine="709"/>
        <w:jc w:val="both"/>
      </w:pPr>
      <w:r w:rsidRPr="005400AB">
        <w:t xml:space="preserve">б) </w:t>
      </w:r>
      <w:r>
        <w:t>межведомственный запрос «</w:t>
      </w:r>
      <w:r w:rsidRPr="00B01F18">
        <w:t xml:space="preserve">Сведения о регистрационном учете по месту </w:t>
      </w:r>
      <w:r>
        <w:t>жительства или месту пребывания»</w:t>
      </w:r>
      <w:r w:rsidRPr="00B01F18">
        <w:t xml:space="preserve"> </w:t>
      </w:r>
      <w:r w:rsidRPr="005400AB">
        <w:t>Поставщиком сведений является МИНИСТЕРСТВО ВНУТРЕННИХ ДЕЛ РОССИЙСКОЙ ФЕДЕРАЦИИ.</w:t>
      </w:r>
    </w:p>
    <w:p w:rsidR="00E85D26" w:rsidRPr="005400AB" w:rsidRDefault="00E85D26" w:rsidP="00E85D26">
      <w:pPr>
        <w:shd w:val="clear" w:color="auto" w:fill="FFFFFF"/>
        <w:tabs>
          <w:tab w:val="left" w:pos="1701"/>
        </w:tabs>
        <w:ind w:firstLine="709"/>
        <w:jc w:val="both"/>
      </w:pPr>
      <w:r w:rsidRPr="005400AB">
        <w:t>Основанием для направления запроса является запрос заявителя.</w:t>
      </w:r>
    </w:p>
    <w:p w:rsidR="00E85D26" w:rsidRPr="005400AB" w:rsidRDefault="00E85D26" w:rsidP="00E85D26">
      <w:pPr>
        <w:shd w:val="clear" w:color="auto" w:fill="FFFFFF"/>
        <w:tabs>
          <w:tab w:val="left" w:pos="1701"/>
        </w:tabs>
        <w:ind w:firstLine="709"/>
        <w:jc w:val="both"/>
      </w:pPr>
      <w:r w:rsidRPr="005400AB">
        <w:t xml:space="preserve">Запрос направляется в течение 3 </w:t>
      </w:r>
      <w:r>
        <w:t xml:space="preserve">рабочих </w:t>
      </w:r>
      <w:r w:rsidRPr="005400AB">
        <w:t>дней с момента возникновения основания для его направления.</w:t>
      </w:r>
    </w:p>
    <w:p w:rsidR="00E85D26" w:rsidRDefault="00E85D26" w:rsidP="00E85D26">
      <w:pPr>
        <w:shd w:val="clear" w:color="auto" w:fill="FFFFFF"/>
        <w:tabs>
          <w:tab w:val="left" w:pos="1701"/>
        </w:tabs>
        <w:ind w:firstLine="709"/>
        <w:jc w:val="both"/>
      </w:pPr>
      <w:r w:rsidRPr="005400AB">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r>
        <w:t>;</w:t>
      </w:r>
    </w:p>
    <w:p w:rsidR="00E85D26" w:rsidRPr="005400AB" w:rsidRDefault="00E85D26" w:rsidP="00E85D26">
      <w:pPr>
        <w:shd w:val="clear" w:color="auto" w:fill="FFFFFF"/>
        <w:tabs>
          <w:tab w:val="left" w:pos="1701"/>
        </w:tabs>
        <w:ind w:firstLine="709"/>
        <w:jc w:val="both"/>
      </w:pPr>
      <w:r>
        <w:lastRenderedPageBreak/>
        <w:t xml:space="preserve">в) </w:t>
      </w:r>
      <w:r w:rsidRPr="00B01F18">
        <w:t>межведомственный запрос «Сведения о лицах, зарегистрированных по месту пребывания или по месту жительства, а также состоящих на миграционном учёте, совместно по одному адресу</w:t>
      </w:r>
      <w:r>
        <w:t xml:space="preserve">». </w:t>
      </w:r>
      <w:r w:rsidRPr="005400AB">
        <w:t>Поставщиком сведений является МИНИСТЕРСТВО ВНУТРЕННИХ ДЕЛ РОССИЙСКОЙ ФЕДЕРАЦИИ.</w:t>
      </w:r>
    </w:p>
    <w:p w:rsidR="00E85D26" w:rsidRPr="005400AB" w:rsidRDefault="00E85D26" w:rsidP="00E85D26">
      <w:pPr>
        <w:shd w:val="clear" w:color="auto" w:fill="FFFFFF"/>
        <w:tabs>
          <w:tab w:val="left" w:pos="1701"/>
        </w:tabs>
        <w:ind w:firstLine="709"/>
        <w:jc w:val="both"/>
      </w:pPr>
      <w:r w:rsidRPr="005400AB">
        <w:t>Основанием для направления запроса является запрос заявителя.</w:t>
      </w:r>
    </w:p>
    <w:p w:rsidR="00E85D26" w:rsidRPr="005400AB" w:rsidRDefault="00E85D26" w:rsidP="00E85D26">
      <w:pPr>
        <w:shd w:val="clear" w:color="auto" w:fill="FFFFFF"/>
        <w:tabs>
          <w:tab w:val="left" w:pos="1701"/>
        </w:tabs>
        <w:ind w:firstLine="709"/>
        <w:jc w:val="both"/>
      </w:pPr>
      <w:r w:rsidRPr="005400AB">
        <w:t xml:space="preserve">Запрос направляется в течение 3 </w:t>
      </w:r>
      <w:r>
        <w:t xml:space="preserve">рабочих </w:t>
      </w:r>
      <w:r w:rsidRPr="005400AB">
        <w:t>дней с момента возникновения основания для его направления.</w:t>
      </w:r>
    </w:p>
    <w:p w:rsidR="00E85D26" w:rsidRDefault="00E85D26" w:rsidP="00E85D26">
      <w:pPr>
        <w:shd w:val="clear" w:color="auto" w:fill="FFFFFF"/>
        <w:tabs>
          <w:tab w:val="left" w:pos="1701"/>
        </w:tabs>
        <w:ind w:firstLine="709"/>
        <w:jc w:val="both"/>
      </w:pPr>
      <w:r w:rsidRPr="005400AB">
        <w:t>МИНИСТЕРСТВО ВНУТРЕННИХ ДЕЛ РОССИЙСКОЙ ФЕДЕРАЦИИ представляет запрашиваемые сведения в срок, не превышающий 48 часов с момента направления межведомственного запроса</w:t>
      </w:r>
      <w:r>
        <w:t>;</w:t>
      </w:r>
    </w:p>
    <w:p w:rsidR="00E85D26" w:rsidRPr="00B01F18" w:rsidRDefault="00E85D26" w:rsidP="00E85D26">
      <w:pPr>
        <w:shd w:val="clear" w:color="auto" w:fill="FFFFFF"/>
        <w:tabs>
          <w:tab w:val="left" w:pos="1701"/>
        </w:tabs>
        <w:ind w:firstLine="709"/>
        <w:jc w:val="both"/>
      </w:pPr>
      <w:r>
        <w:t xml:space="preserve">г) </w:t>
      </w:r>
      <w:r w:rsidRPr="00B01F18">
        <w:t>межведомственный запрос «Предоставление из ЕГР ЗАГС по запросу сведений о рождении</w:t>
      </w:r>
      <w:r>
        <w:t xml:space="preserve">». </w:t>
      </w:r>
      <w:r w:rsidRPr="00B01F18">
        <w:t xml:space="preserve">Поставщиком сведений является </w:t>
      </w:r>
      <w:r>
        <w:t>ФЕДЕРАЛЬНАЯ НАЛОГОВАЯ СЛУЖБА</w:t>
      </w:r>
      <w:r w:rsidRPr="00B01F18">
        <w:t>.</w:t>
      </w:r>
    </w:p>
    <w:p w:rsidR="00E85D26" w:rsidRPr="00B01F18" w:rsidRDefault="00E85D26" w:rsidP="00E85D26">
      <w:pPr>
        <w:shd w:val="clear" w:color="auto" w:fill="FFFFFF"/>
        <w:tabs>
          <w:tab w:val="left" w:pos="1701"/>
        </w:tabs>
        <w:ind w:firstLine="709"/>
        <w:jc w:val="both"/>
      </w:pPr>
      <w:r w:rsidRPr="00B01F18">
        <w:t>Основанием для направления запроса является запрос заявителя.</w:t>
      </w:r>
    </w:p>
    <w:p w:rsidR="00E85D26" w:rsidRPr="00B01F18" w:rsidRDefault="00E85D26" w:rsidP="00E85D26">
      <w:pPr>
        <w:shd w:val="clear" w:color="auto" w:fill="FFFFFF"/>
        <w:tabs>
          <w:tab w:val="left" w:pos="1701"/>
        </w:tabs>
        <w:ind w:firstLine="709"/>
        <w:jc w:val="both"/>
      </w:pPr>
      <w:r w:rsidRPr="00B01F18">
        <w:t>Запрос направляется в течение 3 рабочих дней с момента возникновения основания для его направления.</w:t>
      </w:r>
    </w:p>
    <w:p w:rsidR="00E85D26" w:rsidRDefault="00E85D26" w:rsidP="00E85D26">
      <w:pPr>
        <w:shd w:val="clear" w:color="auto" w:fill="FFFFFF"/>
        <w:tabs>
          <w:tab w:val="left" w:pos="1701"/>
        </w:tabs>
        <w:ind w:firstLine="709"/>
        <w:jc w:val="both"/>
      </w:pPr>
      <w:r w:rsidRPr="00B01F18">
        <w:t>ФЕДЕРАЛЬНАЯ НАЛОГОВАЯ СЛУЖБА</w:t>
      </w:r>
      <w:r w:rsidRPr="00B01F18">
        <w:rPr>
          <w:sz w:val="24"/>
        </w:rPr>
        <w:t xml:space="preserve"> </w:t>
      </w:r>
      <w:r w:rsidRPr="00B01F18">
        <w:t>представляет запрашиваемые сведения в срок, не превышающий 48 часов с момента направления межведомственного запроса</w:t>
      </w:r>
      <w:r>
        <w:t>;</w:t>
      </w:r>
    </w:p>
    <w:p w:rsidR="00E85D26" w:rsidRPr="00B01F18" w:rsidRDefault="00E85D26" w:rsidP="00E85D26">
      <w:pPr>
        <w:shd w:val="clear" w:color="auto" w:fill="FFFFFF"/>
        <w:tabs>
          <w:tab w:val="left" w:pos="1701"/>
        </w:tabs>
        <w:ind w:firstLine="709"/>
        <w:jc w:val="both"/>
      </w:pPr>
      <w:r>
        <w:t xml:space="preserve">д) </w:t>
      </w:r>
      <w:r w:rsidRPr="00B01F18">
        <w:t>межведомственный запрос «Сведения из ЕГР ЗАГС о перемене фамилии, имени, отчестве». Поставщиком сведений является ФЕДЕРАЛЬНАЯ НАЛОГОВАЯ СЛУЖБА.</w:t>
      </w:r>
    </w:p>
    <w:p w:rsidR="00E85D26" w:rsidRPr="00B01F18" w:rsidRDefault="00E85D26" w:rsidP="00E85D26">
      <w:pPr>
        <w:shd w:val="clear" w:color="auto" w:fill="FFFFFF"/>
        <w:tabs>
          <w:tab w:val="left" w:pos="1701"/>
        </w:tabs>
        <w:ind w:firstLine="709"/>
        <w:jc w:val="both"/>
      </w:pPr>
      <w:r w:rsidRPr="00B01F18">
        <w:t>Основанием для направления запроса является запрос заявителя.</w:t>
      </w:r>
    </w:p>
    <w:p w:rsidR="00E85D26" w:rsidRPr="00B01F18" w:rsidRDefault="00E85D26" w:rsidP="00E85D26">
      <w:pPr>
        <w:shd w:val="clear" w:color="auto" w:fill="FFFFFF"/>
        <w:tabs>
          <w:tab w:val="left" w:pos="1701"/>
        </w:tabs>
        <w:ind w:firstLine="709"/>
        <w:jc w:val="both"/>
      </w:pPr>
      <w:r w:rsidRPr="00B01F18">
        <w:t>Запрос направляется в течение 3 рабочих дней с момента возникновения основания для его направления.</w:t>
      </w:r>
    </w:p>
    <w:p w:rsidR="00E85D26" w:rsidRDefault="00E85D26" w:rsidP="00E85D26">
      <w:pPr>
        <w:shd w:val="clear" w:color="auto" w:fill="FFFFFF"/>
        <w:tabs>
          <w:tab w:val="left" w:pos="1701"/>
        </w:tabs>
        <w:ind w:firstLine="709"/>
        <w:jc w:val="both"/>
      </w:pPr>
      <w:r w:rsidRPr="00B01F18">
        <w:t>ФЕДЕРАЛЬНАЯ НАЛОГОВАЯ СЛУЖБА представляет запрашиваемые сведения в срок, не превышающий 48 часов с момента направления межведомственного запроса</w:t>
      </w:r>
      <w:r>
        <w:t>;</w:t>
      </w:r>
    </w:p>
    <w:p w:rsidR="00E85D26" w:rsidRDefault="00E85D26" w:rsidP="00E85D26">
      <w:pPr>
        <w:shd w:val="clear" w:color="auto" w:fill="FFFFFF"/>
        <w:tabs>
          <w:tab w:val="left" w:pos="1701"/>
        </w:tabs>
        <w:ind w:firstLine="709"/>
        <w:jc w:val="both"/>
      </w:pPr>
      <w:r>
        <w:t xml:space="preserve">е) </w:t>
      </w:r>
      <w:r w:rsidRPr="00D575FF">
        <w:t>межведомственный запрос «Сведения о наличии приватизируемого жилого помещения в реестре муниципальной (государственной) собственности</w:t>
      </w:r>
      <w:r>
        <w:t>».</w:t>
      </w:r>
      <w:r w:rsidRPr="00D575FF">
        <w:t xml:space="preserve"> Поставщиком сведений является орган государственной власти (местного самоуправления), ответственный за ведение реестра муниципальной (государственной) собственности</w:t>
      </w:r>
      <w:r>
        <w:t>.</w:t>
      </w:r>
    </w:p>
    <w:p w:rsidR="00E85D26" w:rsidRPr="00D575FF" w:rsidRDefault="00E85D26" w:rsidP="00E85D26">
      <w:pPr>
        <w:shd w:val="clear" w:color="auto" w:fill="FFFFFF"/>
        <w:tabs>
          <w:tab w:val="left" w:pos="1701"/>
        </w:tabs>
        <w:ind w:firstLine="709"/>
        <w:jc w:val="both"/>
      </w:pPr>
      <w:r w:rsidRPr="00D575FF">
        <w:t>Основанием для направления запроса является запрос заявителя.</w:t>
      </w:r>
    </w:p>
    <w:p w:rsidR="00E85D26" w:rsidRPr="00D575FF" w:rsidRDefault="00E85D26" w:rsidP="00E85D26">
      <w:pPr>
        <w:shd w:val="clear" w:color="auto" w:fill="FFFFFF"/>
        <w:tabs>
          <w:tab w:val="left" w:pos="1701"/>
        </w:tabs>
        <w:ind w:firstLine="709"/>
        <w:jc w:val="both"/>
      </w:pPr>
      <w:r w:rsidRPr="00D575FF">
        <w:t>Запрос направляется в течение 3 рабочих дней с момента возникновения основания для его направления.</w:t>
      </w:r>
    </w:p>
    <w:p w:rsidR="00E85D26" w:rsidRPr="00D575FF" w:rsidRDefault="00E85D26" w:rsidP="00E85D26">
      <w:pPr>
        <w:shd w:val="clear" w:color="auto" w:fill="FFFFFF"/>
        <w:tabs>
          <w:tab w:val="left" w:pos="1701"/>
        </w:tabs>
        <w:ind w:firstLine="709"/>
        <w:jc w:val="both"/>
      </w:pPr>
      <w:r>
        <w:t>О</w:t>
      </w:r>
      <w:r w:rsidRPr="00D575FF">
        <w:t>рган государственной власти (местного самоуправления), ответственный за ведение реестра муниципальной (государственной) собственности</w:t>
      </w:r>
      <w:r>
        <w:t>,</w:t>
      </w:r>
      <w:r w:rsidRPr="00D575FF">
        <w:t xml:space="preserve"> представляет запрашиваемые сведения в срок, не превышающий 48 часов с момента направления межведомственного запроса;</w:t>
      </w:r>
    </w:p>
    <w:p w:rsidR="00E85D26" w:rsidRDefault="00E85D26" w:rsidP="00E85D26">
      <w:pPr>
        <w:shd w:val="clear" w:color="auto" w:fill="FFFFFF"/>
        <w:tabs>
          <w:tab w:val="left" w:pos="1701"/>
        </w:tabs>
        <w:ind w:firstLine="709"/>
        <w:jc w:val="both"/>
      </w:pPr>
      <w:bookmarkStart w:id="19" w:name="sub_10238"/>
      <w:r>
        <w:t>ж)</w:t>
      </w:r>
      <w:r w:rsidRPr="00D575FF">
        <w:t xml:space="preserve"> межведомственный запрос «Сведения, подтверждающие, что ранее право заявителя на приватизацию не было использовано</w:t>
      </w:r>
      <w:r>
        <w:t>».</w:t>
      </w:r>
      <w:r w:rsidRPr="00D575FF">
        <w:t xml:space="preserve"> Поставщиком </w:t>
      </w:r>
      <w:r w:rsidRPr="00D575FF">
        <w:lastRenderedPageBreak/>
        <w:t>сведений является орган государственной власти (местного самоуправления), осуществляющий заключение договора на приватизацию</w:t>
      </w:r>
      <w:r>
        <w:t>.</w:t>
      </w:r>
    </w:p>
    <w:p w:rsidR="00E85D26" w:rsidRPr="00D575FF" w:rsidRDefault="00E85D26" w:rsidP="00E85D26">
      <w:pPr>
        <w:shd w:val="clear" w:color="auto" w:fill="FFFFFF"/>
        <w:tabs>
          <w:tab w:val="left" w:pos="1701"/>
        </w:tabs>
        <w:ind w:firstLine="709"/>
        <w:jc w:val="both"/>
      </w:pPr>
      <w:r w:rsidRPr="00D575FF">
        <w:t>Основанием для направления запроса является запрос заявителя.</w:t>
      </w:r>
    </w:p>
    <w:p w:rsidR="00E85D26" w:rsidRPr="00D575FF" w:rsidRDefault="00E85D26" w:rsidP="00E85D26">
      <w:pPr>
        <w:shd w:val="clear" w:color="auto" w:fill="FFFFFF"/>
        <w:tabs>
          <w:tab w:val="left" w:pos="1701"/>
        </w:tabs>
        <w:ind w:firstLine="709"/>
        <w:jc w:val="both"/>
      </w:pPr>
      <w:r w:rsidRPr="00D575FF">
        <w:t>Запрос направляется в течение 3 рабочих дней с момента возникновения основания для его направления.</w:t>
      </w:r>
    </w:p>
    <w:p w:rsidR="00E85D26" w:rsidRPr="00D575FF" w:rsidRDefault="00E85D26" w:rsidP="00E85D26">
      <w:pPr>
        <w:shd w:val="clear" w:color="auto" w:fill="FFFFFF"/>
        <w:tabs>
          <w:tab w:val="left" w:pos="1701"/>
        </w:tabs>
        <w:ind w:firstLine="709"/>
        <w:jc w:val="both"/>
      </w:pPr>
      <w:r w:rsidRPr="00D575FF">
        <w:t xml:space="preserve">Орган государственной власти (местного самоуправления), </w:t>
      </w:r>
      <w:r w:rsidRPr="001712A0">
        <w:t>осуществляющий заключение договора на приватизацию</w:t>
      </w:r>
      <w:r>
        <w:t>,</w:t>
      </w:r>
      <w:r w:rsidRPr="00D575FF">
        <w:t xml:space="preserve"> представляет запрашиваемые сведения в срок, не превышающий 48 часов с момента направления межведомственного запрос</w:t>
      </w:r>
      <w:r>
        <w:t>а</w:t>
      </w:r>
      <w:r w:rsidRPr="00D575FF">
        <w:t>;</w:t>
      </w:r>
    </w:p>
    <w:p w:rsidR="00E85D26" w:rsidRDefault="00E85D26" w:rsidP="00E85D26">
      <w:pPr>
        <w:shd w:val="clear" w:color="auto" w:fill="FFFFFF"/>
        <w:tabs>
          <w:tab w:val="left" w:pos="1701"/>
        </w:tabs>
        <w:ind w:firstLine="709"/>
        <w:jc w:val="both"/>
      </w:pPr>
      <w:bookmarkStart w:id="20" w:name="sub_10239"/>
      <w:bookmarkEnd w:id="19"/>
      <w:r>
        <w:t>з)</w:t>
      </w:r>
      <w:r w:rsidRPr="00D575FF">
        <w:t xml:space="preserve"> </w:t>
      </w:r>
      <w:r w:rsidRPr="001712A0">
        <w:t>межведомственный запрос «</w:t>
      </w:r>
      <w:r w:rsidRPr="00D575FF">
        <w:t>Документы, подтверждающие право заявителя на</w:t>
      </w:r>
      <w:r>
        <w:t xml:space="preserve"> пользование жилым помещением». </w:t>
      </w:r>
      <w:r w:rsidRPr="001712A0">
        <w:t>Поставщиком сведений является</w:t>
      </w:r>
      <w:r>
        <w:t xml:space="preserve"> </w:t>
      </w:r>
      <w:r w:rsidRPr="00D575FF">
        <w:t>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w:t>
      </w:r>
      <w:r>
        <w:t>) собственности.</w:t>
      </w:r>
    </w:p>
    <w:p w:rsidR="00E85D26" w:rsidRPr="001712A0" w:rsidRDefault="00E85D26" w:rsidP="00E85D26">
      <w:pPr>
        <w:shd w:val="clear" w:color="auto" w:fill="FFFFFF"/>
        <w:tabs>
          <w:tab w:val="left" w:pos="1701"/>
        </w:tabs>
        <w:ind w:firstLine="709"/>
        <w:jc w:val="both"/>
      </w:pPr>
      <w:r w:rsidRPr="001712A0">
        <w:t>Основанием для направления запроса является запрос заявителя.</w:t>
      </w:r>
    </w:p>
    <w:p w:rsidR="00E85D26" w:rsidRPr="001712A0" w:rsidRDefault="00E85D26" w:rsidP="00E85D26">
      <w:pPr>
        <w:shd w:val="clear" w:color="auto" w:fill="FFFFFF"/>
        <w:tabs>
          <w:tab w:val="left" w:pos="1701"/>
        </w:tabs>
        <w:ind w:firstLine="709"/>
        <w:jc w:val="both"/>
      </w:pPr>
      <w:r w:rsidRPr="001712A0">
        <w:t>Запрос направляется в течение 3 рабочих дней с момента возникновения основания для его направления.</w:t>
      </w:r>
    </w:p>
    <w:p w:rsidR="00E85D26" w:rsidRPr="00D575FF" w:rsidRDefault="00E85D26" w:rsidP="00E85D26">
      <w:pPr>
        <w:shd w:val="clear" w:color="auto" w:fill="FFFFFF"/>
        <w:tabs>
          <w:tab w:val="left" w:pos="1701"/>
        </w:tabs>
        <w:ind w:firstLine="709"/>
        <w:jc w:val="both"/>
      </w:pPr>
      <w:r w:rsidRPr="001712A0">
        <w:t>Орган государственной власти (местного самоуправления), ответственный за предоставление жилых помещений на условиях найма из муниципальной (государственной) собственности</w:t>
      </w:r>
      <w:r>
        <w:t>,</w:t>
      </w:r>
      <w:r w:rsidRPr="001712A0">
        <w:t xml:space="preserve"> представляет запрашиваемые сведения в срок, не превышающий 48 часов с момента направления межведомственного запрос</w:t>
      </w:r>
      <w:r>
        <w:t>а;</w:t>
      </w:r>
    </w:p>
    <w:bookmarkEnd w:id="20"/>
    <w:p w:rsidR="00E85D26" w:rsidRDefault="00E85D26" w:rsidP="00E85D26">
      <w:pPr>
        <w:shd w:val="clear" w:color="auto" w:fill="FFFFFF"/>
        <w:tabs>
          <w:tab w:val="left" w:pos="1701"/>
        </w:tabs>
        <w:ind w:firstLine="709"/>
        <w:jc w:val="both"/>
      </w:pPr>
      <w:r>
        <w:t>и)</w:t>
      </w:r>
      <w:r w:rsidRPr="00D575FF">
        <w:t xml:space="preserve"> </w:t>
      </w:r>
      <w:r w:rsidRPr="001712A0">
        <w:t>межведомственный запрос «</w:t>
      </w:r>
      <w:r w:rsidRPr="00D575FF">
        <w:t>Соглашение о расторжении договора передачи жилого помещения в собственность граждан</w:t>
      </w:r>
      <w:r>
        <w:t>».</w:t>
      </w:r>
      <w:r w:rsidRPr="00D575FF">
        <w:t xml:space="preserve"> </w:t>
      </w:r>
      <w:r w:rsidRPr="001712A0">
        <w:t>Поставщиком сведений является</w:t>
      </w:r>
      <w:r w:rsidRPr="00D575FF">
        <w:t xml:space="preserve"> орган государственной власти (местного самоуправления), осуществляющий заключение договора на приватизацию</w:t>
      </w:r>
      <w:r>
        <w:t>.</w:t>
      </w:r>
    </w:p>
    <w:p w:rsidR="00E85D26" w:rsidRPr="001712A0" w:rsidRDefault="00E85D26" w:rsidP="00E85D26">
      <w:pPr>
        <w:shd w:val="clear" w:color="auto" w:fill="FFFFFF"/>
        <w:tabs>
          <w:tab w:val="left" w:pos="1701"/>
        </w:tabs>
        <w:ind w:firstLine="709"/>
        <w:jc w:val="both"/>
      </w:pPr>
      <w:r w:rsidRPr="001712A0">
        <w:t>Основанием для направления запроса является запрос заявителя.</w:t>
      </w:r>
    </w:p>
    <w:p w:rsidR="00E85D26" w:rsidRPr="001712A0" w:rsidRDefault="00E85D26" w:rsidP="00E85D26">
      <w:pPr>
        <w:shd w:val="clear" w:color="auto" w:fill="FFFFFF"/>
        <w:tabs>
          <w:tab w:val="left" w:pos="1701"/>
        </w:tabs>
        <w:ind w:firstLine="709"/>
        <w:jc w:val="both"/>
      </w:pPr>
      <w:r w:rsidRPr="001712A0">
        <w:t>Запрос направляется в течение 3 рабочих дней с момента возникновения основания для его направления.</w:t>
      </w:r>
    </w:p>
    <w:p w:rsidR="00E85D26" w:rsidRDefault="00E85D26" w:rsidP="00E85D26">
      <w:pPr>
        <w:shd w:val="clear" w:color="auto" w:fill="FFFFFF"/>
        <w:tabs>
          <w:tab w:val="left" w:pos="1701"/>
        </w:tabs>
        <w:ind w:firstLine="709"/>
        <w:jc w:val="both"/>
      </w:pPr>
      <w:r w:rsidRPr="001712A0">
        <w:t>Орган государственной власти (местного самоуправления), осуществляющий заключение договора на приватизацию, представляет запрашиваемые сведения в срок, не превышающий 48 часов с момента направления межведомственного запроса</w:t>
      </w:r>
      <w:r>
        <w:t>.</w:t>
      </w:r>
    </w:p>
    <w:p w:rsidR="00E85D26" w:rsidRDefault="00E85D26" w:rsidP="00E85D26">
      <w:pPr>
        <w:shd w:val="clear" w:color="auto" w:fill="FFFFFF"/>
        <w:tabs>
          <w:tab w:val="left" w:pos="1701"/>
        </w:tabs>
        <w:jc w:val="center"/>
      </w:pPr>
    </w:p>
    <w:p w:rsidR="00E85D26" w:rsidRDefault="00E85D26" w:rsidP="00E85D26">
      <w:pPr>
        <w:shd w:val="clear" w:color="auto" w:fill="FFFFFF"/>
        <w:tabs>
          <w:tab w:val="left" w:pos="1701"/>
        </w:tabs>
        <w:jc w:val="center"/>
      </w:pPr>
      <w:r>
        <w:t xml:space="preserve">Принятие решения о предоставлении </w:t>
      </w:r>
    </w:p>
    <w:p w:rsidR="00E85D26" w:rsidRDefault="00E85D26" w:rsidP="00E85D26">
      <w:pPr>
        <w:shd w:val="clear" w:color="auto" w:fill="FFFFFF"/>
        <w:tabs>
          <w:tab w:val="left" w:pos="1701"/>
        </w:tabs>
        <w:jc w:val="center"/>
      </w:pPr>
      <w:r>
        <w:t>(об отказе в предоставлении) Услуги</w:t>
      </w:r>
    </w:p>
    <w:p w:rsidR="00E85D26" w:rsidRDefault="00E85D26" w:rsidP="00E85D26">
      <w:pPr>
        <w:shd w:val="clear" w:color="auto" w:fill="FFFFFF"/>
        <w:tabs>
          <w:tab w:val="left" w:pos="1701"/>
        </w:tabs>
        <w:jc w:val="center"/>
      </w:pPr>
    </w:p>
    <w:p w:rsidR="00E85D26" w:rsidRDefault="00E85D26" w:rsidP="00E85D26">
      <w:pPr>
        <w:shd w:val="clear" w:color="auto" w:fill="FFFFFF"/>
        <w:tabs>
          <w:tab w:val="left" w:pos="1701"/>
        </w:tabs>
        <w:ind w:firstLine="709"/>
        <w:jc w:val="both"/>
      </w:pPr>
      <w:r>
        <w:t>3.16. Основания для отказа в предоставлении Услуги приведены в приложении № 4 к Административному регламенту.</w:t>
      </w:r>
    </w:p>
    <w:p w:rsidR="00E85D26" w:rsidRDefault="00E85D26" w:rsidP="00E85D26">
      <w:pPr>
        <w:shd w:val="clear" w:color="auto" w:fill="FFFFFF"/>
        <w:tabs>
          <w:tab w:val="left" w:pos="1701"/>
        </w:tabs>
        <w:ind w:firstLine="709"/>
        <w:jc w:val="both"/>
      </w:pPr>
      <w:r>
        <w:t>3.17 Принятие решения о предоставлении (об отказе в предоставлении) Услуги осуществляется в срок, не превышающий 25 рабочих дней со дня получения Уполномоченным органом всех сведений, необходимых для принятия такого решения.</w:t>
      </w:r>
    </w:p>
    <w:p w:rsidR="00E85D26" w:rsidRDefault="00E85D26" w:rsidP="00E85D26">
      <w:pPr>
        <w:shd w:val="clear" w:color="auto" w:fill="FFFFFF"/>
        <w:tabs>
          <w:tab w:val="left" w:pos="1701"/>
        </w:tabs>
        <w:ind w:firstLine="709"/>
        <w:jc w:val="both"/>
      </w:pPr>
    </w:p>
    <w:p w:rsidR="00E85D26" w:rsidRDefault="00E85D26" w:rsidP="00E85D26">
      <w:pPr>
        <w:shd w:val="clear" w:color="auto" w:fill="FFFFFF"/>
        <w:tabs>
          <w:tab w:val="left" w:pos="1701"/>
        </w:tabs>
        <w:jc w:val="center"/>
      </w:pPr>
      <w:r>
        <w:lastRenderedPageBreak/>
        <w:t>Предоставление результата Услуги</w:t>
      </w:r>
    </w:p>
    <w:p w:rsidR="00E85D26" w:rsidRDefault="00E85D26" w:rsidP="00E85D26">
      <w:pPr>
        <w:shd w:val="clear" w:color="auto" w:fill="FFFFFF"/>
        <w:tabs>
          <w:tab w:val="left" w:pos="1701"/>
        </w:tabs>
        <w:ind w:firstLine="709"/>
        <w:jc w:val="center"/>
      </w:pPr>
    </w:p>
    <w:p w:rsidR="00E85D26" w:rsidRDefault="00E85D26" w:rsidP="00E85D26">
      <w:pPr>
        <w:shd w:val="clear" w:color="auto" w:fill="FFFFFF"/>
        <w:tabs>
          <w:tab w:val="left" w:pos="1701"/>
        </w:tabs>
        <w:ind w:firstLine="709"/>
        <w:jc w:val="both"/>
        <w:rPr>
          <w:rFonts w:eastAsia="Calibri"/>
          <w:lang w:eastAsia="en-US"/>
        </w:rPr>
      </w:pPr>
      <w:r>
        <w:t>3.18. Предоставление результата Услуги в Уполномоченном органе, в многофункциональном центре, посредством Единого портала, осуществляется в срок, не превышающий 3 рабочих дней со дня принятия решения о предоставлении (об отказе в предоставлении) Услуги.</w:t>
      </w:r>
    </w:p>
    <w:p w:rsidR="00E85D26" w:rsidRDefault="00E85D26" w:rsidP="00E85D26">
      <w:pPr>
        <w:tabs>
          <w:tab w:val="left" w:pos="1134"/>
          <w:tab w:val="left" w:pos="1701"/>
        </w:tabs>
        <w:ind w:firstLine="709"/>
        <w:jc w:val="both"/>
      </w:pPr>
      <w:r>
        <w:t>3.19. Уполномоченным органом или многофункциональным центром результат предоставления Услуги не может быть предоставлен по выбору заявителя независимо от его места жительства или места пребывания (для физических лиц).</w:t>
      </w:r>
    </w:p>
    <w:p w:rsidR="00E85D26" w:rsidRDefault="00E85D26" w:rsidP="00E85D26">
      <w:pPr>
        <w:tabs>
          <w:tab w:val="left" w:pos="1134"/>
          <w:tab w:val="left" w:pos="1701"/>
        </w:tabs>
        <w:ind w:firstLine="709"/>
        <w:jc w:val="both"/>
        <w:rPr>
          <w:color w:val="auto"/>
        </w:rPr>
      </w:pPr>
      <w:r>
        <w:t>3.20. При отказе в предоставлении Услуги в решении об отказе, предоставляемом заявителю, должны быть указаны конкретные (детальные) причины, послужившие основанием для такого отказа.</w:t>
      </w:r>
    </w:p>
    <w:p w:rsidR="00E85D26" w:rsidRDefault="00E85D26" w:rsidP="00E85D26">
      <w:pPr>
        <w:tabs>
          <w:tab w:val="left" w:pos="1134"/>
          <w:tab w:val="left" w:pos="1701"/>
        </w:tabs>
        <w:ind w:firstLine="709"/>
        <w:jc w:val="both"/>
        <w:rPr>
          <w:color w:val="FF0000"/>
        </w:rPr>
      </w:pPr>
    </w:p>
    <w:p w:rsidR="00E85D26" w:rsidRDefault="00E85D26" w:rsidP="00E85D26">
      <w:pPr>
        <w:tabs>
          <w:tab w:val="left" w:pos="1134"/>
          <w:tab w:val="left" w:pos="1701"/>
        </w:tabs>
        <w:ind w:firstLine="709"/>
        <w:jc w:val="center"/>
        <w:rPr>
          <w:color w:val="auto"/>
        </w:rPr>
      </w:pPr>
      <w:r>
        <w:t>Получение дополнительных сведений от заявителя</w:t>
      </w:r>
    </w:p>
    <w:p w:rsidR="00E85D26" w:rsidRDefault="00E85D26" w:rsidP="00E85D26">
      <w:pPr>
        <w:tabs>
          <w:tab w:val="left" w:pos="1134"/>
          <w:tab w:val="left" w:pos="1701"/>
        </w:tabs>
        <w:ind w:firstLine="709"/>
        <w:jc w:val="center"/>
      </w:pPr>
    </w:p>
    <w:p w:rsidR="00E85D26" w:rsidRDefault="00E85D26" w:rsidP="00E85D26">
      <w:pPr>
        <w:tabs>
          <w:tab w:val="left" w:pos="1134"/>
          <w:tab w:val="left" w:pos="1701"/>
        </w:tabs>
        <w:ind w:firstLine="709"/>
        <w:jc w:val="both"/>
      </w:pPr>
      <w:r>
        <w:t>3.21. Основаниями для получения от заявителя дополнительных документов и (или) информации в процессе предоставления Услуги являются: выявление ошибок и замечаний в ходе проведения проверки представленных заявителем документов.</w:t>
      </w:r>
    </w:p>
    <w:p w:rsidR="00E85D26" w:rsidRDefault="00E85D26" w:rsidP="00E85D26">
      <w:pPr>
        <w:tabs>
          <w:tab w:val="left" w:pos="1134"/>
          <w:tab w:val="left" w:pos="1701"/>
        </w:tabs>
        <w:ind w:firstLine="709"/>
        <w:jc w:val="both"/>
      </w:pPr>
      <w:r>
        <w:t xml:space="preserve">3.22. Срок, необходимый для получения таких документов и (или) информации – 5 рабочих дней </w:t>
      </w:r>
      <w:proofErr w:type="gramStart"/>
      <w:r>
        <w:t>с даты получения</w:t>
      </w:r>
      <w:proofErr w:type="gramEnd"/>
      <w:r>
        <w:t xml:space="preserve"> заявителем уведомления о необходимости предоставления дополнительных документов.</w:t>
      </w:r>
    </w:p>
    <w:p w:rsidR="00E85D26" w:rsidRPr="002D2388" w:rsidRDefault="00E85D26" w:rsidP="00E85D26">
      <w:pPr>
        <w:tabs>
          <w:tab w:val="left" w:pos="0"/>
        </w:tabs>
        <w:ind w:firstLine="709"/>
        <w:jc w:val="both"/>
      </w:pPr>
      <w:r>
        <w:t>3.23. Предоставление Услуги не приостанавливается на время исполнения настоящей административной процедуры</w:t>
      </w:r>
    </w:p>
    <w:p w:rsidR="00E85D26" w:rsidRDefault="00E85D26" w:rsidP="00E85D26">
      <w:pPr>
        <w:ind w:firstLine="720"/>
        <w:jc w:val="both"/>
      </w:pPr>
    </w:p>
    <w:p w:rsidR="00E85D26" w:rsidRDefault="00E85D26" w:rsidP="00E85D26">
      <w:pPr>
        <w:numPr>
          <w:ilvl w:val="0"/>
          <w:numId w:val="2"/>
        </w:numPr>
        <w:shd w:val="clear" w:color="auto" w:fill="FFFFFF"/>
        <w:tabs>
          <w:tab w:val="left" w:pos="0"/>
        </w:tabs>
        <w:ind w:left="0" w:firstLine="0"/>
        <w:jc w:val="center"/>
      </w:pPr>
      <w:r>
        <w:rPr>
          <w:b/>
        </w:rPr>
        <w:t>Способы информирования заявителя об изменении статуса рассмотрения заявления о предоставлении Услуги</w:t>
      </w:r>
    </w:p>
    <w:p w:rsidR="00E85D26" w:rsidRDefault="00E85D26" w:rsidP="00E85D26">
      <w:pPr>
        <w:shd w:val="clear" w:color="auto" w:fill="FFFFFF"/>
        <w:tabs>
          <w:tab w:val="left" w:pos="1701"/>
        </w:tabs>
        <w:ind w:left="709"/>
        <w:jc w:val="center"/>
      </w:pPr>
    </w:p>
    <w:p w:rsidR="00E85D26" w:rsidRDefault="00E85D26" w:rsidP="00E85D26">
      <w:pPr>
        <w:shd w:val="clear" w:color="auto" w:fill="FFFFFF"/>
        <w:tabs>
          <w:tab w:val="left" w:pos="1701"/>
        </w:tabs>
        <w:ind w:firstLine="709"/>
        <w:jc w:val="both"/>
      </w:pPr>
      <w:r>
        <w:t>Информирование заявителя об изменении статуса рассмотрения заявления о предоставлении Услуги осуществляется:</w:t>
      </w:r>
    </w:p>
    <w:p w:rsidR="00E85D26" w:rsidRDefault="00E85D26" w:rsidP="00E85D26">
      <w:pPr>
        <w:shd w:val="clear" w:color="auto" w:fill="FFFFFF"/>
        <w:tabs>
          <w:tab w:val="left" w:pos="1701"/>
        </w:tabs>
        <w:ind w:firstLine="709"/>
        <w:jc w:val="both"/>
      </w:pPr>
      <w:r>
        <w:t>а) при личном обращении заявителя в Уполномоченный орган;</w:t>
      </w:r>
    </w:p>
    <w:p w:rsidR="00E85D26" w:rsidRDefault="00E85D26" w:rsidP="00E85D26">
      <w:pPr>
        <w:shd w:val="clear" w:color="auto" w:fill="FFFFFF"/>
        <w:tabs>
          <w:tab w:val="left" w:pos="1701"/>
        </w:tabs>
        <w:ind w:firstLine="709"/>
        <w:jc w:val="both"/>
      </w:pPr>
      <w:r>
        <w:t>б) при личном обращении заявителя в многофункциональный центр;</w:t>
      </w:r>
    </w:p>
    <w:p w:rsidR="00E85D26" w:rsidRDefault="00E85D26" w:rsidP="00E85D26">
      <w:pPr>
        <w:shd w:val="clear" w:color="auto" w:fill="FFFFFF"/>
        <w:tabs>
          <w:tab w:val="left" w:pos="1701"/>
        </w:tabs>
        <w:ind w:firstLine="709"/>
        <w:jc w:val="both"/>
      </w:pPr>
      <w:r>
        <w:t>в) путем направления сообщения в личный кабинет на Едином портале;</w:t>
      </w:r>
    </w:p>
    <w:p w:rsidR="00E85D26" w:rsidRDefault="00E85D26" w:rsidP="00E85D26">
      <w:pPr>
        <w:ind w:firstLine="567"/>
        <w:jc w:val="both"/>
        <w:rPr>
          <w:shd w:val="clear" w:color="auto" w:fill="FFFFFF"/>
        </w:rPr>
      </w:pPr>
      <w:r>
        <w:t>г) посредством почтового отправления (в случае поступления запроса заявителя о статусе рассмотрения заявления о предоставлении Услуги посредством почтовой связи).</w:t>
      </w:r>
    </w:p>
    <w:p w:rsidR="00E85D26" w:rsidRPr="000C4967" w:rsidRDefault="00E85D26" w:rsidP="00E85D26">
      <w:pPr>
        <w:pStyle w:val="nospacing"/>
        <w:spacing w:before="0" w:beforeAutospacing="0" w:after="0" w:afterAutospacing="0"/>
        <w:ind w:firstLine="709"/>
        <w:jc w:val="right"/>
      </w:pPr>
      <w:r>
        <w:br w:type="page"/>
      </w:r>
      <w:r>
        <w:rPr>
          <w:color w:val="000000"/>
          <w:sz w:val="28"/>
          <w:szCs w:val="28"/>
        </w:rPr>
        <w:lastRenderedPageBreak/>
        <w:t>Приложение № 1</w:t>
      </w:r>
    </w:p>
    <w:p w:rsidR="00E85D26" w:rsidRPr="000C4967" w:rsidRDefault="00E85D26" w:rsidP="00E85D26">
      <w:pPr>
        <w:ind w:firstLine="709"/>
        <w:jc w:val="right"/>
        <w:rPr>
          <w:bCs/>
          <w:color w:val="auto"/>
        </w:rPr>
      </w:pPr>
      <w:r>
        <w:t xml:space="preserve">к Административному </w:t>
      </w:r>
      <w:r w:rsidRPr="000C4967">
        <w:rPr>
          <w:color w:val="auto"/>
        </w:rPr>
        <w:t>регламенту</w:t>
      </w:r>
    </w:p>
    <w:p w:rsidR="00E85D26" w:rsidRDefault="00E85D26" w:rsidP="00E85D26">
      <w:pPr>
        <w:ind w:firstLine="709"/>
        <w:jc w:val="right"/>
        <w:rPr>
          <w:bCs/>
          <w:color w:val="auto"/>
        </w:rPr>
      </w:pPr>
      <w:r>
        <w:rPr>
          <w:bCs/>
        </w:rPr>
        <w:t>предоставления муниципальной услуги</w:t>
      </w:r>
    </w:p>
    <w:p w:rsidR="00E85D26" w:rsidRDefault="00E85D26" w:rsidP="00E85D26">
      <w:pPr>
        <w:ind w:right="-2"/>
        <w:jc w:val="right"/>
        <w:rPr>
          <w:bCs/>
        </w:rPr>
      </w:pPr>
      <w:r>
        <w:rPr>
          <w:bCs/>
        </w:rPr>
        <w:t>«</w:t>
      </w:r>
      <w:r w:rsidRPr="0064659B">
        <w:rPr>
          <w:bCs/>
        </w:rPr>
        <w:t xml:space="preserve">Передача в собственность граждан </w:t>
      </w:r>
    </w:p>
    <w:p w:rsidR="00E85D26" w:rsidRDefault="00E85D26" w:rsidP="00E85D26">
      <w:pPr>
        <w:ind w:right="-2"/>
        <w:jc w:val="right"/>
        <w:rPr>
          <w:bCs/>
        </w:rPr>
      </w:pPr>
      <w:r w:rsidRPr="0064659B">
        <w:rPr>
          <w:bCs/>
        </w:rPr>
        <w:t>занимаемых ими жилых</w:t>
      </w:r>
      <w:r w:rsidRPr="0064659B">
        <w:rPr>
          <w:b/>
          <w:bCs/>
        </w:rPr>
        <w:t xml:space="preserve"> </w:t>
      </w:r>
      <w:r w:rsidRPr="0064659B">
        <w:rPr>
          <w:bCs/>
        </w:rPr>
        <w:t xml:space="preserve">помещений </w:t>
      </w:r>
    </w:p>
    <w:p w:rsidR="00E85D26" w:rsidRDefault="00E85D26" w:rsidP="00E85D26">
      <w:pPr>
        <w:ind w:right="-2"/>
        <w:jc w:val="right"/>
        <w:rPr>
          <w:rFonts w:eastAsia="Calibri"/>
          <w:lang w:eastAsia="en-US"/>
        </w:rPr>
      </w:pPr>
      <w:r w:rsidRPr="0064659B">
        <w:rPr>
          <w:bCs/>
        </w:rPr>
        <w:t>жилищного фонда (приватизация жилищного фонда)»</w:t>
      </w:r>
    </w:p>
    <w:p w:rsidR="00E85D26" w:rsidRDefault="00E85D26" w:rsidP="00E85D26">
      <w:pPr>
        <w:jc w:val="center"/>
      </w:pPr>
    </w:p>
    <w:p w:rsidR="00E85D26" w:rsidRDefault="00E85D26" w:rsidP="00E85D26">
      <w:pPr>
        <w:jc w:val="center"/>
      </w:pPr>
      <w:r>
        <w:t>Перечень уловных обозначений и сокращений</w:t>
      </w:r>
    </w:p>
    <w:p w:rsidR="00E85D26" w:rsidRDefault="00E85D26" w:rsidP="00E85D26">
      <w:pPr>
        <w:ind w:firstLine="709"/>
        <w:jc w:val="center"/>
      </w:pPr>
    </w:p>
    <w:p w:rsidR="00E85D26" w:rsidRDefault="00E85D26" w:rsidP="00E85D26">
      <w:pPr>
        <w:numPr>
          <w:ilvl w:val="0"/>
          <w:numId w:val="4"/>
        </w:numPr>
        <w:ind w:left="0" w:firstLine="709"/>
        <w:jc w:val="both"/>
        <w:rPr>
          <w:color w:val="auto"/>
        </w:rPr>
      </w:pPr>
      <w:r>
        <w:t>Административный регламент - административный регламент предоставления муниципальной услуги «</w:t>
      </w:r>
      <w:r w:rsidRPr="0064659B">
        <w:rPr>
          <w:bCs/>
        </w:rPr>
        <w:t>Передача в собственность граждан занимаемых ими жилых</w:t>
      </w:r>
      <w:r w:rsidRPr="0064659B">
        <w:rPr>
          <w:b/>
          <w:bCs/>
        </w:rPr>
        <w:t xml:space="preserve"> </w:t>
      </w:r>
      <w:r w:rsidRPr="0064659B">
        <w:rPr>
          <w:bCs/>
        </w:rPr>
        <w:t>помещений жилищного фонда (приватизация жилищного фонда)»</w:t>
      </w:r>
      <w:r>
        <w:t>;</w:t>
      </w:r>
    </w:p>
    <w:p w:rsidR="00E85D26" w:rsidRDefault="00E85D26" w:rsidP="00E85D26">
      <w:pPr>
        <w:numPr>
          <w:ilvl w:val="0"/>
          <w:numId w:val="4"/>
        </w:numPr>
        <w:ind w:left="0" w:firstLine="709"/>
        <w:jc w:val="both"/>
      </w:pPr>
      <w:r>
        <w:t>Услуга - муниципальная услуга «</w:t>
      </w:r>
      <w:r w:rsidRPr="0064659B">
        <w:rPr>
          <w:bCs/>
        </w:rPr>
        <w:t>Передача в собственность граждан занимаемых ими жилых</w:t>
      </w:r>
      <w:r w:rsidRPr="0064659B">
        <w:rPr>
          <w:b/>
          <w:bCs/>
        </w:rPr>
        <w:t xml:space="preserve"> </w:t>
      </w:r>
      <w:r w:rsidRPr="0064659B">
        <w:rPr>
          <w:bCs/>
        </w:rPr>
        <w:t>помещений жилищного фонда (приватизация жилищного фонда)»</w:t>
      </w:r>
      <w:r>
        <w:t>;</w:t>
      </w:r>
    </w:p>
    <w:p w:rsidR="00E85D26" w:rsidRDefault="00E85D26" w:rsidP="00E85D26">
      <w:pPr>
        <w:numPr>
          <w:ilvl w:val="0"/>
          <w:numId w:val="4"/>
        </w:numPr>
        <w:ind w:left="0" w:firstLine="709"/>
        <w:jc w:val="both"/>
      </w:pPr>
      <w:r>
        <w:t xml:space="preserve">Заявитель – </w:t>
      </w:r>
      <w:r w:rsidRPr="0064659B">
        <w:t>граждан</w:t>
      </w:r>
      <w:r>
        <w:t>е</w:t>
      </w:r>
      <w:r w:rsidRPr="0064659B">
        <w:t xml:space="preserve"> Российской Федерации, имеющи</w:t>
      </w:r>
      <w:r>
        <w:t>е</w:t>
      </w:r>
      <w:r w:rsidRPr="0064659B">
        <w:t xml:space="preserve">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либо их представител</w:t>
      </w:r>
      <w:r>
        <w:t>и;</w:t>
      </w:r>
    </w:p>
    <w:p w:rsidR="00E85D26" w:rsidRDefault="00E85D26" w:rsidP="00E85D26">
      <w:pPr>
        <w:numPr>
          <w:ilvl w:val="0"/>
          <w:numId w:val="4"/>
        </w:numPr>
        <w:ind w:left="0" w:firstLine="709"/>
        <w:jc w:val="both"/>
      </w:pPr>
      <w:r>
        <w:t>Представитель – лицо, действующее в силу полномочий, основанных на оформленной в установленном законодательством порядке доверенности;</w:t>
      </w:r>
    </w:p>
    <w:p w:rsidR="00E85D26" w:rsidRDefault="00E85D26" w:rsidP="00E85D26">
      <w:pPr>
        <w:numPr>
          <w:ilvl w:val="0"/>
          <w:numId w:val="4"/>
        </w:numPr>
        <w:ind w:left="0" w:firstLine="709"/>
        <w:jc w:val="both"/>
      </w:pPr>
      <w:r>
        <w:t xml:space="preserve">Заявление о предоставлении Услуги – заявление о предоставлении муниципальной услуги </w:t>
      </w:r>
      <w:r w:rsidRPr="003C7BBD">
        <w:rPr>
          <w:bCs/>
        </w:rPr>
        <w:t>«Передача в собственность граждан занимаемых ими жилых</w:t>
      </w:r>
      <w:r w:rsidRPr="003C7BBD">
        <w:rPr>
          <w:b/>
          <w:bCs/>
        </w:rPr>
        <w:t xml:space="preserve"> </w:t>
      </w:r>
      <w:r w:rsidRPr="003C7BBD">
        <w:rPr>
          <w:bCs/>
        </w:rPr>
        <w:t>помещений жилищного фонда (приватизация жилищного фонда)»</w:t>
      </w:r>
      <w:r>
        <w:t>;</w:t>
      </w:r>
    </w:p>
    <w:p w:rsidR="00E85D26" w:rsidRDefault="00E85D26" w:rsidP="00E85D26">
      <w:pPr>
        <w:numPr>
          <w:ilvl w:val="0"/>
          <w:numId w:val="4"/>
        </w:numPr>
        <w:ind w:left="0" w:firstLine="709"/>
        <w:jc w:val="both"/>
      </w:pPr>
      <w:r>
        <w:t>Единый портал государственных и муниципальных услуг, Единый портал - федеральная государственная информационная система «</w:t>
      </w:r>
      <w:hyperlink r:id="rId6" w:tgtFrame="_blank" w:history="1">
        <w:r>
          <w:rPr>
            <w:rStyle w:val="a3"/>
            <w:color w:val="auto"/>
          </w:rPr>
          <w:t>Единый портал</w:t>
        </w:r>
      </w:hyperlink>
      <w:r>
        <w:t xml:space="preserve"> государственных и муниципальных услуг (функций)»;</w:t>
      </w:r>
    </w:p>
    <w:p w:rsidR="00E85D26" w:rsidRDefault="00E85D26" w:rsidP="00E85D26">
      <w:pPr>
        <w:numPr>
          <w:ilvl w:val="0"/>
          <w:numId w:val="4"/>
        </w:numPr>
        <w:ind w:left="0" w:firstLine="709"/>
        <w:jc w:val="both"/>
      </w:pPr>
      <w:r>
        <w:t>Уполномоченный орган  – администрация Верх-Коенского сельсовета Искитимского района Новосибирской области;</w:t>
      </w:r>
    </w:p>
    <w:p w:rsidR="00E85D26" w:rsidRDefault="00E85D26" w:rsidP="00E85D26">
      <w:pPr>
        <w:numPr>
          <w:ilvl w:val="0"/>
          <w:numId w:val="4"/>
        </w:numPr>
        <w:ind w:left="0" w:firstLine="709"/>
        <w:jc w:val="both"/>
      </w:pPr>
      <w:r>
        <w:t xml:space="preserve">Решение о предоставлении Услуги - </w:t>
      </w:r>
      <w:r w:rsidRPr="003C7BBD">
        <w:t>решение о заключении договора о передаче жилого помещения в собственность граждан (документ на бумажном носителе или в форме электронного документа)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r>
        <w:t>;</w:t>
      </w:r>
    </w:p>
    <w:p w:rsidR="00E85D26" w:rsidRDefault="00E85D26" w:rsidP="00E85D26">
      <w:pPr>
        <w:numPr>
          <w:ilvl w:val="0"/>
          <w:numId w:val="4"/>
        </w:numPr>
        <w:ind w:left="0" w:right="-2" w:firstLine="709"/>
        <w:jc w:val="both"/>
      </w:pPr>
      <w:r>
        <w:t xml:space="preserve">Решение об отказе в предоставлении Услуги – решение об отказе в </w:t>
      </w:r>
      <w:r w:rsidRPr="003C7BBD">
        <w:t>предоставлении муниципальной услуги (документ на бумажном носителе или в форме электронного документа)</w:t>
      </w:r>
      <w:r>
        <w:t>.</w:t>
      </w:r>
    </w:p>
    <w:p w:rsidR="00E85D26" w:rsidRDefault="00E85D26" w:rsidP="00E85D26">
      <w:pPr>
        <w:numPr>
          <w:ilvl w:val="0"/>
          <w:numId w:val="4"/>
        </w:numPr>
        <w:ind w:left="142" w:right="-2" w:firstLine="567"/>
        <w:jc w:val="both"/>
      </w:pPr>
      <w:r>
        <w:t xml:space="preserve">Официальный сайт администрации муниципального образования -  официальный сайт администрации Верх-Коенского сельсовета Искитимского </w:t>
      </w:r>
      <w:r>
        <w:lastRenderedPageBreak/>
        <w:t>района Новосибирской области в информационно-телекоммуникационной сети «Интернет» https://</w:t>
      </w:r>
      <w:proofErr w:type="spellStart"/>
      <w:r>
        <w:rPr>
          <w:lang w:val="en-US"/>
        </w:rPr>
        <w:t>vkoen</w:t>
      </w:r>
      <w:proofErr w:type="spellEnd"/>
      <w:r>
        <w:t>.</w:t>
      </w:r>
      <w:proofErr w:type="spellStart"/>
      <w:r>
        <w:rPr>
          <w:lang w:val="en-US"/>
        </w:rPr>
        <w:t>nso</w:t>
      </w:r>
      <w:proofErr w:type="spellEnd"/>
      <w:r w:rsidRPr="00A40BC3">
        <w:t>.</w:t>
      </w:r>
      <w:proofErr w:type="spellStart"/>
      <w:r>
        <w:rPr>
          <w:lang w:val="en-US"/>
        </w:rPr>
        <w:t>ru</w:t>
      </w:r>
      <w:proofErr w:type="spellEnd"/>
    </w:p>
    <w:p w:rsidR="00E85D26" w:rsidRDefault="00E85D26" w:rsidP="00E85D26">
      <w:pPr>
        <w:ind w:right="-2" w:firstLine="709"/>
        <w:jc w:val="both"/>
        <w:rPr>
          <w:rFonts w:eastAsia="Calibri"/>
          <w:color w:val="auto"/>
          <w:lang w:eastAsia="en-US"/>
        </w:rPr>
      </w:pPr>
    </w:p>
    <w:p w:rsidR="00E85D26" w:rsidRDefault="00E85D26" w:rsidP="00E85D26">
      <w:pPr>
        <w:ind w:left="-142" w:right="-2"/>
        <w:jc w:val="both"/>
      </w:pPr>
    </w:p>
    <w:p w:rsidR="00E85D26" w:rsidRDefault="00E85D26" w:rsidP="00E85D26">
      <w:pPr>
        <w:ind w:left="-142" w:right="-2"/>
        <w:jc w:val="both"/>
      </w:pPr>
    </w:p>
    <w:p w:rsidR="00E85D26" w:rsidRDefault="00E85D26" w:rsidP="00E85D26">
      <w:pPr>
        <w:ind w:left="-142" w:right="-2"/>
        <w:jc w:val="both"/>
      </w:pPr>
    </w:p>
    <w:p w:rsidR="00E85D26" w:rsidRDefault="00E85D26" w:rsidP="00E85D26">
      <w:pPr>
        <w:ind w:firstLine="709"/>
        <w:jc w:val="right"/>
      </w:pPr>
      <w:r>
        <w:t>«Приложение № 2</w:t>
      </w:r>
    </w:p>
    <w:p w:rsidR="00E85D26" w:rsidRDefault="00E85D26" w:rsidP="00E85D26">
      <w:pPr>
        <w:ind w:firstLine="709"/>
        <w:jc w:val="right"/>
        <w:rPr>
          <w:bCs/>
          <w:color w:val="FF0000"/>
        </w:rPr>
      </w:pPr>
      <w:r>
        <w:t>к Административному регламенту</w:t>
      </w:r>
      <w:r>
        <w:rPr>
          <w:bCs/>
          <w:color w:val="FF0000"/>
        </w:rPr>
        <w:t xml:space="preserve"> </w:t>
      </w:r>
    </w:p>
    <w:p w:rsidR="00E85D26" w:rsidRDefault="00E85D26" w:rsidP="00E85D26">
      <w:pPr>
        <w:ind w:left="-142" w:right="-2"/>
        <w:jc w:val="right"/>
        <w:rPr>
          <w:bCs/>
          <w:color w:val="auto"/>
        </w:rPr>
      </w:pPr>
      <w:r>
        <w:rPr>
          <w:bCs/>
        </w:rPr>
        <w:t>предоставления муниципальной услуги</w:t>
      </w:r>
    </w:p>
    <w:p w:rsidR="00E85D26" w:rsidRPr="00750395" w:rsidRDefault="00E85D26" w:rsidP="00E85D26">
      <w:pPr>
        <w:ind w:left="-142" w:right="-2"/>
        <w:jc w:val="right"/>
        <w:rPr>
          <w:bCs/>
        </w:rPr>
      </w:pPr>
      <w:r w:rsidRPr="00750395">
        <w:rPr>
          <w:bCs/>
        </w:rPr>
        <w:t xml:space="preserve">«Передача в собственность граждан </w:t>
      </w:r>
    </w:p>
    <w:p w:rsidR="00E85D26" w:rsidRPr="00750395" w:rsidRDefault="00E85D26" w:rsidP="00E85D26">
      <w:pPr>
        <w:ind w:left="-142" w:right="-2"/>
        <w:jc w:val="right"/>
        <w:rPr>
          <w:bCs/>
        </w:rPr>
      </w:pPr>
      <w:r w:rsidRPr="00750395">
        <w:rPr>
          <w:bCs/>
        </w:rPr>
        <w:t>занимаемых ими жилых</w:t>
      </w:r>
      <w:r w:rsidRPr="00750395">
        <w:rPr>
          <w:b/>
          <w:bCs/>
        </w:rPr>
        <w:t xml:space="preserve"> </w:t>
      </w:r>
      <w:r w:rsidRPr="00750395">
        <w:rPr>
          <w:bCs/>
        </w:rPr>
        <w:t xml:space="preserve">помещений </w:t>
      </w:r>
    </w:p>
    <w:p w:rsidR="00E85D26" w:rsidRDefault="00E85D26" w:rsidP="00E85D26">
      <w:pPr>
        <w:ind w:left="-142" w:right="-2"/>
        <w:jc w:val="right"/>
        <w:rPr>
          <w:bCs/>
        </w:rPr>
      </w:pPr>
      <w:r w:rsidRPr="00750395">
        <w:rPr>
          <w:bCs/>
        </w:rPr>
        <w:t>жилищного фонда (приватизация жилищного фонда)»</w:t>
      </w:r>
    </w:p>
    <w:p w:rsidR="00E85D26" w:rsidRDefault="00E85D26" w:rsidP="00E85D26">
      <w:pPr>
        <w:ind w:left="-142" w:right="-2"/>
        <w:jc w:val="right"/>
        <w:rPr>
          <w:bCs/>
        </w:rPr>
      </w:pPr>
    </w:p>
    <w:p w:rsidR="00E85D26" w:rsidRDefault="00E85D26" w:rsidP="00E85D26">
      <w:pPr>
        <w:ind w:left="-142" w:right="-2"/>
        <w:jc w:val="right"/>
        <w:rPr>
          <w:bCs/>
        </w:rPr>
      </w:pPr>
    </w:p>
    <w:p w:rsidR="00E85D26" w:rsidRDefault="00E85D26" w:rsidP="00E85D26">
      <w:pPr>
        <w:ind w:left="-142" w:right="-2"/>
        <w:jc w:val="center"/>
        <w:rPr>
          <w:bCs/>
        </w:rPr>
      </w:pPr>
      <w:r>
        <w:rPr>
          <w:bCs/>
        </w:rPr>
        <w:t>Идентификаторы категорий (признаков) заявителей в табличной форме</w:t>
      </w:r>
    </w:p>
    <w:p w:rsidR="00E85D26" w:rsidRDefault="00E85D26" w:rsidP="00E85D26">
      <w:pPr>
        <w:ind w:left="-142" w:right="-2"/>
        <w:jc w:val="center"/>
        <w:rPr>
          <w:bCs/>
        </w:rPr>
      </w:pPr>
    </w:p>
    <w:p w:rsidR="00E85D26" w:rsidRDefault="00E85D26" w:rsidP="00E85D26">
      <w:pPr>
        <w:ind w:left="-142" w:right="-2"/>
        <w:jc w:val="center"/>
        <w:rPr>
          <w:bCs/>
        </w:rPr>
      </w:pPr>
    </w:p>
    <w:p w:rsidR="00E85D26" w:rsidRDefault="00E85D26" w:rsidP="00E85D26">
      <w:pPr>
        <w:ind w:left="-142" w:right="-2"/>
        <w:jc w:val="center"/>
        <w:rPr>
          <w:bCs/>
        </w:rPr>
      </w:pPr>
      <w:r>
        <w:rPr>
          <w:bCs/>
        </w:rPr>
        <w:t>Таблица № 1. Перечень результатов предоставления муниципальной услуги</w:t>
      </w:r>
    </w:p>
    <w:p w:rsidR="00E85D26" w:rsidRDefault="00E85D26" w:rsidP="00E85D26">
      <w:pPr>
        <w:ind w:left="-142" w:right="-2"/>
        <w:jc w:val="center"/>
        <w:rPr>
          <w:bCs/>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119"/>
        <w:gridCol w:w="5420"/>
      </w:tblGrid>
      <w:tr w:rsidR="00E85D26" w:rsidTr="00D21DE7">
        <w:tc>
          <w:tcPr>
            <w:tcW w:w="95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 xml:space="preserve">№ </w:t>
            </w:r>
            <w:proofErr w:type="gramStart"/>
            <w:r>
              <w:t>п</w:t>
            </w:r>
            <w:proofErr w:type="gramEnd"/>
            <w:r>
              <w:t>/п</w:t>
            </w:r>
          </w:p>
        </w:tc>
        <w:tc>
          <w:tcPr>
            <w:tcW w:w="311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Признак заявителя</w:t>
            </w:r>
          </w:p>
        </w:tc>
        <w:tc>
          <w:tcPr>
            <w:tcW w:w="5420"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rPr>
                <w:lang w:eastAsia="en-US"/>
              </w:rPr>
            </w:pPr>
          </w:p>
        </w:tc>
      </w:tr>
      <w:tr w:rsidR="00E85D26" w:rsidTr="00D21DE7">
        <w:trPr>
          <w:trHeight w:val="816"/>
        </w:trPr>
        <w:tc>
          <w:tcPr>
            <w:tcW w:w="9498" w:type="dxa"/>
            <w:gridSpan w:val="3"/>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Результат Услуги, за которым обращается заявитель «</w:t>
            </w:r>
            <w:r w:rsidRPr="00750395">
              <w:rPr>
                <w:bCs/>
              </w:rPr>
              <w:t>Передача в собственность граждан занимаемых ими жилых</w:t>
            </w:r>
            <w:r w:rsidRPr="00750395">
              <w:rPr>
                <w:b/>
                <w:bCs/>
              </w:rPr>
              <w:t xml:space="preserve"> </w:t>
            </w:r>
            <w:r w:rsidRPr="00750395">
              <w:rPr>
                <w:bCs/>
              </w:rPr>
              <w:t>помещений жилищного фонда (приватизация жилищного фонда)</w:t>
            </w:r>
            <w:r>
              <w:rPr>
                <w:bCs/>
              </w:rPr>
              <w:t xml:space="preserve">» </w:t>
            </w:r>
          </w:p>
        </w:tc>
      </w:tr>
      <w:tr w:rsidR="00E85D26" w:rsidTr="00D21DE7">
        <w:tc>
          <w:tcPr>
            <w:tcW w:w="95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1</w:t>
            </w:r>
          </w:p>
        </w:tc>
        <w:tc>
          <w:tcPr>
            <w:tcW w:w="311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Категория заявителя</w:t>
            </w:r>
          </w:p>
        </w:tc>
        <w:tc>
          <w:tcPr>
            <w:tcW w:w="5420"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left="33" w:right="-2"/>
              <w:jc w:val="both"/>
              <w:rPr>
                <w:lang w:eastAsia="en-US"/>
              </w:rPr>
            </w:pPr>
            <w:r w:rsidRPr="00750395">
              <w:t>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w:t>
            </w:r>
          </w:p>
        </w:tc>
      </w:tr>
      <w:tr w:rsidR="00E85D26" w:rsidTr="00D21DE7">
        <w:tc>
          <w:tcPr>
            <w:tcW w:w="95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2</w:t>
            </w:r>
          </w:p>
        </w:tc>
        <w:tc>
          <w:tcPr>
            <w:tcW w:w="311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Лицо, обратившееся за предоставлением Услуги</w:t>
            </w:r>
          </w:p>
        </w:tc>
        <w:tc>
          <w:tcPr>
            <w:tcW w:w="5420"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pPr>
            <w:r>
              <w:t xml:space="preserve">1. </w:t>
            </w:r>
            <w:r w:rsidRPr="00750395">
              <w:t>граждан</w:t>
            </w:r>
            <w:r>
              <w:t>ин Российской Федерации (заявитель);</w:t>
            </w:r>
          </w:p>
          <w:p w:rsidR="00E85D26" w:rsidRDefault="00E85D26" w:rsidP="00D21DE7">
            <w:pPr>
              <w:ind w:right="-2"/>
              <w:jc w:val="both"/>
              <w:rPr>
                <w:lang w:eastAsia="en-US"/>
              </w:rPr>
            </w:pPr>
            <w:r>
              <w:t>2. представитель заявителя</w:t>
            </w:r>
          </w:p>
        </w:tc>
      </w:tr>
    </w:tbl>
    <w:p w:rsidR="00E85D26" w:rsidRDefault="00E85D26" w:rsidP="00E85D26">
      <w:pPr>
        <w:ind w:right="-2"/>
        <w:rPr>
          <w:rFonts w:eastAsia="Calibri"/>
          <w:lang w:eastAsia="en-US"/>
        </w:rPr>
      </w:pPr>
    </w:p>
    <w:p w:rsidR="00E85D26" w:rsidRDefault="00E85D26" w:rsidP="00E85D26">
      <w:pPr>
        <w:ind w:right="-2"/>
      </w:pPr>
    </w:p>
    <w:p w:rsidR="00E85D26" w:rsidRDefault="00E85D26" w:rsidP="00E85D26">
      <w:pPr>
        <w:ind w:left="-142" w:right="-2"/>
        <w:jc w:val="center"/>
      </w:pPr>
      <w:r>
        <w:t>Таблица № 2. Перечень отдельных признаков заявителей</w:t>
      </w:r>
    </w:p>
    <w:p w:rsidR="00E85D26" w:rsidRDefault="00E85D26" w:rsidP="00E85D26">
      <w:pPr>
        <w:ind w:left="-142" w:right="-2"/>
        <w:jc w:val="cente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539"/>
      </w:tblGrid>
      <w:tr w:rsidR="00E85D26" w:rsidTr="00D21DE7">
        <w:tc>
          <w:tcPr>
            <w:tcW w:w="95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 xml:space="preserve">№ </w:t>
            </w:r>
            <w:proofErr w:type="gramStart"/>
            <w:r>
              <w:t>п</w:t>
            </w:r>
            <w:proofErr w:type="gramEnd"/>
            <w:r>
              <w:t>/п</w:t>
            </w:r>
          </w:p>
        </w:tc>
        <w:tc>
          <w:tcPr>
            <w:tcW w:w="853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Признаки заявителей</w:t>
            </w:r>
          </w:p>
        </w:tc>
      </w:tr>
      <w:tr w:rsidR="00E85D26" w:rsidTr="00D21DE7">
        <w:tc>
          <w:tcPr>
            <w:tcW w:w="9498" w:type="dxa"/>
            <w:gridSpan w:val="2"/>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Результат Услуги, за которым обращается заявитель «</w:t>
            </w:r>
            <w:r w:rsidRPr="00750395">
              <w:rPr>
                <w:bCs/>
              </w:rPr>
              <w:t>Передача в собственность граждан занимаемых ими жилых</w:t>
            </w:r>
            <w:r w:rsidRPr="00750395">
              <w:rPr>
                <w:b/>
                <w:bCs/>
              </w:rPr>
              <w:t xml:space="preserve"> </w:t>
            </w:r>
            <w:r w:rsidRPr="00750395">
              <w:rPr>
                <w:bCs/>
              </w:rPr>
              <w:t>помещений жилищного фонда (приватизация жилищного фонда)</w:t>
            </w:r>
            <w:r>
              <w:rPr>
                <w:bCs/>
              </w:rPr>
              <w:t>»</w:t>
            </w:r>
          </w:p>
        </w:tc>
      </w:tr>
      <w:tr w:rsidR="00E85D26" w:rsidTr="00D21DE7">
        <w:tc>
          <w:tcPr>
            <w:tcW w:w="95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1</w:t>
            </w:r>
          </w:p>
        </w:tc>
        <w:tc>
          <w:tcPr>
            <w:tcW w:w="853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Заявитель, обратился лично</w:t>
            </w:r>
          </w:p>
        </w:tc>
      </w:tr>
      <w:tr w:rsidR="00E85D26" w:rsidTr="00D21DE7">
        <w:tc>
          <w:tcPr>
            <w:tcW w:w="95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lastRenderedPageBreak/>
              <w:t>2</w:t>
            </w:r>
          </w:p>
        </w:tc>
        <w:tc>
          <w:tcPr>
            <w:tcW w:w="8539"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rPr>
                <w:lang w:eastAsia="en-US"/>
              </w:rPr>
            </w:pPr>
            <w:r>
              <w:t>Заявитель, обратился через представителя</w:t>
            </w:r>
          </w:p>
        </w:tc>
      </w:tr>
    </w:tbl>
    <w:p w:rsidR="00E85D26" w:rsidRDefault="00E85D26" w:rsidP="00E85D26">
      <w:pPr>
        <w:ind w:left="-142" w:right="-2"/>
        <w:jc w:val="center"/>
        <w:rPr>
          <w:lang w:eastAsia="en-US"/>
        </w:rPr>
      </w:pPr>
    </w:p>
    <w:p w:rsidR="00E85D26" w:rsidRDefault="00E85D26" w:rsidP="00E85D26">
      <w:pPr>
        <w:ind w:left="-142" w:right="-2"/>
        <w:jc w:val="center"/>
      </w:pPr>
      <w:r>
        <w:t>Таблица № 3. Перечень общих признаков заявителей</w:t>
      </w:r>
    </w:p>
    <w:p w:rsidR="00E85D26" w:rsidRDefault="00E85D26" w:rsidP="00E85D26">
      <w:pPr>
        <w:ind w:left="-142" w:right="-2"/>
        <w:jc w:val="center"/>
      </w:pPr>
    </w:p>
    <w:tbl>
      <w:tblPr>
        <w:tblW w:w="9498" w:type="dxa"/>
        <w:tblInd w:w="-34" w:type="dxa"/>
        <w:tblCellMar>
          <w:left w:w="0" w:type="dxa"/>
          <w:right w:w="0" w:type="dxa"/>
        </w:tblCellMar>
        <w:tblLook w:val="04A0" w:firstRow="1" w:lastRow="0" w:firstColumn="1" w:lastColumn="0" w:noHBand="0" w:noVBand="1"/>
      </w:tblPr>
      <w:tblGrid>
        <w:gridCol w:w="1296"/>
        <w:gridCol w:w="2906"/>
        <w:gridCol w:w="5296"/>
      </w:tblGrid>
      <w:tr w:rsidR="00E85D26" w:rsidTr="00D21DE7">
        <w:trPr>
          <w:trHeight w:val="815"/>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85D26" w:rsidRDefault="00E85D26" w:rsidP="00D21DE7">
            <w:pPr>
              <w:jc w:val="center"/>
            </w:pPr>
            <w:r>
              <w:t xml:space="preserve">№ </w:t>
            </w:r>
            <w:proofErr w:type="gramStart"/>
            <w:r>
              <w:t>п</w:t>
            </w:r>
            <w:proofErr w:type="gramEnd"/>
            <w:r>
              <w:t>/п</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85D26" w:rsidRDefault="00E85D26" w:rsidP="00D21DE7">
            <w:pPr>
              <w:jc w:val="center"/>
            </w:pPr>
            <w:r>
              <w:t>Признак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85D26" w:rsidRDefault="00E85D26" w:rsidP="00D21DE7">
            <w:pPr>
              <w:jc w:val="center"/>
            </w:pPr>
            <w:r>
              <w:t>Значения признака заявителя</w:t>
            </w:r>
          </w:p>
        </w:tc>
      </w:tr>
      <w:tr w:rsidR="00E85D26" w:rsidTr="00D21DE7">
        <w:trPr>
          <w:trHeight w:val="339"/>
        </w:trPr>
        <w:tc>
          <w:tcPr>
            <w:tcW w:w="9498" w:type="dxa"/>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85D26" w:rsidRDefault="00E85D26" w:rsidP="00D21DE7">
            <w:pPr>
              <w:jc w:val="center"/>
            </w:pPr>
            <w:r>
              <w:t>Результат Услуги, за которым обращается заявитель «</w:t>
            </w:r>
            <w:r w:rsidRPr="00750395">
              <w:rPr>
                <w:bCs/>
              </w:rPr>
              <w:t>Передача в собственность граждан занимаемых ими жилых</w:t>
            </w:r>
            <w:r w:rsidRPr="00750395">
              <w:rPr>
                <w:b/>
                <w:bCs/>
              </w:rPr>
              <w:t xml:space="preserve"> </w:t>
            </w:r>
            <w:r w:rsidRPr="00750395">
              <w:rPr>
                <w:bCs/>
              </w:rPr>
              <w:t>помещений жилищного фонда (приватизация жилищного фонда)</w:t>
            </w:r>
            <w:r>
              <w:rPr>
                <w:bCs/>
              </w:rPr>
              <w:t>»</w:t>
            </w:r>
          </w:p>
        </w:tc>
      </w:tr>
      <w:tr w:rsidR="00E85D26" w:rsidTr="00D21DE7">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85D26" w:rsidRDefault="00E85D26" w:rsidP="00E85D26">
            <w:pPr>
              <w:numPr>
                <w:ilvl w:val="0"/>
                <w:numId w:val="5"/>
              </w:numPr>
              <w:jc w:val="both"/>
            </w:pPr>
            <w: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85D26" w:rsidRDefault="00E85D26" w:rsidP="00D21DE7">
            <w:pPr>
              <w:jc w:val="both"/>
            </w:pPr>
            <w:r>
              <w:t>Категория заявителя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5D26" w:rsidRDefault="00E85D26" w:rsidP="00E85D26">
            <w:pPr>
              <w:numPr>
                <w:ilvl w:val="0"/>
                <w:numId w:val="6"/>
              </w:numPr>
              <w:ind w:left="33" w:right="-2" w:firstLine="0"/>
              <w:jc w:val="both"/>
              <w:rPr>
                <w:lang w:eastAsia="en-US"/>
              </w:rPr>
            </w:pPr>
            <w:r>
              <w:t>Гражданин Российской Федерации</w:t>
            </w:r>
          </w:p>
        </w:tc>
      </w:tr>
      <w:tr w:rsidR="00E85D26" w:rsidTr="00D21DE7">
        <w:trPr>
          <w:trHeight w:val="841"/>
        </w:trPr>
        <w:tc>
          <w:tcPr>
            <w:tcW w:w="1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85D26" w:rsidRDefault="00E85D26" w:rsidP="00E85D26">
            <w:pPr>
              <w:numPr>
                <w:ilvl w:val="0"/>
                <w:numId w:val="7"/>
              </w:numPr>
              <w:jc w:val="both"/>
            </w:pPr>
            <w:r>
              <w:t xml:space="preserve">      </w:t>
            </w:r>
          </w:p>
        </w:tc>
        <w:tc>
          <w:tcPr>
            <w:tcW w:w="290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E85D26" w:rsidRDefault="00E85D26" w:rsidP="00D21DE7">
            <w:pPr>
              <w:jc w:val="both"/>
            </w:pPr>
            <w:r>
              <w:t>Заявитель обращается лично или через представителя?</w:t>
            </w:r>
          </w:p>
        </w:tc>
        <w:tc>
          <w:tcPr>
            <w:tcW w:w="529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85D26" w:rsidRDefault="00E85D26" w:rsidP="00D21DE7">
            <w:pPr>
              <w:jc w:val="both"/>
            </w:pPr>
            <w:r>
              <w:t>1. Обратился лично.</w:t>
            </w:r>
          </w:p>
          <w:p w:rsidR="00E85D26" w:rsidRDefault="00E85D26" w:rsidP="00D21DE7">
            <w:pPr>
              <w:jc w:val="both"/>
            </w:pPr>
            <w:r>
              <w:t>2. Обратилось через представителя</w:t>
            </w:r>
          </w:p>
        </w:tc>
      </w:tr>
    </w:tbl>
    <w:p w:rsidR="00E85D26" w:rsidRDefault="00E85D26" w:rsidP="00E85D26">
      <w:pPr>
        <w:ind w:left="-142" w:right="-2"/>
        <w:jc w:val="center"/>
        <w:rPr>
          <w:lang w:eastAsia="en-US"/>
        </w:rPr>
      </w:pPr>
    </w:p>
    <w:p w:rsidR="00E85D26" w:rsidRDefault="00E85D26" w:rsidP="00E85D26">
      <w:pPr>
        <w:ind w:left="-142" w:right="-2"/>
        <w:jc w:val="center"/>
      </w:pPr>
    </w:p>
    <w:p w:rsidR="00E85D26" w:rsidRDefault="00E85D26" w:rsidP="00E85D26">
      <w:pPr>
        <w:ind w:left="-142" w:right="-2"/>
        <w:jc w:val="center"/>
      </w:pPr>
    </w:p>
    <w:p w:rsidR="00E85D26" w:rsidRDefault="00E85D26" w:rsidP="00E85D26">
      <w:pPr>
        <w:ind w:firstLine="709"/>
        <w:jc w:val="right"/>
      </w:pPr>
      <w:r>
        <w:t>Приложение № 3</w:t>
      </w:r>
    </w:p>
    <w:p w:rsidR="00E85D26" w:rsidRDefault="00E85D26" w:rsidP="00E85D26">
      <w:pPr>
        <w:ind w:firstLine="709"/>
        <w:jc w:val="right"/>
        <w:rPr>
          <w:bCs/>
          <w:color w:val="FF0000"/>
        </w:rPr>
      </w:pPr>
      <w:r>
        <w:t>к Административному регламенту</w:t>
      </w:r>
      <w:r>
        <w:rPr>
          <w:bCs/>
          <w:color w:val="FF0000"/>
        </w:rPr>
        <w:t xml:space="preserve"> </w:t>
      </w:r>
    </w:p>
    <w:p w:rsidR="00E85D26" w:rsidRPr="00A92C8E" w:rsidRDefault="00E85D26" w:rsidP="00E85D26">
      <w:pPr>
        <w:ind w:left="-142" w:right="-2"/>
        <w:jc w:val="right"/>
        <w:rPr>
          <w:bCs/>
        </w:rPr>
      </w:pPr>
      <w:r w:rsidRPr="00A92C8E">
        <w:rPr>
          <w:bCs/>
        </w:rPr>
        <w:t>предоставления муниципальной услуги</w:t>
      </w:r>
    </w:p>
    <w:p w:rsidR="00E85D26" w:rsidRPr="00105926" w:rsidRDefault="00E85D26" w:rsidP="00E85D26">
      <w:pPr>
        <w:ind w:left="-142" w:right="-2"/>
        <w:jc w:val="right"/>
        <w:rPr>
          <w:bCs/>
        </w:rPr>
      </w:pPr>
      <w:r w:rsidRPr="00105926">
        <w:rPr>
          <w:bCs/>
        </w:rPr>
        <w:t xml:space="preserve">«Передача в собственность граждан </w:t>
      </w:r>
    </w:p>
    <w:p w:rsidR="00E85D26" w:rsidRPr="00105926" w:rsidRDefault="00E85D26" w:rsidP="00E85D26">
      <w:pPr>
        <w:ind w:left="-142" w:right="-2"/>
        <w:jc w:val="right"/>
        <w:rPr>
          <w:bCs/>
        </w:rPr>
      </w:pPr>
      <w:r w:rsidRPr="00105926">
        <w:rPr>
          <w:bCs/>
        </w:rPr>
        <w:t>занимаемых ими жилых</w:t>
      </w:r>
      <w:r w:rsidRPr="00105926">
        <w:rPr>
          <w:b/>
          <w:bCs/>
        </w:rPr>
        <w:t xml:space="preserve"> </w:t>
      </w:r>
      <w:r w:rsidRPr="00105926">
        <w:rPr>
          <w:bCs/>
        </w:rPr>
        <w:t xml:space="preserve">помещений </w:t>
      </w:r>
    </w:p>
    <w:p w:rsidR="00E85D26" w:rsidRPr="00A92C8E" w:rsidRDefault="00E85D26" w:rsidP="00E85D26">
      <w:pPr>
        <w:ind w:left="-142" w:right="-2"/>
        <w:jc w:val="right"/>
        <w:rPr>
          <w:bCs/>
        </w:rPr>
      </w:pPr>
      <w:r w:rsidRPr="00105926">
        <w:rPr>
          <w:bCs/>
        </w:rPr>
        <w:t>жилищного фонда (приватизация жилищного фонда)»</w:t>
      </w:r>
      <w:r w:rsidRPr="00A92C8E">
        <w:rPr>
          <w:bCs/>
        </w:rPr>
        <w:t xml:space="preserve"> </w:t>
      </w:r>
    </w:p>
    <w:p w:rsidR="00E85D26" w:rsidRDefault="00E85D26" w:rsidP="00E85D26">
      <w:pPr>
        <w:ind w:left="-142" w:right="-2"/>
        <w:jc w:val="right"/>
        <w:rPr>
          <w:bCs/>
        </w:rPr>
      </w:pPr>
    </w:p>
    <w:p w:rsidR="00E85D26" w:rsidRDefault="00E85D26" w:rsidP="00E85D26">
      <w:pPr>
        <w:ind w:left="-142" w:right="-2"/>
        <w:jc w:val="center"/>
        <w:rPr>
          <w:rFonts w:eastAsia="Calibri"/>
          <w:lang w:eastAsia="en-US"/>
        </w:rPr>
      </w:pPr>
    </w:p>
    <w:p w:rsidR="00E85D26" w:rsidRDefault="00E85D26" w:rsidP="00E85D26">
      <w:pPr>
        <w:ind w:left="-142" w:right="-2"/>
        <w:jc w:val="center"/>
      </w:pPr>
    </w:p>
    <w:p w:rsidR="00E85D26" w:rsidRDefault="00E85D26" w:rsidP="00E85D26">
      <w:pPr>
        <w:ind w:left="-142" w:right="-2"/>
        <w:jc w:val="center"/>
      </w:pPr>
      <w:r>
        <w:t>Исчерпывающий перечень документов,</w:t>
      </w:r>
    </w:p>
    <w:p w:rsidR="00E85D26" w:rsidRDefault="00E85D26" w:rsidP="00E85D26">
      <w:pPr>
        <w:ind w:left="-142" w:right="-2"/>
        <w:jc w:val="center"/>
      </w:pPr>
      <w:proofErr w:type="gramStart"/>
      <w:r>
        <w:t>необходимых</w:t>
      </w:r>
      <w:proofErr w:type="gramEnd"/>
      <w:r>
        <w:t xml:space="preserve"> для предоставления муниципальной услуги</w:t>
      </w:r>
    </w:p>
    <w:p w:rsidR="00E85D26" w:rsidRDefault="00E85D26" w:rsidP="00E85D26">
      <w:pPr>
        <w:ind w:left="-142" w:right="-2"/>
        <w:jc w:val="center"/>
      </w:pPr>
    </w:p>
    <w:p w:rsidR="00E85D26" w:rsidRDefault="00E85D26" w:rsidP="00E85D26">
      <w:pPr>
        <w:ind w:left="-142" w:right="-2"/>
        <w:jc w:val="right"/>
      </w:pPr>
      <w:r>
        <w:t>Таблица № 1</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003"/>
        <w:gridCol w:w="4820"/>
      </w:tblGrid>
      <w:tr w:rsidR="00E85D26" w:rsidTr="00D21DE7">
        <w:tc>
          <w:tcPr>
            <w:tcW w:w="817"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 xml:space="preserve">№ </w:t>
            </w:r>
            <w:proofErr w:type="gramStart"/>
            <w:r>
              <w:t>п</w:t>
            </w:r>
            <w:proofErr w:type="gramEnd"/>
            <w:r>
              <w:t>/п</w:t>
            </w:r>
          </w:p>
        </w:tc>
        <w:tc>
          <w:tcPr>
            <w:tcW w:w="8823" w:type="dxa"/>
            <w:gridSpan w:val="2"/>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должен предоставить самостоятельно:</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rPr>
                <w:lang w:eastAsia="en-US"/>
              </w:rPr>
            </w:pPr>
          </w:p>
        </w:tc>
        <w:tc>
          <w:tcPr>
            <w:tcW w:w="4003"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Наименование документа</w:t>
            </w:r>
          </w:p>
        </w:tc>
        <w:tc>
          <w:tcPr>
            <w:tcW w:w="4820"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Форма документа</w:t>
            </w:r>
          </w:p>
        </w:tc>
      </w:tr>
      <w:tr w:rsidR="00E85D26" w:rsidTr="00D21DE7">
        <w:tc>
          <w:tcPr>
            <w:tcW w:w="817"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1</w:t>
            </w:r>
          </w:p>
        </w:tc>
        <w:tc>
          <w:tcPr>
            <w:tcW w:w="4003" w:type="dxa"/>
            <w:tcBorders>
              <w:top w:val="single" w:sz="4" w:space="0" w:color="auto"/>
              <w:left w:val="single" w:sz="4" w:space="0" w:color="auto"/>
              <w:bottom w:val="single" w:sz="4" w:space="0" w:color="auto"/>
              <w:right w:val="single" w:sz="4" w:space="0" w:color="auto"/>
            </w:tcBorders>
            <w:hideMark/>
          </w:tcPr>
          <w:p w:rsidR="00E85D26" w:rsidRPr="00105926" w:rsidRDefault="00E85D26" w:rsidP="00D21DE7">
            <w:pPr>
              <w:ind w:right="-2"/>
              <w:jc w:val="both"/>
              <w:rPr>
                <w:bCs/>
              </w:rPr>
            </w:pPr>
            <w:r>
              <w:t xml:space="preserve">Заявление о предоставлении муниципальной услуги </w:t>
            </w:r>
            <w:r w:rsidRPr="00105926">
              <w:rPr>
                <w:bCs/>
              </w:rPr>
              <w:t xml:space="preserve">«Передача в собственность граждан </w:t>
            </w:r>
          </w:p>
          <w:p w:rsidR="00E85D26" w:rsidRPr="00105926" w:rsidRDefault="00E85D26" w:rsidP="00D21DE7">
            <w:pPr>
              <w:ind w:right="-2"/>
              <w:jc w:val="both"/>
              <w:rPr>
                <w:bCs/>
              </w:rPr>
            </w:pPr>
            <w:r w:rsidRPr="00105926">
              <w:rPr>
                <w:bCs/>
              </w:rPr>
              <w:t>занимаемых ими жилых</w:t>
            </w:r>
            <w:r w:rsidRPr="00105926">
              <w:rPr>
                <w:b/>
                <w:bCs/>
              </w:rPr>
              <w:t xml:space="preserve"> </w:t>
            </w:r>
            <w:r w:rsidRPr="00105926">
              <w:rPr>
                <w:bCs/>
              </w:rPr>
              <w:t xml:space="preserve">помещений </w:t>
            </w:r>
          </w:p>
          <w:p w:rsidR="00E85D26" w:rsidRDefault="00E85D26" w:rsidP="00D21DE7">
            <w:pPr>
              <w:ind w:right="-2"/>
              <w:jc w:val="both"/>
              <w:rPr>
                <w:lang w:eastAsia="en-US"/>
              </w:rPr>
            </w:pPr>
            <w:r w:rsidRPr="00105926">
              <w:rPr>
                <w:bCs/>
              </w:rPr>
              <w:t xml:space="preserve">жилищного фонда (приватизация жилищного </w:t>
            </w:r>
            <w:r w:rsidRPr="00105926">
              <w:rPr>
                <w:bCs/>
              </w:rPr>
              <w:lastRenderedPageBreak/>
              <w:t>фонда)»</w:t>
            </w:r>
          </w:p>
        </w:tc>
        <w:tc>
          <w:tcPr>
            <w:tcW w:w="4820"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lastRenderedPageBreak/>
              <w:t>- в форме документа на бумажном носителе в 1 экземпляре по форме приложения № 5 к Административному регламенту - при личном обращении в Уполномоченный орган или многофункциональный центр;</w:t>
            </w:r>
          </w:p>
          <w:p w:rsidR="00E85D26" w:rsidRDefault="00E85D26" w:rsidP="00D21DE7">
            <w:pPr>
              <w:ind w:right="-2"/>
              <w:jc w:val="both"/>
              <w:rPr>
                <w:lang w:eastAsia="en-US"/>
              </w:rPr>
            </w:pPr>
            <w:r>
              <w:t xml:space="preserve">- в электронной форме (заполняется </w:t>
            </w:r>
            <w:r>
              <w:lastRenderedPageBreak/>
              <w:t xml:space="preserve">посредством внесения соответствующих сведений в интерактивную форму), </w:t>
            </w:r>
            <w:proofErr w:type="gramStart"/>
            <w:r>
              <w:t>подписанный</w:t>
            </w:r>
            <w:proofErr w:type="gramEnd"/>
            <w: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E85D26" w:rsidTr="00D21DE7">
        <w:tc>
          <w:tcPr>
            <w:tcW w:w="817"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lastRenderedPageBreak/>
              <w:t>2</w:t>
            </w:r>
          </w:p>
        </w:tc>
        <w:tc>
          <w:tcPr>
            <w:tcW w:w="4003"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rsidRPr="00105926">
              <w:t>Основной документ, удостоверяющий личность заявителя, представителя (паспорт гражданина Российской Федерации)</w:t>
            </w:r>
          </w:p>
        </w:tc>
        <w:tc>
          <w:tcPr>
            <w:tcW w:w="4820"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копия паспорта гражданина РФ 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оригинала документа);</w:t>
            </w:r>
          </w:p>
          <w:p w:rsidR="00E85D26" w:rsidRDefault="00E85D26" w:rsidP="00D21DE7">
            <w:pPr>
              <w:ind w:right="-2"/>
              <w:jc w:val="both"/>
              <w:rPr>
                <w:lang w:eastAsia="en-US"/>
              </w:rPr>
            </w:pPr>
            <w:r>
              <w:t>В случае представления документов в электронной форме посредством Единого портала предоставление указанного документа не требуется</w:t>
            </w:r>
          </w:p>
        </w:tc>
      </w:tr>
      <w:tr w:rsidR="00E85D26" w:rsidTr="00D21DE7">
        <w:tc>
          <w:tcPr>
            <w:tcW w:w="817"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3</w:t>
            </w:r>
          </w:p>
        </w:tc>
        <w:tc>
          <w:tcPr>
            <w:tcW w:w="4003"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proofErr w:type="gramStart"/>
            <w:r w:rsidRPr="00105926">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w:t>
            </w:r>
            <w:proofErr w:type="gramEnd"/>
            <w:r w:rsidRPr="00105926">
              <w:t xml:space="preserve">, детей, помещенных под надзор в организации для детей-сирот и </w:t>
            </w:r>
            <w:r w:rsidRPr="00105926">
              <w:lastRenderedPageBreak/>
              <w:t>детей, оставшихся без попечения родителей)</w:t>
            </w:r>
          </w:p>
        </w:tc>
        <w:tc>
          <w:tcPr>
            <w:tcW w:w="4820"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lastRenderedPageBreak/>
              <w:t>- копия документа</w:t>
            </w:r>
            <w:r w:rsidRPr="00105926">
              <w:t xml:space="preserve"> </w:t>
            </w:r>
            <w:r>
              <w:t>на бумажном носителе в 1 экземпляре, представляется при личном обращении в Уполномоченный орган или многофункциональный центр (с предоставлением оригинала документа);</w:t>
            </w:r>
          </w:p>
          <w:p w:rsidR="00E85D26" w:rsidRDefault="00E85D26" w:rsidP="00D21DE7">
            <w:pPr>
              <w:ind w:right="-2"/>
              <w:jc w:val="both"/>
              <w:rPr>
                <w:lang w:eastAsia="en-US"/>
              </w:rPr>
            </w:pPr>
            <w:r>
              <w:t xml:space="preserve">- в электронной форме, </w:t>
            </w:r>
            <w:proofErr w:type="gramStart"/>
            <w:r>
              <w:t>подписанный</w:t>
            </w:r>
            <w:proofErr w:type="gramEnd"/>
            <w: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lastRenderedPageBreak/>
              <w:t>4</w:t>
            </w:r>
          </w:p>
        </w:tc>
        <w:tc>
          <w:tcPr>
            <w:tcW w:w="4003" w:type="dxa"/>
            <w:tcBorders>
              <w:top w:val="single" w:sz="4" w:space="0" w:color="auto"/>
              <w:left w:val="single" w:sz="4" w:space="0" w:color="auto"/>
              <w:bottom w:val="single" w:sz="4" w:space="0" w:color="auto"/>
              <w:right w:val="single" w:sz="4" w:space="0" w:color="auto"/>
            </w:tcBorders>
          </w:tcPr>
          <w:p w:rsidR="00E85D26" w:rsidRPr="00105926" w:rsidRDefault="00E85D26" w:rsidP="00D21DE7">
            <w:pPr>
              <w:ind w:right="-2"/>
              <w:jc w:val="both"/>
            </w:pPr>
            <w:r w:rsidRPr="000F3C55">
              <w:t>Вступившее в законную силу решение суда о признании гражданина недееспособным/ограниченно дееспособным</w:t>
            </w:r>
            <w:r>
              <w:t xml:space="preserve"> (</w:t>
            </w:r>
            <w:r w:rsidRPr="000F3C55">
              <w:t>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t>)</w:t>
            </w:r>
          </w:p>
        </w:tc>
        <w:tc>
          <w:tcPr>
            <w:tcW w:w="4820"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both"/>
            </w:pPr>
            <w:r w:rsidRPr="000F3C55">
              <w:t>копия, заве</w:t>
            </w:r>
            <w:r>
              <w:t>ренная судом, принявшим решение:</w:t>
            </w:r>
          </w:p>
          <w:p w:rsidR="00E85D26" w:rsidRPr="000F3C55" w:rsidRDefault="00E85D26" w:rsidP="00D21DE7">
            <w:pPr>
              <w:ind w:right="-2"/>
              <w:jc w:val="both"/>
            </w:pPr>
            <w:r>
              <w:t xml:space="preserve">- </w:t>
            </w:r>
            <w:r w:rsidRPr="000F3C55">
              <w:t>на бумажном носителе в 1 экземпляре, представляется при личном обращении в Уполномоченный орган или многофункциональный центр;</w:t>
            </w:r>
          </w:p>
          <w:p w:rsidR="00E85D26" w:rsidRDefault="00E85D26" w:rsidP="00D21DE7">
            <w:pPr>
              <w:ind w:right="-2"/>
              <w:jc w:val="both"/>
            </w:pPr>
            <w:r w:rsidRPr="000F3C55">
              <w:t xml:space="preserve">- в электронной форме, </w:t>
            </w:r>
            <w:proofErr w:type="gramStart"/>
            <w:r w:rsidRPr="000F3C55">
              <w:t>подписанн</w:t>
            </w:r>
            <w:r>
              <w:t>ая</w:t>
            </w:r>
            <w:proofErr w:type="gramEnd"/>
            <w:r w:rsidRPr="000F3C55">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t>5</w:t>
            </w:r>
          </w:p>
        </w:tc>
        <w:tc>
          <w:tcPr>
            <w:tcW w:w="4003" w:type="dxa"/>
            <w:tcBorders>
              <w:top w:val="single" w:sz="4" w:space="0" w:color="auto"/>
              <w:left w:val="single" w:sz="4" w:space="0" w:color="auto"/>
              <w:bottom w:val="single" w:sz="4" w:space="0" w:color="auto"/>
              <w:right w:val="single" w:sz="4" w:space="0" w:color="auto"/>
            </w:tcBorders>
          </w:tcPr>
          <w:p w:rsidR="00E85D26" w:rsidRPr="000F3C55" w:rsidRDefault="00E85D26" w:rsidP="00D21DE7">
            <w:pPr>
              <w:ind w:right="-2"/>
              <w:jc w:val="both"/>
            </w:pPr>
            <w:proofErr w:type="gramStart"/>
            <w:r w:rsidRPr="000F3C55">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w:t>
            </w:r>
            <w:proofErr w:type="gramEnd"/>
            <w:r w:rsidRPr="000F3C55">
              <w:t xml:space="preserve">, </w:t>
            </w:r>
            <w:proofErr w:type="gramStart"/>
            <w:r w:rsidRPr="000F3C55">
              <w:t>имеющих право пользования данным помещением на условиях социального найма</w:t>
            </w:r>
            <w:proofErr w:type="gramEnd"/>
          </w:p>
        </w:tc>
        <w:tc>
          <w:tcPr>
            <w:tcW w:w="4820"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both"/>
            </w:pPr>
            <w:r w:rsidRPr="00547909">
              <w:rPr>
                <w:color w:val="auto"/>
              </w:rPr>
              <w:t xml:space="preserve">Подлинник </w:t>
            </w:r>
            <w:r>
              <w:t xml:space="preserve">согласия: </w:t>
            </w:r>
          </w:p>
          <w:p w:rsidR="00E85D26" w:rsidRPr="000F3C55" w:rsidRDefault="00E85D26" w:rsidP="00D21DE7">
            <w:pPr>
              <w:ind w:right="-2"/>
              <w:jc w:val="both"/>
            </w:pPr>
            <w:r>
              <w:t xml:space="preserve">- </w:t>
            </w:r>
            <w:r w:rsidRPr="000F3C55">
              <w:t>на бумажном носителе в 1 экземпляре, представляется при личном обращении в Уполномоченный орган или многофункциональный центр;</w:t>
            </w:r>
          </w:p>
          <w:p w:rsidR="00E85D26" w:rsidRPr="000F3C55" w:rsidRDefault="00E85D26" w:rsidP="00D21DE7">
            <w:pPr>
              <w:ind w:right="-2"/>
              <w:jc w:val="both"/>
            </w:pPr>
            <w:r w:rsidRPr="000F3C55">
              <w:t xml:space="preserve">- в электронной форме, </w:t>
            </w:r>
            <w:proofErr w:type="gramStart"/>
            <w:r w:rsidRPr="000F3C55">
              <w:t>подписанн</w:t>
            </w:r>
            <w:r>
              <w:t>ый</w:t>
            </w:r>
            <w:proofErr w:type="gramEnd"/>
            <w:r w:rsidRPr="000F3C55">
              <w:t xml:space="preserve"> в соответствии с требованиями  Федерального закона от 06.04.2011 № 63-ФЗ «Об электронной подписи», при обращении посредством Единого портала</w:t>
            </w:r>
            <w:r>
              <w:t>.</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t>6</w:t>
            </w:r>
          </w:p>
        </w:tc>
        <w:tc>
          <w:tcPr>
            <w:tcW w:w="4003" w:type="dxa"/>
            <w:tcBorders>
              <w:top w:val="single" w:sz="4" w:space="0" w:color="auto"/>
              <w:left w:val="single" w:sz="4" w:space="0" w:color="auto"/>
              <w:bottom w:val="single" w:sz="4" w:space="0" w:color="auto"/>
              <w:right w:val="single" w:sz="4" w:space="0" w:color="auto"/>
            </w:tcBorders>
          </w:tcPr>
          <w:p w:rsidR="00E85D26" w:rsidRPr="000F3C55" w:rsidRDefault="00E85D26" w:rsidP="00D21DE7">
            <w:pPr>
              <w:ind w:right="-2"/>
              <w:jc w:val="both"/>
            </w:pPr>
            <w:r w:rsidRPr="000F3C55">
              <w:t xml:space="preserve">Выписка из личного дела (справка) с указанием периода прохождения службы и отражения регистрации при воинской части по периодам службы (для офицеров, в том </w:t>
            </w:r>
            <w:r w:rsidRPr="000F3C55">
              <w:lastRenderedPageBreak/>
              <w:t>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tc>
        <w:tc>
          <w:tcPr>
            <w:tcW w:w="4820" w:type="dxa"/>
            <w:tcBorders>
              <w:top w:val="single" w:sz="4" w:space="0" w:color="auto"/>
              <w:left w:val="single" w:sz="4" w:space="0" w:color="auto"/>
              <w:bottom w:val="single" w:sz="4" w:space="0" w:color="auto"/>
              <w:right w:val="single" w:sz="4" w:space="0" w:color="auto"/>
            </w:tcBorders>
          </w:tcPr>
          <w:p w:rsidR="00E85D26" w:rsidRPr="000F3C55" w:rsidRDefault="00E85D26" w:rsidP="00D21DE7">
            <w:pPr>
              <w:ind w:right="-2"/>
              <w:jc w:val="both"/>
            </w:pPr>
            <w:r w:rsidRPr="0041344A">
              <w:rPr>
                <w:color w:val="auto"/>
              </w:rPr>
              <w:lastRenderedPageBreak/>
              <w:t xml:space="preserve">Подлинник </w:t>
            </w:r>
            <w:r>
              <w:t>выписки</w:t>
            </w:r>
            <w:r w:rsidRPr="000F3C55">
              <w:t xml:space="preserve">: </w:t>
            </w:r>
          </w:p>
          <w:p w:rsidR="00E85D26" w:rsidRPr="000F3C55" w:rsidRDefault="00E85D26" w:rsidP="00D21DE7">
            <w:pPr>
              <w:ind w:right="-2"/>
              <w:jc w:val="both"/>
            </w:pPr>
            <w:r w:rsidRPr="000F3C55">
              <w:t>- на бумажном носителе в 1 экземпляре, представляется при личном обращении в Уполномоченный орган или многофункциональный центр;</w:t>
            </w:r>
          </w:p>
          <w:p w:rsidR="00E85D26" w:rsidRDefault="00E85D26" w:rsidP="00D21DE7">
            <w:pPr>
              <w:ind w:right="-2"/>
              <w:jc w:val="both"/>
            </w:pPr>
            <w:r w:rsidRPr="000F3C55">
              <w:lastRenderedPageBreak/>
              <w:t xml:space="preserve">- в электронной форме, </w:t>
            </w:r>
            <w:proofErr w:type="gramStart"/>
            <w:r w:rsidRPr="000F3C55">
              <w:t>подписанный</w:t>
            </w:r>
            <w:proofErr w:type="gramEnd"/>
            <w:r w:rsidRPr="000F3C55">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lastRenderedPageBreak/>
              <w:t>7</w:t>
            </w:r>
          </w:p>
        </w:tc>
        <w:tc>
          <w:tcPr>
            <w:tcW w:w="4003" w:type="dxa"/>
            <w:tcBorders>
              <w:top w:val="single" w:sz="4" w:space="0" w:color="auto"/>
              <w:left w:val="single" w:sz="4" w:space="0" w:color="auto"/>
              <w:bottom w:val="single" w:sz="4" w:space="0" w:color="auto"/>
              <w:right w:val="single" w:sz="4" w:space="0" w:color="auto"/>
            </w:tcBorders>
          </w:tcPr>
          <w:p w:rsidR="00E85D26" w:rsidRPr="000F3C55" w:rsidRDefault="00E85D26" w:rsidP="00D21DE7">
            <w:pPr>
              <w:ind w:right="-2"/>
              <w:jc w:val="both"/>
            </w:pPr>
            <w:r w:rsidRPr="000F3C55">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tc>
        <w:tc>
          <w:tcPr>
            <w:tcW w:w="4820" w:type="dxa"/>
            <w:tcBorders>
              <w:top w:val="single" w:sz="4" w:space="0" w:color="auto"/>
              <w:left w:val="single" w:sz="4" w:space="0" w:color="auto"/>
              <w:bottom w:val="single" w:sz="4" w:space="0" w:color="auto"/>
              <w:right w:val="single" w:sz="4" w:space="0" w:color="auto"/>
            </w:tcBorders>
          </w:tcPr>
          <w:p w:rsidR="00E85D26" w:rsidRPr="000F3C55" w:rsidRDefault="00E85D26" w:rsidP="00D21DE7">
            <w:pPr>
              <w:ind w:right="-2"/>
              <w:jc w:val="both"/>
            </w:pPr>
            <w:r w:rsidRPr="0041344A">
              <w:rPr>
                <w:color w:val="auto"/>
              </w:rPr>
              <w:t xml:space="preserve">Подлинник </w:t>
            </w:r>
            <w:r>
              <w:t>справки</w:t>
            </w:r>
            <w:r w:rsidRPr="000F3C55">
              <w:t xml:space="preserve">: </w:t>
            </w:r>
          </w:p>
          <w:p w:rsidR="00E85D26" w:rsidRPr="000F3C55" w:rsidRDefault="00E85D26" w:rsidP="00D21DE7">
            <w:pPr>
              <w:ind w:right="-2"/>
              <w:jc w:val="both"/>
            </w:pPr>
            <w:r w:rsidRPr="000F3C55">
              <w:t>- на бумажном носителе в 1 экземпляре, представляется при личном обращении в Уполномоченный орган</w:t>
            </w:r>
            <w:r>
              <w:t xml:space="preserve"> или многофункциональный центр</w:t>
            </w:r>
            <w:r w:rsidRPr="000F3C55">
              <w:t>;</w:t>
            </w:r>
          </w:p>
          <w:p w:rsidR="00E85D26" w:rsidRPr="000F3C55" w:rsidRDefault="00E85D26" w:rsidP="00D21DE7">
            <w:pPr>
              <w:ind w:right="-2"/>
              <w:jc w:val="both"/>
            </w:pPr>
            <w:r w:rsidRPr="000F3C55">
              <w:t xml:space="preserve">- в электронной форме, </w:t>
            </w:r>
            <w:proofErr w:type="gramStart"/>
            <w:r w:rsidRPr="000F3C55">
              <w:t>подписанный</w:t>
            </w:r>
            <w:proofErr w:type="gramEnd"/>
            <w:r w:rsidRPr="000F3C55">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t>8</w:t>
            </w:r>
          </w:p>
        </w:tc>
        <w:tc>
          <w:tcPr>
            <w:tcW w:w="4003" w:type="dxa"/>
            <w:tcBorders>
              <w:top w:val="single" w:sz="4" w:space="0" w:color="auto"/>
              <w:left w:val="single" w:sz="4" w:space="0" w:color="auto"/>
              <w:bottom w:val="single" w:sz="4" w:space="0" w:color="auto"/>
              <w:right w:val="single" w:sz="4" w:space="0" w:color="auto"/>
            </w:tcBorders>
          </w:tcPr>
          <w:p w:rsidR="00E85D26" w:rsidRPr="000F3C55" w:rsidRDefault="00E85D26" w:rsidP="00D21DE7">
            <w:pPr>
              <w:ind w:right="-2"/>
              <w:jc w:val="both"/>
            </w:pPr>
            <w:proofErr w:type="gramStart"/>
            <w:r w:rsidRPr="000F3C55">
              <w:t xml:space="preserve">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w:t>
            </w:r>
            <w:r w:rsidRPr="000F3C55">
              <w:lastRenderedPageBreak/>
              <w:t xml:space="preserve">помещении, лиц, имеющих право пользования данным помещением </w:t>
            </w:r>
            <w:r>
              <w:t xml:space="preserve">на условиях социального найма) </w:t>
            </w:r>
            <w:r w:rsidRPr="000F3C55">
              <w:t>-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w:t>
            </w:r>
            <w:proofErr w:type="gramEnd"/>
            <w:r w:rsidRPr="000F3C55">
              <w:t xml:space="preserve"> найма (при наличии в отношении таких лиц вступившего в силу решения суда)</w:t>
            </w:r>
          </w:p>
        </w:tc>
        <w:tc>
          <w:tcPr>
            <w:tcW w:w="4820" w:type="dxa"/>
            <w:tcBorders>
              <w:top w:val="single" w:sz="4" w:space="0" w:color="auto"/>
              <w:left w:val="single" w:sz="4" w:space="0" w:color="auto"/>
              <w:bottom w:val="single" w:sz="4" w:space="0" w:color="auto"/>
              <w:right w:val="single" w:sz="4" w:space="0" w:color="auto"/>
            </w:tcBorders>
          </w:tcPr>
          <w:p w:rsidR="00E85D26" w:rsidRPr="000F3C55" w:rsidRDefault="00E85D26" w:rsidP="00D21DE7">
            <w:pPr>
              <w:ind w:right="-2"/>
              <w:jc w:val="both"/>
              <w:rPr>
                <w:color w:val="auto"/>
              </w:rPr>
            </w:pPr>
            <w:r w:rsidRPr="000F3C55">
              <w:rPr>
                <w:color w:val="auto"/>
              </w:rPr>
              <w:lastRenderedPageBreak/>
              <w:t>Копия, заверенная судом, принявшим решение:</w:t>
            </w:r>
          </w:p>
          <w:p w:rsidR="00E85D26" w:rsidRPr="000F3C55" w:rsidRDefault="00E85D26" w:rsidP="00D21DE7">
            <w:pPr>
              <w:ind w:right="-2"/>
              <w:jc w:val="both"/>
            </w:pPr>
            <w:r>
              <w:t xml:space="preserve">- </w:t>
            </w:r>
            <w:r w:rsidRPr="000F3C55">
              <w:t>на бумажном носителе в 1 экземпляре, представляется при личном обращении в Уполномоченный орган или многофункциональный центр;</w:t>
            </w:r>
          </w:p>
          <w:p w:rsidR="00E85D26" w:rsidRDefault="00E85D26" w:rsidP="00D21DE7">
            <w:pPr>
              <w:ind w:right="-2"/>
              <w:jc w:val="both"/>
              <w:rPr>
                <w:color w:val="FF0000"/>
              </w:rPr>
            </w:pPr>
            <w:r w:rsidRPr="000F3C55">
              <w:t xml:space="preserve">- в электронной форме, </w:t>
            </w:r>
            <w:proofErr w:type="gramStart"/>
            <w:r w:rsidRPr="000F3C55">
              <w:t>подписанн</w:t>
            </w:r>
            <w:r>
              <w:t>ая</w:t>
            </w:r>
            <w:proofErr w:type="gramEnd"/>
            <w:r w:rsidRPr="000F3C55">
              <w:t xml:space="preserve"> в соответствии с требованиями  </w:t>
            </w:r>
            <w:r w:rsidRPr="000F3C55">
              <w:lastRenderedPageBreak/>
              <w:t>Федерального закона от 06.04.2011 № 63-ФЗ «Об электронной подписи», при обращении посредством Единого портала</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lastRenderedPageBreak/>
              <w:t>9</w:t>
            </w:r>
          </w:p>
        </w:tc>
        <w:tc>
          <w:tcPr>
            <w:tcW w:w="4003" w:type="dxa"/>
            <w:tcBorders>
              <w:top w:val="single" w:sz="4" w:space="0" w:color="auto"/>
              <w:left w:val="single" w:sz="4" w:space="0" w:color="auto"/>
              <w:bottom w:val="single" w:sz="4" w:space="0" w:color="auto"/>
              <w:right w:val="single" w:sz="4" w:space="0" w:color="auto"/>
            </w:tcBorders>
          </w:tcPr>
          <w:p w:rsidR="00E85D26" w:rsidRPr="000F3C55" w:rsidRDefault="00E85D26" w:rsidP="00D21DE7">
            <w:pPr>
              <w:ind w:right="-2"/>
              <w:jc w:val="both"/>
            </w:pPr>
            <w:proofErr w:type="gramStart"/>
            <w:r w:rsidRPr="00967290">
              <w:t xml:space="preserve">Вступивший в законную силу приговор суда, а также документ, подтверждающий отбывание наказания гражданами, осужденными к лишению свободы или к принудительным работам (в соответствии с </w:t>
            </w:r>
            <w:r w:rsidRPr="00967290">
              <w:rPr>
                <w:b/>
              </w:rPr>
              <w:t>постановлением</w:t>
            </w:r>
            <w:r w:rsidRPr="00967290">
              <w:t xml:space="preserve"> Конституционного Суда Российской Федерации от 23 июня 1995 г. N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w:t>
            </w:r>
            <w:proofErr w:type="gramEnd"/>
            <w:r w:rsidRPr="00967290">
              <w:t xml:space="preserve"> </w:t>
            </w:r>
            <w:proofErr w:type="gramStart"/>
            <w:r w:rsidRPr="00967290">
              <w:t>наличии</w:t>
            </w:r>
            <w:proofErr w:type="gramEnd"/>
            <w:r w:rsidRPr="00967290">
              <w:t xml:space="preserve"> в отношении таких лиц, вступившего в силу приговора суда)</w:t>
            </w:r>
          </w:p>
        </w:tc>
        <w:tc>
          <w:tcPr>
            <w:tcW w:w="4820"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both"/>
              <w:rPr>
                <w:color w:val="auto"/>
              </w:rPr>
            </w:pPr>
            <w:r>
              <w:rPr>
                <w:color w:val="auto"/>
              </w:rPr>
              <w:t>К</w:t>
            </w:r>
            <w:r w:rsidRPr="00967290">
              <w:rPr>
                <w:color w:val="auto"/>
              </w:rPr>
              <w:t>опия, заверенная судом, принявшим решение</w:t>
            </w:r>
            <w:r>
              <w:rPr>
                <w:color w:val="auto"/>
              </w:rPr>
              <w:t>:</w:t>
            </w:r>
          </w:p>
          <w:p w:rsidR="00E85D26" w:rsidRPr="00967290" w:rsidRDefault="00E85D26" w:rsidP="00D21DE7">
            <w:pPr>
              <w:ind w:right="-2"/>
              <w:jc w:val="both"/>
              <w:rPr>
                <w:color w:val="auto"/>
              </w:rPr>
            </w:pPr>
            <w:r>
              <w:rPr>
                <w:color w:val="auto"/>
              </w:rPr>
              <w:t xml:space="preserve"> - </w:t>
            </w:r>
            <w:r w:rsidRPr="00967290">
              <w:rPr>
                <w:color w:val="auto"/>
              </w:rPr>
              <w:t>на бумажном носителе в 1 экземпляре, представляется при личном обращении в Уполномоченный орган или многофункциональный центр;</w:t>
            </w:r>
          </w:p>
          <w:p w:rsidR="00E85D26" w:rsidRDefault="00E85D26" w:rsidP="00D21DE7">
            <w:pPr>
              <w:ind w:right="-2"/>
              <w:jc w:val="both"/>
              <w:rPr>
                <w:color w:val="auto"/>
              </w:rPr>
            </w:pPr>
            <w:r w:rsidRPr="00967290">
              <w:rPr>
                <w:color w:val="auto"/>
              </w:rPr>
              <w:t xml:space="preserve">- в электронной форме, </w:t>
            </w:r>
            <w:proofErr w:type="gramStart"/>
            <w:r w:rsidRPr="00967290">
              <w:rPr>
                <w:color w:val="auto"/>
              </w:rPr>
              <w:t>подписанная</w:t>
            </w:r>
            <w:proofErr w:type="gramEnd"/>
            <w:r w:rsidRPr="00967290">
              <w:rPr>
                <w:color w:val="auto"/>
              </w:rPr>
              <w:t xml:space="preserve"> в соответствии с требованиями  Федерального закона от 06.04.2011 № 63-ФЗ «Об электронной подписи», при обращении посредством Единого портала</w:t>
            </w:r>
            <w:r>
              <w:rPr>
                <w:color w:val="auto"/>
              </w:rPr>
              <w:t>.</w:t>
            </w:r>
          </w:p>
          <w:p w:rsidR="00E85D26" w:rsidRDefault="00E85D26" w:rsidP="00D21DE7">
            <w:pPr>
              <w:ind w:right="-2"/>
              <w:jc w:val="both"/>
              <w:rPr>
                <w:color w:val="auto"/>
              </w:rPr>
            </w:pPr>
            <w:r>
              <w:rPr>
                <w:color w:val="auto"/>
              </w:rPr>
              <w:t xml:space="preserve">Копия </w:t>
            </w:r>
            <w:r w:rsidRPr="00967290">
              <w:rPr>
                <w:color w:val="auto"/>
              </w:rPr>
              <w:t>документ</w:t>
            </w:r>
            <w:r>
              <w:rPr>
                <w:color w:val="auto"/>
              </w:rPr>
              <w:t>а</w:t>
            </w:r>
            <w:r w:rsidRPr="00967290">
              <w:rPr>
                <w:color w:val="auto"/>
              </w:rPr>
              <w:t>, подтверждающ</w:t>
            </w:r>
            <w:r>
              <w:rPr>
                <w:color w:val="auto"/>
              </w:rPr>
              <w:t>его</w:t>
            </w:r>
            <w:r w:rsidRPr="00967290">
              <w:rPr>
                <w:color w:val="auto"/>
              </w:rPr>
              <w:t xml:space="preserve"> отбывание наказания</w:t>
            </w:r>
            <w:r>
              <w:rPr>
                <w:color w:val="auto"/>
              </w:rPr>
              <w:t>:</w:t>
            </w:r>
          </w:p>
          <w:p w:rsidR="00E85D26" w:rsidRPr="00967290" w:rsidRDefault="00E85D26" w:rsidP="00D21DE7">
            <w:pPr>
              <w:ind w:right="-2"/>
              <w:jc w:val="both"/>
              <w:rPr>
                <w:color w:val="auto"/>
              </w:rPr>
            </w:pPr>
            <w:r>
              <w:rPr>
                <w:color w:val="auto"/>
              </w:rPr>
              <w:t xml:space="preserve">- </w:t>
            </w:r>
            <w:r w:rsidRPr="00967290">
              <w:rPr>
                <w:color w:val="auto"/>
              </w:rPr>
              <w:t>на бумажном носителе в 1 экземпляре, представляется при личном обращении в Уполномоченный орган или многофункциональный центр;</w:t>
            </w:r>
          </w:p>
          <w:p w:rsidR="00E85D26" w:rsidRPr="000F3C55" w:rsidRDefault="00E85D26" w:rsidP="00D21DE7">
            <w:pPr>
              <w:ind w:right="-2"/>
              <w:jc w:val="both"/>
              <w:rPr>
                <w:color w:val="auto"/>
              </w:rPr>
            </w:pPr>
            <w:r w:rsidRPr="00967290">
              <w:rPr>
                <w:color w:val="auto"/>
              </w:rPr>
              <w:t xml:space="preserve">- в электронной форме, </w:t>
            </w:r>
            <w:proofErr w:type="gramStart"/>
            <w:r w:rsidRPr="00967290">
              <w:rPr>
                <w:color w:val="auto"/>
              </w:rPr>
              <w:t>подписанный</w:t>
            </w:r>
            <w:proofErr w:type="gramEnd"/>
            <w:r w:rsidRPr="00967290">
              <w:rPr>
                <w:color w:val="auto"/>
              </w:rP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t>10</w:t>
            </w:r>
          </w:p>
        </w:tc>
        <w:tc>
          <w:tcPr>
            <w:tcW w:w="4003" w:type="dxa"/>
            <w:tcBorders>
              <w:top w:val="single" w:sz="4" w:space="0" w:color="auto"/>
              <w:left w:val="single" w:sz="4" w:space="0" w:color="auto"/>
              <w:bottom w:val="single" w:sz="4" w:space="0" w:color="auto"/>
              <w:right w:val="single" w:sz="4" w:space="0" w:color="auto"/>
            </w:tcBorders>
          </w:tcPr>
          <w:p w:rsidR="00E85D26" w:rsidRPr="00967290" w:rsidRDefault="00E85D26" w:rsidP="00D21DE7">
            <w:pPr>
              <w:ind w:right="-2"/>
              <w:jc w:val="both"/>
            </w:pPr>
            <w:proofErr w:type="gramStart"/>
            <w:r w:rsidRPr="00967290">
              <w:t xml:space="preserve">Письменное согласие на приватизацию занимаемого </w:t>
            </w:r>
            <w:r w:rsidRPr="00967290">
              <w:lastRenderedPageBreak/>
              <w:t>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w:t>
            </w:r>
            <w:proofErr w:type="gramEnd"/>
            <w:r w:rsidRPr="00967290">
              <w:t>,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tc>
        <w:tc>
          <w:tcPr>
            <w:tcW w:w="4820"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both"/>
              <w:rPr>
                <w:color w:val="auto"/>
              </w:rPr>
            </w:pPr>
            <w:r w:rsidRPr="00967290">
              <w:rPr>
                <w:color w:val="auto"/>
              </w:rPr>
              <w:lastRenderedPageBreak/>
              <w:t xml:space="preserve">- </w:t>
            </w:r>
            <w:r>
              <w:rPr>
                <w:color w:val="auto"/>
              </w:rPr>
              <w:t xml:space="preserve">подлинник </w:t>
            </w:r>
            <w:r w:rsidRPr="00967290">
              <w:rPr>
                <w:color w:val="auto"/>
              </w:rPr>
              <w:t xml:space="preserve">на бумажном носителе в 1 экземпляре, представляется при </w:t>
            </w:r>
            <w:r w:rsidRPr="00967290">
              <w:rPr>
                <w:color w:val="auto"/>
              </w:rPr>
              <w:lastRenderedPageBreak/>
              <w:t>личном обращении в Уполномоченный орган или многофункциональный центр.</w:t>
            </w:r>
          </w:p>
          <w:p w:rsidR="00E85D26" w:rsidRDefault="00E85D26" w:rsidP="00D21DE7">
            <w:pPr>
              <w:ind w:right="-2"/>
              <w:jc w:val="both"/>
              <w:rPr>
                <w:color w:val="auto"/>
              </w:rPr>
            </w:pPr>
            <w:r w:rsidRPr="00967290">
              <w:rPr>
                <w:color w:val="auto"/>
              </w:rPr>
              <w:t xml:space="preserve">В случае обращения посредством </w:t>
            </w:r>
            <w:r w:rsidRPr="00967290">
              <w:rPr>
                <w:b/>
                <w:color w:val="auto"/>
              </w:rPr>
              <w:t>Е</w:t>
            </w:r>
            <w:r>
              <w:rPr>
                <w:b/>
                <w:color w:val="auto"/>
              </w:rPr>
              <w:t>диного портала</w:t>
            </w:r>
            <w:r w:rsidRPr="00967290">
              <w:rPr>
                <w:color w:val="auto"/>
              </w:rPr>
              <w:t xml:space="preserve">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tc>
      </w:tr>
      <w:tr w:rsidR="00E85D26" w:rsidTr="00D21DE7">
        <w:tc>
          <w:tcPr>
            <w:tcW w:w="9640" w:type="dxa"/>
            <w:gridSpan w:val="3"/>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lastRenderedPageBreak/>
              <w:t>Исчерпывающий перечень документов, необходимых в соответствии с законодательными 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E85D26" w:rsidTr="00D21DE7">
        <w:tc>
          <w:tcPr>
            <w:tcW w:w="817"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center"/>
              <w:rPr>
                <w:lang w:eastAsia="en-US"/>
              </w:rPr>
            </w:pPr>
            <w:r>
              <w:t>1</w:t>
            </w:r>
          </w:p>
        </w:tc>
        <w:tc>
          <w:tcPr>
            <w:tcW w:w="4003"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both"/>
              <w:rPr>
                <w:lang w:eastAsia="en-US"/>
              </w:rPr>
            </w:pPr>
            <w:r w:rsidRPr="00967290">
              <w:rPr>
                <w:lang w:eastAsia="en-US"/>
              </w:rPr>
              <w:t>Ордер или выписка из распоряжения органа исполнительной власти о предоставлении жилого помещения по договору социального найма</w:t>
            </w:r>
          </w:p>
        </w:tc>
        <w:tc>
          <w:tcPr>
            <w:tcW w:w="4820" w:type="dxa"/>
            <w:tcBorders>
              <w:top w:val="single" w:sz="4" w:space="0" w:color="auto"/>
              <w:left w:val="single" w:sz="4" w:space="0" w:color="auto"/>
              <w:bottom w:val="single" w:sz="4" w:space="0" w:color="auto"/>
              <w:right w:val="single" w:sz="4" w:space="0" w:color="auto"/>
            </w:tcBorders>
          </w:tcPr>
          <w:p w:rsidR="00E85D26" w:rsidRPr="00967290" w:rsidRDefault="00E85D26" w:rsidP="00D21DE7">
            <w:pPr>
              <w:ind w:right="-2"/>
              <w:jc w:val="both"/>
              <w:rPr>
                <w:lang w:eastAsia="en-US"/>
              </w:rPr>
            </w:pPr>
            <w:r w:rsidRPr="00967290">
              <w:rPr>
                <w:lang w:eastAsia="en-US"/>
              </w:rPr>
              <w:t>- копи</w:t>
            </w:r>
            <w:r>
              <w:rPr>
                <w:lang w:eastAsia="en-US"/>
              </w:rPr>
              <w:t>и</w:t>
            </w:r>
            <w:r w:rsidRPr="00967290">
              <w:rPr>
                <w:lang w:eastAsia="en-US"/>
              </w:rPr>
              <w:t xml:space="preserve"> на бумажном носителе в 1 экземпляре, представляются при личном обращении в </w:t>
            </w:r>
            <w:r>
              <w:rPr>
                <w:lang w:eastAsia="en-US"/>
              </w:rPr>
              <w:t>Уполномоченный орган</w:t>
            </w:r>
            <w:r w:rsidRPr="00967290">
              <w:rPr>
                <w:lang w:eastAsia="en-US"/>
              </w:rPr>
              <w:t xml:space="preserve"> или многофункциональный центр (с предоставлением оригиналов документов);</w:t>
            </w:r>
          </w:p>
          <w:p w:rsidR="00E85D26" w:rsidRDefault="00E85D26" w:rsidP="00D21DE7">
            <w:pPr>
              <w:ind w:right="-2"/>
              <w:jc w:val="both"/>
              <w:rPr>
                <w:lang w:eastAsia="en-US"/>
              </w:rPr>
            </w:pPr>
            <w:proofErr w:type="gramStart"/>
            <w:r w:rsidRPr="00967290">
              <w:rPr>
                <w:lang w:eastAsia="en-US"/>
              </w:rPr>
              <w:t>- в электронной форме, подписанн</w:t>
            </w:r>
            <w:r>
              <w:rPr>
                <w:lang w:eastAsia="en-US"/>
              </w:rPr>
              <w:t>ые</w:t>
            </w:r>
            <w:r w:rsidRPr="00967290">
              <w:rPr>
                <w:lang w:eastAsia="en-US"/>
              </w:rPr>
              <w:t xml:space="preserve"> в соответствии с требованиями  Федерального закона от 06.04.2011 № 63-ФЗ «Об электронной подписи», </w:t>
            </w:r>
            <w:r w:rsidRPr="00967290">
              <w:rPr>
                <w:lang w:eastAsia="en-US"/>
              </w:rPr>
              <w:lastRenderedPageBreak/>
              <w:t>при обращении посредством Единого портала</w:t>
            </w:r>
            <w:proofErr w:type="gramEnd"/>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lastRenderedPageBreak/>
              <w:t>2</w:t>
            </w:r>
          </w:p>
        </w:tc>
        <w:tc>
          <w:tcPr>
            <w:tcW w:w="4003" w:type="dxa"/>
            <w:tcBorders>
              <w:top w:val="single" w:sz="4" w:space="0" w:color="auto"/>
              <w:left w:val="single" w:sz="4" w:space="0" w:color="auto"/>
              <w:bottom w:val="single" w:sz="4" w:space="0" w:color="auto"/>
              <w:right w:val="single" w:sz="4" w:space="0" w:color="auto"/>
            </w:tcBorders>
          </w:tcPr>
          <w:p w:rsidR="00E85D26" w:rsidRPr="00967290" w:rsidRDefault="00E85D26" w:rsidP="00D21DE7">
            <w:pPr>
              <w:ind w:right="-2"/>
              <w:jc w:val="both"/>
              <w:rPr>
                <w:lang w:eastAsia="en-US"/>
              </w:rPr>
            </w:pPr>
            <w:r w:rsidRPr="0041344A">
              <w:rPr>
                <w:lang w:eastAsia="en-US"/>
              </w:rPr>
              <w:t>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а также случаев, когда свидетельство о рождении было получено не в городе Москве)</w:t>
            </w:r>
          </w:p>
        </w:tc>
        <w:tc>
          <w:tcPr>
            <w:tcW w:w="4820" w:type="dxa"/>
            <w:tcBorders>
              <w:top w:val="single" w:sz="4" w:space="0" w:color="auto"/>
              <w:left w:val="single" w:sz="4" w:space="0" w:color="auto"/>
              <w:bottom w:val="single" w:sz="4" w:space="0" w:color="auto"/>
              <w:right w:val="single" w:sz="4" w:space="0" w:color="auto"/>
            </w:tcBorders>
          </w:tcPr>
          <w:p w:rsidR="00E85D26" w:rsidRPr="0041344A" w:rsidRDefault="00E85D26" w:rsidP="00D21DE7">
            <w:pPr>
              <w:ind w:right="-2"/>
              <w:jc w:val="both"/>
              <w:rPr>
                <w:lang w:eastAsia="en-US"/>
              </w:rPr>
            </w:pPr>
            <w:r w:rsidRPr="0041344A">
              <w:rPr>
                <w:lang w:eastAsia="en-US"/>
              </w:rPr>
              <w:t>- копи</w:t>
            </w:r>
            <w:r>
              <w:rPr>
                <w:lang w:eastAsia="en-US"/>
              </w:rPr>
              <w:t>я</w:t>
            </w:r>
            <w:r w:rsidRPr="0041344A">
              <w:rPr>
                <w:lang w:eastAsia="en-US"/>
              </w:rPr>
              <w:t xml:space="preserve"> на бумажном носителе в 1 экземпляре, представляются при личном обращении в Уполномоченный орган или многофункциональный центр (с предоставлением оригиналов документов);</w:t>
            </w:r>
          </w:p>
          <w:p w:rsidR="00E85D26" w:rsidRPr="00967290" w:rsidRDefault="00E85D26" w:rsidP="00D21DE7">
            <w:pPr>
              <w:ind w:right="-2"/>
              <w:jc w:val="both"/>
              <w:rPr>
                <w:lang w:eastAsia="en-US"/>
              </w:rPr>
            </w:pPr>
            <w:r w:rsidRPr="0041344A">
              <w:rPr>
                <w:lang w:eastAsia="en-US"/>
              </w:rPr>
              <w:t xml:space="preserve">- в электронной форме, </w:t>
            </w:r>
            <w:proofErr w:type="gramStart"/>
            <w:r w:rsidRPr="0041344A">
              <w:rPr>
                <w:lang w:eastAsia="en-US"/>
              </w:rPr>
              <w:t>подписанн</w:t>
            </w:r>
            <w:r>
              <w:rPr>
                <w:lang w:eastAsia="en-US"/>
              </w:rPr>
              <w:t>ое</w:t>
            </w:r>
            <w:proofErr w:type="gramEnd"/>
            <w:r w:rsidRPr="0041344A">
              <w:rPr>
                <w:lang w:eastAsia="en-US"/>
              </w:rP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t>3</w:t>
            </w:r>
          </w:p>
        </w:tc>
        <w:tc>
          <w:tcPr>
            <w:tcW w:w="4003" w:type="dxa"/>
            <w:tcBorders>
              <w:top w:val="single" w:sz="4" w:space="0" w:color="auto"/>
              <w:left w:val="single" w:sz="4" w:space="0" w:color="auto"/>
              <w:bottom w:val="single" w:sz="4" w:space="0" w:color="auto"/>
              <w:right w:val="single" w:sz="4" w:space="0" w:color="auto"/>
            </w:tcBorders>
          </w:tcPr>
          <w:p w:rsidR="00E85D26" w:rsidRPr="0041344A" w:rsidRDefault="00E85D26" w:rsidP="00D21DE7">
            <w:pPr>
              <w:ind w:right="-2"/>
              <w:jc w:val="both"/>
              <w:rPr>
                <w:lang w:eastAsia="en-US"/>
              </w:rPr>
            </w:pPr>
            <w:r w:rsidRPr="0041344A">
              <w:rPr>
                <w:lang w:eastAsia="en-US"/>
              </w:rPr>
              <w:t>Документы, содержащие сведения о гражданстве лиц, не достигших 14-летнего возраста</w:t>
            </w:r>
          </w:p>
        </w:tc>
        <w:tc>
          <w:tcPr>
            <w:tcW w:w="4820" w:type="dxa"/>
            <w:tcBorders>
              <w:top w:val="single" w:sz="4" w:space="0" w:color="auto"/>
              <w:left w:val="single" w:sz="4" w:space="0" w:color="auto"/>
              <w:bottom w:val="single" w:sz="4" w:space="0" w:color="auto"/>
              <w:right w:val="single" w:sz="4" w:space="0" w:color="auto"/>
            </w:tcBorders>
          </w:tcPr>
          <w:p w:rsidR="00E85D26" w:rsidRPr="006F5E56" w:rsidRDefault="00E85D26" w:rsidP="00D21DE7">
            <w:pPr>
              <w:ind w:right="-2"/>
              <w:jc w:val="both"/>
              <w:rPr>
                <w:lang w:eastAsia="en-US"/>
              </w:rPr>
            </w:pPr>
            <w:r w:rsidRPr="006F5E56">
              <w:rPr>
                <w:lang w:eastAsia="en-US"/>
              </w:rPr>
              <w:t>- копи</w:t>
            </w:r>
            <w:r>
              <w:rPr>
                <w:lang w:eastAsia="en-US"/>
              </w:rPr>
              <w:t>и</w:t>
            </w:r>
            <w:r w:rsidRPr="006F5E56">
              <w:rPr>
                <w:lang w:eastAsia="en-US"/>
              </w:rPr>
              <w:t xml:space="preserve"> на бумажном носителе в 1 экземпляре, представляются при личном обращении в Уполномоченный орган или многофункциональный центр (с предоставлением оригиналов документов);</w:t>
            </w:r>
          </w:p>
          <w:p w:rsidR="00E85D26" w:rsidRPr="0041344A" w:rsidRDefault="00E85D26" w:rsidP="00D21DE7">
            <w:pPr>
              <w:ind w:right="-2"/>
              <w:jc w:val="both"/>
              <w:rPr>
                <w:lang w:eastAsia="en-US"/>
              </w:rPr>
            </w:pPr>
            <w:proofErr w:type="gramStart"/>
            <w:r w:rsidRPr="006F5E56">
              <w:rPr>
                <w:lang w:eastAsia="en-US"/>
              </w:rPr>
              <w:t>- в электронной форме, подписанн</w:t>
            </w:r>
            <w:r>
              <w:rPr>
                <w:lang w:eastAsia="en-US"/>
              </w:rPr>
              <w:t>ые</w:t>
            </w:r>
            <w:r w:rsidRPr="006F5E56">
              <w:rPr>
                <w:lang w:eastAsia="en-US"/>
              </w:rPr>
              <w:t xml:space="preserve"> в соответствии с требованиями  Федерального закона от 06.04.2011 № 63-ФЗ «Об электронной подписи», при обращении посредством Единого портала</w:t>
            </w:r>
            <w:proofErr w:type="gramEnd"/>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t>4</w:t>
            </w:r>
          </w:p>
        </w:tc>
        <w:tc>
          <w:tcPr>
            <w:tcW w:w="4003" w:type="dxa"/>
            <w:tcBorders>
              <w:top w:val="single" w:sz="4" w:space="0" w:color="auto"/>
              <w:left w:val="single" w:sz="4" w:space="0" w:color="auto"/>
              <w:bottom w:val="single" w:sz="4" w:space="0" w:color="auto"/>
              <w:right w:val="single" w:sz="4" w:space="0" w:color="auto"/>
            </w:tcBorders>
          </w:tcPr>
          <w:p w:rsidR="00E85D26" w:rsidRPr="0041344A" w:rsidRDefault="00E85D26" w:rsidP="00D21DE7">
            <w:pPr>
              <w:ind w:right="-2"/>
              <w:jc w:val="both"/>
              <w:rPr>
                <w:lang w:eastAsia="en-US"/>
              </w:rPr>
            </w:pPr>
            <w:r w:rsidRPr="006F5E56">
              <w:rPr>
                <w:lang w:eastAsia="en-US"/>
              </w:rPr>
              <w:t>Сведения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tc>
        <w:tc>
          <w:tcPr>
            <w:tcW w:w="4820" w:type="dxa"/>
            <w:tcBorders>
              <w:top w:val="single" w:sz="4" w:space="0" w:color="auto"/>
              <w:left w:val="single" w:sz="4" w:space="0" w:color="auto"/>
              <w:bottom w:val="single" w:sz="4" w:space="0" w:color="auto"/>
              <w:right w:val="single" w:sz="4" w:space="0" w:color="auto"/>
            </w:tcBorders>
          </w:tcPr>
          <w:p w:rsidR="00E85D26" w:rsidRPr="006F5E56" w:rsidRDefault="00E85D26" w:rsidP="00D21DE7">
            <w:pPr>
              <w:ind w:right="-2"/>
              <w:jc w:val="both"/>
              <w:rPr>
                <w:lang w:eastAsia="en-US"/>
              </w:rPr>
            </w:pPr>
            <w:r w:rsidRPr="006F5E56">
              <w:rPr>
                <w:lang w:eastAsia="en-US"/>
              </w:rPr>
              <w:t>- на бумажном носителе в 1 экземпляре, представляется при личном обращении в Уполномоченный орган или многофункциональный центр;</w:t>
            </w:r>
          </w:p>
          <w:p w:rsidR="00E85D26" w:rsidRPr="006F5E56" w:rsidRDefault="00E85D26" w:rsidP="00D21DE7">
            <w:pPr>
              <w:ind w:right="-2"/>
              <w:jc w:val="both"/>
              <w:rPr>
                <w:lang w:eastAsia="en-US"/>
              </w:rPr>
            </w:pPr>
            <w:r w:rsidRPr="006F5E56">
              <w:rPr>
                <w:lang w:eastAsia="en-US"/>
              </w:rPr>
              <w:t xml:space="preserve">- в электронной форме, </w:t>
            </w:r>
            <w:proofErr w:type="gramStart"/>
            <w:r w:rsidRPr="006F5E56">
              <w:rPr>
                <w:lang w:eastAsia="en-US"/>
              </w:rPr>
              <w:t>подписанный</w:t>
            </w:r>
            <w:proofErr w:type="gramEnd"/>
            <w:r w:rsidRPr="006F5E56">
              <w:rPr>
                <w:lang w:eastAsia="en-US"/>
              </w:rPr>
              <w:t xml:space="preserve"> в соответствии с требованиями  Федерального закона от 06.04.2011 № 63-ФЗ «Об электронной подписи», при обращении посредством Единого портала</w:t>
            </w:r>
          </w:p>
          <w:p w:rsidR="00E85D26" w:rsidRPr="006F5E56" w:rsidRDefault="00E85D26" w:rsidP="00D21DE7">
            <w:pPr>
              <w:ind w:right="-2"/>
              <w:jc w:val="both"/>
              <w:rPr>
                <w:lang w:eastAsia="en-US"/>
              </w:rPr>
            </w:pP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t>5</w:t>
            </w:r>
          </w:p>
        </w:tc>
        <w:tc>
          <w:tcPr>
            <w:tcW w:w="4003" w:type="dxa"/>
            <w:tcBorders>
              <w:top w:val="single" w:sz="4" w:space="0" w:color="auto"/>
              <w:left w:val="single" w:sz="4" w:space="0" w:color="auto"/>
              <w:bottom w:val="single" w:sz="4" w:space="0" w:color="auto"/>
              <w:right w:val="single" w:sz="4" w:space="0" w:color="auto"/>
            </w:tcBorders>
          </w:tcPr>
          <w:p w:rsidR="00E85D26" w:rsidRPr="006F5E56" w:rsidRDefault="00E85D26" w:rsidP="00D21DE7">
            <w:pPr>
              <w:ind w:right="-2"/>
              <w:jc w:val="both"/>
              <w:rPr>
                <w:lang w:eastAsia="en-US"/>
              </w:rPr>
            </w:pPr>
            <w:r w:rsidRPr="006F5E56">
              <w:rPr>
                <w:lang w:eastAsia="en-US"/>
              </w:rPr>
              <w:t xml:space="preserve">Копия финансового лицевого счета при приватизации комнат в коммунальной квартире или отдельных квартир в случае </w:t>
            </w:r>
            <w:r w:rsidRPr="006F5E56">
              <w:rPr>
                <w:lang w:eastAsia="en-US"/>
              </w:rPr>
              <w:lastRenderedPageBreak/>
              <w:t>утери ордера</w:t>
            </w:r>
          </w:p>
        </w:tc>
        <w:tc>
          <w:tcPr>
            <w:tcW w:w="4820" w:type="dxa"/>
            <w:tcBorders>
              <w:top w:val="single" w:sz="4" w:space="0" w:color="auto"/>
              <w:left w:val="single" w:sz="4" w:space="0" w:color="auto"/>
              <w:bottom w:val="single" w:sz="4" w:space="0" w:color="auto"/>
              <w:right w:val="single" w:sz="4" w:space="0" w:color="auto"/>
            </w:tcBorders>
          </w:tcPr>
          <w:p w:rsidR="00E85D26" w:rsidRPr="006F5E56" w:rsidRDefault="00E85D26" w:rsidP="00D21DE7">
            <w:pPr>
              <w:ind w:right="-2"/>
              <w:jc w:val="both"/>
              <w:rPr>
                <w:lang w:eastAsia="en-US"/>
              </w:rPr>
            </w:pPr>
            <w:r w:rsidRPr="006F5E56">
              <w:rPr>
                <w:lang w:eastAsia="en-US"/>
              </w:rPr>
              <w:lastRenderedPageBreak/>
              <w:t xml:space="preserve">- на бумажном носителе в 1 экземпляре, представляется при личном обращении в Уполномоченный орган или </w:t>
            </w:r>
            <w:r w:rsidRPr="006F5E56">
              <w:rPr>
                <w:lang w:eastAsia="en-US"/>
              </w:rPr>
              <w:lastRenderedPageBreak/>
              <w:t>многофункциональный центр;</w:t>
            </w:r>
          </w:p>
          <w:p w:rsidR="00E85D26" w:rsidRPr="006F5E56" w:rsidRDefault="00E85D26" w:rsidP="00D21DE7">
            <w:pPr>
              <w:ind w:right="-2"/>
              <w:jc w:val="both"/>
              <w:rPr>
                <w:lang w:eastAsia="en-US"/>
              </w:rPr>
            </w:pPr>
            <w:r w:rsidRPr="006F5E56">
              <w:rPr>
                <w:lang w:eastAsia="en-US"/>
              </w:rPr>
              <w:t xml:space="preserve">- в электронной форме, </w:t>
            </w:r>
            <w:proofErr w:type="gramStart"/>
            <w:r w:rsidRPr="006F5E56">
              <w:rPr>
                <w:lang w:eastAsia="en-US"/>
              </w:rPr>
              <w:t>подписанный</w:t>
            </w:r>
            <w:proofErr w:type="gramEnd"/>
            <w:r w:rsidRPr="006F5E56">
              <w:rPr>
                <w:lang w:eastAsia="en-US"/>
              </w:rP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lastRenderedPageBreak/>
              <w:t>6</w:t>
            </w:r>
          </w:p>
        </w:tc>
        <w:tc>
          <w:tcPr>
            <w:tcW w:w="4003" w:type="dxa"/>
            <w:tcBorders>
              <w:top w:val="single" w:sz="4" w:space="0" w:color="auto"/>
              <w:left w:val="single" w:sz="4" w:space="0" w:color="auto"/>
              <w:bottom w:val="single" w:sz="4" w:space="0" w:color="auto"/>
              <w:right w:val="single" w:sz="4" w:space="0" w:color="auto"/>
            </w:tcBorders>
          </w:tcPr>
          <w:p w:rsidR="00E85D26" w:rsidRPr="006F5E56" w:rsidRDefault="00E85D26" w:rsidP="00D21DE7">
            <w:pPr>
              <w:ind w:right="-2"/>
              <w:jc w:val="both"/>
              <w:rPr>
                <w:lang w:eastAsia="en-US"/>
              </w:rPr>
            </w:pPr>
            <w:r w:rsidRPr="006F5E56">
              <w:rPr>
                <w:lang w:eastAsia="en-US"/>
              </w:rPr>
              <w:t>Документы, подтверждающие использованное (неиспользованное) право на приватизацию жилого помещения</w:t>
            </w:r>
          </w:p>
        </w:tc>
        <w:tc>
          <w:tcPr>
            <w:tcW w:w="4820" w:type="dxa"/>
            <w:tcBorders>
              <w:top w:val="single" w:sz="4" w:space="0" w:color="auto"/>
              <w:left w:val="single" w:sz="4" w:space="0" w:color="auto"/>
              <w:bottom w:val="single" w:sz="4" w:space="0" w:color="auto"/>
              <w:right w:val="single" w:sz="4" w:space="0" w:color="auto"/>
            </w:tcBorders>
          </w:tcPr>
          <w:p w:rsidR="00E85D26" w:rsidRPr="006F5E56" w:rsidRDefault="00E85D26" w:rsidP="00D21DE7">
            <w:pPr>
              <w:ind w:right="-2"/>
              <w:jc w:val="both"/>
              <w:rPr>
                <w:lang w:eastAsia="en-US"/>
              </w:rPr>
            </w:pPr>
            <w:r w:rsidRPr="006F5E56">
              <w:rPr>
                <w:lang w:eastAsia="en-US"/>
              </w:rPr>
              <w:t xml:space="preserve">- </w:t>
            </w:r>
            <w:r>
              <w:rPr>
                <w:lang w:eastAsia="en-US"/>
              </w:rPr>
              <w:t xml:space="preserve">копия </w:t>
            </w:r>
            <w:r w:rsidRPr="006F5E56">
              <w:rPr>
                <w:lang w:eastAsia="en-US"/>
              </w:rPr>
              <w:t>на бумажном носителе в 1 экземпляре, представляется при личном обращении в Уполномоченный орган или многофункциональный центр;</w:t>
            </w:r>
          </w:p>
          <w:p w:rsidR="00E85D26" w:rsidRPr="006F5E56" w:rsidRDefault="00E85D26" w:rsidP="00D21DE7">
            <w:pPr>
              <w:ind w:right="-2"/>
              <w:jc w:val="both"/>
              <w:rPr>
                <w:lang w:eastAsia="en-US"/>
              </w:rPr>
            </w:pPr>
            <w:r w:rsidRPr="006F5E56">
              <w:rPr>
                <w:lang w:eastAsia="en-US"/>
              </w:rPr>
              <w:t xml:space="preserve">- в электронной форме, </w:t>
            </w:r>
            <w:proofErr w:type="gramStart"/>
            <w:r w:rsidRPr="006F5E56">
              <w:rPr>
                <w:lang w:eastAsia="en-US"/>
              </w:rPr>
              <w:t>подписанный</w:t>
            </w:r>
            <w:proofErr w:type="gramEnd"/>
            <w:r w:rsidRPr="006F5E56">
              <w:rPr>
                <w:lang w:eastAsia="en-US"/>
              </w:rP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t>7</w:t>
            </w:r>
          </w:p>
        </w:tc>
        <w:tc>
          <w:tcPr>
            <w:tcW w:w="4003" w:type="dxa"/>
            <w:tcBorders>
              <w:top w:val="single" w:sz="4" w:space="0" w:color="auto"/>
              <w:left w:val="single" w:sz="4" w:space="0" w:color="auto"/>
              <w:bottom w:val="single" w:sz="4" w:space="0" w:color="auto"/>
              <w:right w:val="single" w:sz="4" w:space="0" w:color="auto"/>
            </w:tcBorders>
          </w:tcPr>
          <w:p w:rsidR="00E85D26" w:rsidRPr="006F5E56" w:rsidRDefault="00E85D26" w:rsidP="00D21DE7">
            <w:pPr>
              <w:ind w:right="-2"/>
              <w:jc w:val="both"/>
              <w:rPr>
                <w:lang w:eastAsia="en-US"/>
              </w:rPr>
            </w:pPr>
            <w:r w:rsidRPr="006F5E56">
              <w:rPr>
                <w:lang w:eastAsia="en-US"/>
              </w:rPr>
              <w:t>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tc>
        <w:tc>
          <w:tcPr>
            <w:tcW w:w="4820" w:type="dxa"/>
            <w:tcBorders>
              <w:top w:val="single" w:sz="4" w:space="0" w:color="auto"/>
              <w:left w:val="single" w:sz="4" w:space="0" w:color="auto"/>
              <w:bottom w:val="single" w:sz="4" w:space="0" w:color="auto"/>
              <w:right w:val="single" w:sz="4" w:space="0" w:color="auto"/>
            </w:tcBorders>
          </w:tcPr>
          <w:p w:rsidR="00E85D26" w:rsidRPr="006F5E56" w:rsidRDefault="00E85D26" w:rsidP="00D21DE7">
            <w:pPr>
              <w:ind w:right="-2"/>
              <w:jc w:val="both"/>
              <w:rPr>
                <w:lang w:eastAsia="en-US"/>
              </w:rPr>
            </w:pPr>
            <w:r w:rsidRPr="006F5E56">
              <w:rPr>
                <w:lang w:eastAsia="en-US"/>
              </w:rPr>
              <w:t xml:space="preserve">- </w:t>
            </w:r>
            <w:r>
              <w:rPr>
                <w:lang w:eastAsia="en-US"/>
              </w:rPr>
              <w:t>подлинник</w:t>
            </w:r>
            <w:r w:rsidRPr="006F5E56">
              <w:rPr>
                <w:lang w:eastAsia="en-US"/>
              </w:rPr>
              <w:t xml:space="preserve"> на бумажном носителе в 1 экземпляре, представляется при личном обращении в Уполномоченный орган или многофункциональный центр;</w:t>
            </w:r>
          </w:p>
          <w:p w:rsidR="00E85D26" w:rsidRPr="006F5E56" w:rsidRDefault="00E85D26" w:rsidP="00D21DE7">
            <w:pPr>
              <w:ind w:right="-2"/>
              <w:jc w:val="both"/>
              <w:rPr>
                <w:lang w:eastAsia="en-US"/>
              </w:rPr>
            </w:pPr>
            <w:r w:rsidRPr="006F5E56">
              <w:rPr>
                <w:lang w:eastAsia="en-US"/>
              </w:rPr>
              <w:t xml:space="preserve">- в электронной форме, </w:t>
            </w:r>
            <w:proofErr w:type="gramStart"/>
            <w:r w:rsidRPr="006F5E56">
              <w:rPr>
                <w:lang w:eastAsia="en-US"/>
              </w:rPr>
              <w:t>подписанный</w:t>
            </w:r>
            <w:proofErr w:type="gramEnd"/>
            <w:r w:rsidRPr="006F5E56">
              <w:rPr>
                <w:lang w:eastAsia="en-US"/>
              </w:rPr>
              <w:t xml:space="preserve"> в соответствии с требованиями  Федерального закона от 06.04.2011 № 63-ФЗ «Об электронной подписи», при обращении посредством Единого портала</w:t>
            </w:r>
          </w:p>
        </w:tc>
      </w:tr>
      <w:tr w:rsidR="00E85D26" w:rsidTr="00D21DE7">
        <w:tc>
          <w:tcPr>
            <w:tcW w:w="817"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center"/>
            </w:pPr>
            <w:r>
              <w:t>8</w:t>
            </w:r>
          </w:p>
        </w:tc>
        <w:tc>
          <w:tcPr>
            <w:tcW w:w="4003" w:type="dxa"/>
            <w:tcBorders>
              <w:top w:val="single" w:sz="4" w:space="0" w:color="auto"/>
              <w:left w:val="single" w:sz="4" w:space="0" w:color="auto"/>
              <w:bottom w:val="single" w:sz="4" w:space="0" w:color="auto"/>
              <w:right w:val="single" w:sz="4" w:space="0" w:color="auto"/>
            </w:tcBorders>
          </w:tcPr>
          <w:p w:rsidR="00E85D26" w:rsidRPr="006F5E56" w:rsidRDefault="00E85D26" w:rsidP="00D21DE7">
            <w:pPr>
              <w:ind w:right="-2"/>
              <w:jc w:val="both"/>
              <w:rPr>
                <w:lang w:eastAsia="en-US"/>
              </w:rPr>
            </w:pPr>
            <w:r>
              <w:t>Документ, подтверждающий полномочия органа, указанного в пункте 7  настоящего раздела,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tc>
        <w:tc>
          <w:tcPr>
            <w:tcW w:w="4820" w:type="dxa"/>
            <w:tcBorders>
              <w:top w:val="single" w:sz="4" w:space="0" w:color="auto"/>
              <w:left w:val="single" w:sz="4" w:space="0" w:color="auto"/>
              <w:bottom w:val="single" w:sz="4" w:space="0" w:color="auto"/>
              <w:right w:val="single" w:sz="4" w:space="0" w:color="auto"/>
            </w:tcBorders>
          </w:tcPr>
          <w:p w:rsidR="00E85D26" w:rsidRDefault="00E85D26" w:rsidP="00D21DE7">
            <w:pPr>
              <w:ind w:right="-2"/>
              <w:jc w:val="both"/>
              <w:rPr>
                <w:lang w:eastAsia="en-US"/>
              </w:rPr>
            </w:pPr>
            <w:r w:rsidRPr="006F5E56">
              <w:rPr>
                <w:lang w:eastAsia="en-US"/>
              </w:rPr>
              <w:t>копия, заверенная органом, его выдавшим</w:t>
            </w:r>
            <w:r>
              <w:rPr>
                <w:lang w:eastAsia="en-US"/>
              </w:rPr>
              <w:t>:</w:t>
            </w:r>
          </w:p>
          <w:p w:rsidR="00E85D26" w:rsidRPr="00547909" w:rsidRDefault="00E85D26" w:rsidP="00D21DE7">
            <w:pPr>
              <w:ind w:right="-2"/>
              <w:jc w:val="both"/>
              <w:rPr>
                <w:lang w:eastAsia="en-US"/>
              </w:rPr>
            </w:pPr>
            <w:r>
              <w:rPr>
                <w:lang w:eastAsia="en-US"/>
              </w:rPr>
              <w:t xml:space="preserve">- </w:t>
            </w:r>
            <w:r w:rsidRPr="00547909">
              <w:rPr>
                <w:lang w:eastAsia="en-US"/>
              </w:rPr>
              <w:t>на бумажном носителе в 1 экземпляре, представляется при личном обращении в Уполномоченный орган или многофункциональный центр;</w:t>
            </w:r>
          </w:p>
          <w:p w:rsidR="00E85D26" w:rsidRPr="006F5E56" w:rsidRDefault="00E85D26" w:rsidP="00D21DE7">
            <w:pPr>
              <w:ind w:right="-2"/>
              <w:jc w:val="both"/>
              <w:rPr>
                <w:lang w:eastAsia="en-US"/>
              </w:rPr>
            </w:pPr>
            <w:r w:rsidRPr="00547909">
              <w:rPr>
                <w:lang w:eastAsia="en-US"/>
              </w:rPr>
              <w:t xml:space="preserve">- в электронной форме, </w:t>
            </w:r>
            <w:proofErr w:type="gramStart"/>
            <w:r w:rsidRPr="00547909">
              <w:rPr>
                <w:lang w:eastAsia="en-US"/>
              </w:rPr>
              <w:t>подписанн</w:t>
            </w:r>
            <w:r>
              <w:rPr>
                <w:lang w:eastAsia="en-US"/>
              </w:rPr>
              <w:t>ая</w:t>
            </w:r>
            <w:proofErr w:type="gramEnd"/>
            <w:r w:rsidRPr="00547909">
              <w:rPr>
                <w:lang w:eastAsia="en-US"/>
              </w:rPr>
              <w:t xml:space="preserve"> в соответствии с требованиями  Федерального закона от 06.04.2011 № 63-ФЗ «Об электронной подписи», при обращении посредством Единого </w:t>
            </w:r>
            <w:r w:rsidRPr="00547909">
              <w:rPr>
                <w:lang w:eastAsia="en-US"/>
              </w:rPr>
              <w:lastRenderedPageBreak/>
              <w:t>портала</w:t>
            </w:r>
          </w:p>
        </w:tc>
      </w:tr>
      <w:tr w:rsidR="00E85D26" w:rsidTr="00D21DE7">
        <w:tc>
          <w:tcPr>
            <w:tcW w:w="9640" w:type="dxa"/>
            <w:gridSpan w:val="3"/>
            <w:tcBorders>
              <w:top w:val="single" w:sz="4" w:space="0" w:color="auto"/>
              <w:left w:val="single" w:sz="4" w:space="0" w:color="auto"/>
              <w:bottom w:val="single" w:sz="4" w:space="0" w:color="auto"/>
              <w:right w:val="single" w:sz="4" w:space="0" w:color="auto"/>
            </w:tcBorders>
            <w:hideMark/>
          </w:tcPr>
          <w:p w:rsidR="00E85D26" w:rsidRDefault="00E85D26" w:rsidP="00D21DE7">
            <w:pPr>
              <w:widowControl w:val="0"/>
              <w:autoSpaceDE w:val="0"/>
              <w:autoSpaceDN w:val="0"/>
              <w:adjustRightInd w:val="0"/>
              <w:ind w:firstLine="720"/>
              <w:jc w:val="both"/>
            </w:pPr>
            <w:r>
              <w:lastRenderedPageBreak/>
              <w:t>В случае</w:t>
            </w:r>
            <w:proofErr w:type="gramStart"/>
            <w:r>
              <w:t>,</w:t>
            </w:r>
            <w:proofErr w:type="gramEnd"/>
            <w:r>
              <w:t xml:space="preserve"> если заявление о предоставлении Услуги и документы подаются через представителя заявителя посредством Единого портала и доверенность представителя заявителя изготовлена в электронной форме, такая доверенность должна быть подписана электронной подписью заявителя, требования к которой устанавливаются законодательством Российской Федерации</w:t>
            </w:r>
          </w:p>
          <w:p w:rsidR="00E85D26" w:rsidRDefault="00E85D26" w:rsidP="00D21DE7">
            <w:pPr>
              <w:widowControl w:val="0"/>
              <w:autoSpaceDE w:val="0"/>
              <w:autoSpaceDN w:val="0"/>
              <w:adjustRightInd w:val="0"/>
              <w:ind w:firstLine="720"/>
              <w:jc w:val="both"/>
            </w:pPr>
            <w:r>
              <w:t xml:space="preserve">Доверенность представителя заявителя, изготовленная в электронной форме 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нотариусом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Pr>
                <w:lang w:val="en-US"/>
              </w:rPr>
              <w:t>sig</w:t>
            </w:r>
            <w:r>
              <w:t>3.</w:t>
            </w:r>
          </w:p>
          <w:p w:rsidR="00E85D26" w:rsidRDefault="00E85D26" w:rsidP="00D21DE7">
            <w:pPr>
              <w:widowControl w:val="0"/>
              <w:autoSpaceDE w:val="0"/>
              <w:autoSpaceDN w:val="0"/>
              <w:adjustRightInd w:val="0"/>
              <w:ind w:firstLine="720"/>
              <w:jc w:val="both"/>
            </w:pPr>
            <w:r>
              <w:t>Электронные документы представляются в следующих форматах:</w:t>
            </w:r>
          </w:p>
          <w:p w:rsidR="00E85D26" w:rsidRDefault="00E85D26" w:rsidP="00D21DE7">
            <w:pPr>
              <w:widowControl w:val="0"/>
              <w:autoSpaceDE w:val="0"/>
              <w:autoSpaceDN w:val="0"/>
              <w:adjustRightInd w:val="0"/>
              <w:ind w:firstLine="720"/>
              <w:jc w:val="both"/>
            </w:pPr>
            <w:bookmarkStart w:id="21" w:name="sub_2351"/>
            <w:r>
              <w:t xml:space="preserve">а) </w:t>
            </w:r>
            <w:proofErr w:type="spellStart"/>
            <w:r>
              <w:t>xml</w:t>
            </w:r>
            <w:proofErr w:type="spellEnd"/>
            <w:r>
              <w:t xml:space="preserve"> - для формализованных документов;</w:t>
            </w:r>
            <w:bookmarkEnd w:id="21"/>
          </w:p>
          <w:p w:rsidR="00E85D26" w:rsidRDefault="00E85D26" w:rsidP="00D21DE7">
            <w:pPr>
              <w:widowControl w:val="0"/>
              <w:autoSpaceDE w:val="0"/>
              <w:autoSpaceDN w:val="0"/>
              <w:adjustRightInd w:val="0"/>
              <w:ind w:firstLine="720"/>
              <w:jc w:val="both"/>
            </w:pPr>
            <w:bookmarkStart w:id="22" w:name="sub_2352"/>
            <w:r>
              <w:t xml:space="preserve">б) </w:t>
            </w:r>
            <w:proofErr w:type="spellStart"/>
            <w:r>
              <w:t>doc</w:t>
            </w:r>
            <w:proofErr w:type="spellEnd"/>
            <w:r>
              <w:t xml:space="preserve">, </w:t>
            </w:r>
            <w:proofErr w:type="spellStart"/>
            <w:r>
              <w:t>docx</w:t>
            </w:r>
            <w:proofErr w:type="spellEnd"/>
            <w:r>
              <w:t xml:space="preserve">, </w:t>
            </w:r>
            <w:proofErr w:type="spellStart"/>
            <w:r>
              <w:t>odt</w:t>
            </w:r>
            <w:proofErr w:type="spellEnd"/>
            <w:r>
              <w:t xml:space="preserve"> - для документов с текстовым содержанием, не включающим формулы (за исключением документов, указанных в </w:t>
            </w:r>
            <w:r>
              <w:rPr>
                <w:b/>
              </w:rPr>
              <w:t>подпункте "в"</w:t>
            </w:r>
            <w:r>
              <w:t xml:space="preserve"> настоящего пункта);</w:t>
            </w:r>
            <w:bookmarkEnd w:id="22"/>
          </w:p>
          <w:p w:rsidR="00E85D26" w:rsidRDefault="00E85D26" w:rsidP="00D21DE7">
            <w:pPr>
              <w:widowControl w:val="0"/>
              <w:autoSpaceDE w:val="0"/>
              <w:autoSpaceDN w:val="0"/>
              <w:adjustRightInd w:val="0"/>
              <w:ind w:firstLine="720"/>
              <w:jc w:val="both"/>
            </w:pPr>
            <w:bookmarkStart w:id="23" w:name="sub_2353"/>
            <w:r>
              <w:t xml:space="preserve">в) </w:t>
            </w:r>
            <w:proofErr w:type="spellStart"/>
            <w:r>
              <w:t>xls</w:t>
            </w:r>
            <w:proofErr w:type="spellEnd"/>
            <w:r>
              <w:t xml:space="preserve">, </w:t>
            </w:r>
            <w:proofErr w:type="spellStart"/>
            <w:r>
              <w:t>xlsx</w:t>
            </w:r>
            <w:proofErr w:type="spellEnd"/>
            <w:r>
              <w:t xml:space="preserve">, </w:t>
            </w:r>
            <w:proofErr w:type="spellStart"/>
            <w:r>
              <w:t>ods</w:t>
            </w:r>
            <w:proofErr w:type="spellEnd"/>
            <w:r>
              <w:t xml:space="preserve"> - для документов, содержащих расчеты;</w:t>
            </w:r>
            <w:bookmarkEnd w:id="23"/>
          </w:p>
          <w:p w:rsidR="00E85D26" w:rsidRDefault="00E85D26" w:rsidP="00D21DE7">
            <w:pPr>
              <w:widowControl w:val="0"/>
              <w:autoSpaceDE w:val="0"/>
              <w:autoSpaceDN w:val="0"/>
              <w:adjustRightInd w:val="0"/>
              <w:ind w:firstLine="720"/>
              <w:jc w:val="both"/>
            </w:pPr>
            <w:bookmarkStart w:id="24" w:name="sub_2354"/>
            <w:r>
              <w:t xml:space="preserve">г) </w:t>
            </w:r>
            <w:proofErr w:type="spellStart"/>
            <w:r>
              <w:t>pdf</w:t>
            </w:r>
            <w:proofErr w:type="spellEnd"/>
            <w:r>
              <w:t xml:space="preserve">, </w:t>
            </w:r>
            <w:proofErr w:type="spellStart"/>
            <w:r>
              <w:t>jpg</w:t>
            </w:r>
            <w:proofErr w:type="spellEnd"/>
            <w:r>
              <w:t xml:space="preserve">, </w:t>
            </w:r>
            <w:proofErr w:type="spellStart"/>
            <w:r>
              <w:t>jpeg</w:t>
            </w:r>
            <w:proofErr w:type="spellEnd"/>
            <w: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r>
              <w:rPr>
                <w:b/>
              </w:rPr>
              <w:t>подпункте "в"</w:t>
            </w:r>
            <w:r>
              <w:t xml:space="preserve"> настоящего пункта), а также документов с графическим содержанием.</w:t>
            </w:r>
            <w:bookmarkEnd w:id="24"/>
          </w:p>
          <w:p w:rsidR="00E85D26" w:rsidRDefault="00E85D26" w:rsidP="00D21DE7">
            <w:pPr>
              <w:widowControl w:val="0"/>
              <w:autoSpaceDE w:val="0"/>
              <w:autoSpaceDN w:val="0"/>
              <w:adjustRightInd w:val="0"/>
              <w:ind w:firstLine="720"/>
              <w:jc w:val="both"/>
            </w:pPr>
            <w: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t>dpi</w:t>
            </w:r>
            <w:proofErr w:type="spellEnd"/>
            <w:r>
              <w:t xml:space="preserve"> (масштаб 1:1) с использованием следующих режимов:</w:t>
            </w:r>
          </w:p>
          <w:p w:rsidR="00E85D26" w:rsidRDefault="00E85D26" w:rsidP="00D21DE7">
            <w:pPr>
              <w:widowControl w:val="0"/>
              <w:autoSpaceDE w:val="0"/>
              <w:autoSpaceDN w:val="0"/>
              <w:adjustRightInd w:val="0"/>
              <w:ind w:firstLine="720"/>
              <w:jc w:val="both"/>
            </w:pPr>
            <w:r>
              <w:t>- "черно-белый" (при отсутствии в документе графических изображений и (или) цветного текста);</w:t>
            </w:r>
          </w:p>
          <w:p w:rsidR="00E85D26" w:rsidRDefault="00E85D26" w:rsidP="00D21DE7">
            <w:pPr>
              <w:widowControl w:val="0"/>
              <w:autoSpaceDE w:val="0"/>
              <w:autoSpaceDN w:val="0"/>
              <w:adjustRightInd w:val="0"/>
              <w:ind w:firstLine="720"/>
              <w:jc w:val="both"/>
            </w:pPr>
            <w:r>
              <w:t>- "оттенки серого" (при наличии в документе графических изображений, отличных от цветного графического изображения);</w:t>
            </w:r>
          </w:p>
          <w:p w:rsidR="00E85D26" w:rsidRDefault="00E85D26" w:rsidP="00D21DE7">
            <w:pPr>
              <w:widowControl w:val="0"/>
              <w:autoSpaceDE w:val="0"/>
              <w:autoSpaceDN w:val="0"/>
              <w:adjustRightInd w:val="0"/>
              <w:ind w:firstLine="720"/>
              <w:jc w:val="both"/>
            </w:pPr>
            <w:r>
              <w:t>- "цветной" или "режим полной цветопередачи" (при наличии в документе цветных графических изображений либо цветного текста);</w:t>
            </w:r>
          </w:p>
          <w:p w:rsidR="00E85D26" w:rsidRDefault="00E85D26" w:rsidP="00D21DE7">
            <w:pPr>
              <w:widowControl w:val="0"/>
              <w:autoSpaceDE w:val="0"/>
              <w:autoSpaceDN w:val="0"/>
              <w:adjustRightInd w:val="0"/>
              <w:ind w:firstLine="720"/>
              <w:jc w:val="both"/>
            </w:pPr>
            <w:r>
              <w:t>- с сохранением всех аутентичных признаков подлинности, а именно: графической подписи лица, печати, углового штампа бланка;</w:t>
            </w:r>
          </w:p>
          <w:p w:rsidR="00E85D26" w:rsidRDefault="00E85D26" w:rsidP="00D21DE7">
            <w:pPr>
              <w:widowControl w:val="0"/>
              <w:autoSpaceDE w:val="0"/>
              <w:autoSpaceDN w:val="0"/>
              <w:adjustRightInd w:val="0"/>
              <w:ind w:firstLine="720"/>
              <w:jc w:val="both"/>
            </w:pPr>
            <w:r>
              <w:t>Количество файлов должно соответствовать количеству документов, каждый из которых содержит текстовую и (или) графическую информацию.</w:t>
            </w:r>
          </w:p>
          <w:p w:rsidR="00E85D26" w:rsidRDefault="00E85D26" w:rsidP="00D21DE7">
            <w:pPr>
              <w:widowControl w:val="0"/>
              <w:autoSpaceDE w:val="0"/>
              <w:autoSpaceDN w:val="0"/>
              <w:adjustRightInd w:val="0"/>
              <w:ind w:firstLine="720"/>
              <w:jc w:val="both"/>
            </w:pPr>
            <w:r>
              <w:t>Электронные документы должны обеспечивать:</w:t>
            </w:r>
          </w:p>
          <w:p w:rsidR="00E85D26" w:rsidRDefault="00E85D26" w:rsidP="00D21DE7">
            <w:pPr>
              <w:widowControl w:val="0"/>
              <w:autoSpaceDE w:val="0"/>
              <w:autoSpaceDN w:val="0"/>
              <w:adjustRightInd w:val="0"/>
              <w:ind w:firstLine="720"/>
              <w:jc w:val="both"/>
            </w:pPr>
            <w:r>
              <w:t>- возможность идентифицировать документ и количество листов в документе;</w:t>
            </w:r>
          </w:p>
          <w:p w:rsidR="00E85D26" w:rsidRDefault="00E85D26" w:rsidP="00D21DE7">
            <w:pPr>
              <w:widowControl w:val="0"/>
              <w:autoSpaceDE w:val="0"/>
              <w:autoSpaceDN w:val="0"/>
              <w:adjustRightInd w:val="0"/>
              <w:ind w:firstLine="720"/>
              <w:jc w:val="both"/>
            </w:pPr>
            <w:r>
              <w:t xml:space="preserve">- для документов, содержащих структурированные по частям, главам, разделам (подразделам) данные и закладки, обеспечивающие переходы по </w:t>
            </w:r>
            <w:r>
              <w:lastRenderedPageBreak/>
              <w:t>оглавлению и (или) к содержащимся в тексте рисункам и таблицам.</w:t>
            </w:r>
          </w:p>
          <w:p w:rsidR="00E85D26" w:rsidRDefault="00E85D26" w:rsidP="00D21DE7">
            <w:pPr>
              <w:ind w:right="-2"/>
              <w:jc w:val="both"/>
              <w:rPr>
                <w:lang w:eastAsia="en-US"/>
              </w:rPr>
            </w:pPr>
            <w:r>
              <w:t xml:space="preserve">Документы, подлежащие представлению в форматах </w:t>
            </w:r>
            <w:proofErr w:type="spellStart"/>
            <w:r>
              <w:t>xls</w:t>
            </w:r>
            <w:proofErr w:type="spellEnd"/>
            <w:r>
              <w:t xml:space="preserve">, </w:t>
            </w:r>
            <w:proofErr w:type="spellStart"/>
            <w:r>
              <w:t>xlsx</w:t>
            </w:r>
            <w:proofErr w:type="spellEnd"/>
            <w:r>
              <w:t xml:space="preserve"> или </w:t>
            </w:r>
            <w:proofErr w:type="spellStart"/>
            <w:r>
              <w:t>ods</w:t>
            </w:r>
            <w:proofErr w:type="spellEnd"/>
            <w:r>
              <w:t>, формируются в виде отдельного электронного документа</w:t>
            </w:r>
          </w:p>
        </w:tc>
      </w:tr>
    </w:tbl>
    <w:p w:rsidR="00E85D26" w:rsidRDefault="00E85D26" w:rsidP="00E85D26">
      <w:pPr>
        <w:ind w:left="-142" w:right="-2"/>
        <w:jc w:val="right"/>
        <w:rPr>
          <w:lang w:eastAsia="en-US"/>
        </w:rPr>
      </w:pPr>
    </w:p>
    <w:p w:rsidR="00E85D26" w:rsidRDefault="00E85D26" w:rsidP="00E85D26">
      <w:pPr>
        <w:ind w:left="-142" w:right="-2"/>
        <w:jc w:val="right"/>
      </w:pPr>
    </w:p>
    <w:p w:rsidR="00E85D26" w:rsidRDefault="00E85D26" w:rsidP="00E85D26">
      <w:pPr>
        <w:ind w:left="-142" w:right="-2"/>
        <w:jc w:val="right"/>
      </w:pPr>
      <w: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854"/>
      </w:tblGrid>
      <w:tr w:rsidR="00E85D26" w:rsidTr="00D21DE7">
        <w:tc>
          <w:tcPr>
            <w:tcW w:w="9640" w:type="dxa"/>
            <w:gridSpan w:val="2"/>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Способы подачи заявления о предоставлении Услуги и документов, необходимых для предоставления Услуги</w:t>
            </w:r>
          </w:p>
        </w:tc>
      </w:tr>
      <w:tr w:rsidR="00E85D26" w:rsidTr="00D21DE7">
        <w:tc>
          <w:tcPr>
            <w:tcW w:w="4786"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 в Уполномоченный орган</w:t>
            </w:r>
          </w:p>
        </w:tc>
        <w:tc>
          <w:tcPr>
            <w:tcW w:w="4854"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на бумажном носителе при личном обращении</w:t>
            </w:r>
          </w:p>
        </w:tc>
      </w:tr>
      <w:tr w:rsidR="00E85D26" w:rsidTr="00D21DE7">
        <w:tc>
          <w:tcPr>
            <w:tcW w:w="4786"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 в многофункциональный центр</w:t>
            </w:r>
          </w:p>
        </w:tc>
        <w:tc>
          <w:tcPr>
            <w:tcW w:w="4854"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на бумажном носителе при личном обращении</w:t>
            </w:r>
          </w:p>
        </w:tc>
      </w:tr>
      <w:tr w:rsidR="00E85D26" w:rsidTr="00D21DE7">
        <w:tc>
          <w:tcPr>
            <w:tcW w:w="4786"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 xml:space="preserve"> - через Единый портал</w:t>
            </w:r>
          </w:p>
        </w:tc>
        <w:tc>
          <w:tcPr>
            <w:tcW w:w="4854"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в электронной форме</w:t>
            </w:r>
          </w:p>
        </w:tc>
      </w:tr>
      <w:tr w:rsidR="00E85D26" w:rsidTr="00D21DE7">
        <w:tc>
          <w:tcPr>
            <w:tcW w:w="9640" w:type="dxa"/>
            <w:gridSpan w:val="2"/>
            <w:tcBorders>
              <w:top w:val="single" w:sz="4" w:space="0" w:color="auto"/>
              <w:left w:val="single" w:sz="4" w:space="0" w:color="auto"/>
              <w:bottom w:val="single" w:sz="4" w:space="0" w:color="auto"/>
              <w:right w:val="single" w:sz="4" w:space="0" w:color="auto"/>
            </w:tcBorders>
            <w:hideMark/>
          </w:tcPr>
          <w:p w:rsidR="00E85D26" w:rsidRDefault="00E85D26" w:rsidP="00D21DE7">
            <w:pPr>
              <w:ind w:right="-2"/>
              <w:jc w:val="both"/>
              <w:rPr>
                <w:lang w:eastAsia="en-US"/>
              </w:rPr>
            </w:pPr>
            <w:r>
              <w:t>Идентификаторы категорий (признаков) заявителей указаны в приложении № 2 к Административному регламенту</w:t>
            </w:r>
          </w:p>
        </w:tc>
      </w:tr>
    </w:tbl>
    <w:p w:rsidR="00E85D26" w:rsidRDefault="00E85D26" w:rsidP="00E85D26">
      <w:pPr>
        <w:ind w:left="-142" w:right="-2"/>
        <w:jc w:val="right"/>
        <w:rPr>
          <w:lang w:eastAsia="en-US"/>
        </w:rPr>
      </w:pPr>
    </w:p>
    <w:p w:rsidR="00E85D26" w:rsidRDefault="00E85D26" w:rsidP="00E85D26">
      <w:pPr>
        <w:ind w:right="-2"/>
      </w:pPr>
    </w:p>
    <w:p w:rsidR="00E85D26" w:rsidRDefault="00E85D26" w:rsidP="00E85D26">
      <w:pPr>
        <w:ind w:left="-142" w:right="-2"/>
        <w:jc w:val="right"/>
      </w:pPr>
    </w:p>
    <w:p w:rsidR="00E85D26" w:rsidRDefault="00E85D26" w:rsidP="00E85D26">
      <w:pPr>
        <w:ind w:left="-142" w:right="-2"/>
        <w:jc w:val="right"/>
      </w:pPr>
      <w:r>
        <w:t>Приложение № 4</w:t>
      </w:r>
    </w:p>
    <w:p w:rsidR="00E85D26" w:rsidRDefault="00E85D26" w:rsidP="00E85D26">
      <w:pPr>
        <w:ind w:left="-142" w:right="-2"/>
        <w:jc w:val="right"/>
        <w:rPr>
          <w:bCs/>
        </w:rPr>
      </w:pPr>
      <w:r>
        <w:t>к Административному регламенту</w:t>
      </w:r>
      <w:r>
        <w:rPr>
          <w:bCs/>
        </w:rPr>
        <w:t xml:space="preserve"> </w:t>
      </w:r>
    </w:p>
    <w:p w:rsidR="00E85D26" w:rsidRPr="0092606C" w:rsidRDefault="00E85D26" w:rsidP="00E85D26">
      <w:pPr>
        <w:ind w:left="-142" w:right="-2"/>
        <w:jc w:val="right"/>
        <w:rPr>
          <w:bCs/>
        </w:rPr>
      </w:pPr>
      <w:r w:rsidRPr="0092606C">
        <w:rPr>
          <w:bCs/>
        </w:rPr>
        <w:t>предоставления муниципальной услуги</w:t>
      </w:r>
    </w:p>
    <w:p w:rsidR="00E85D26" w:rsidRPr="006C2ED7" w:rsidRDefault="00E85D26" w:rsidP="00E85D26">
      <w:pPr>
        <w:ind w:left="-142" w:right="-2"/>
        <w:jc w:val="right"/>
        <w:rPr>
          <w:bCs/>
        </w:rPr>
      </w:pPr>
      <w:r w:rsidRPr="006C2ED7">
        <w:rPr>
          <w:bCs/>
        </w:rPr>
        <w:t xml:space="preserve">«Передача в собственность граждан </w:t>
      </w:r>
    </w:p>
    <w:p w:rsidR="00E85D26" w:rsidRPr="006C2ED7" w:rsidRDefault="00E85D26" w:rsidP="00E85D26">
      <w:pPr>
        <w:ind w:left="-142" w:right="-2"/>
        <w:jc w:val="right"/>
        <w:rPr>
          <w:bCs/>
        </w:rPr>
      </w:pPr>
      <w:r w:rsidRPr="006C2ED7">
        <w:rPr>
          <w:bCs/>
        </w:rPr>
        <w:t>занимаемых ими жилых</w:t>
      </w:r>
      <w:r w:rsidRPr="006C2ED7">
        <w:rPr>
          <w:b/>
          <w:bCs/>
        </w:rPr>
        <w:t xml:space="preserve"> </w:t>
      </w:r>
      <w:r w:rsidRPr="006C2ED7">
        <w:rPr>
          <w:bCs/>
        </w:rPr>
        <w:t xml:space="preserve">помещений </w:t>
      </w:r>
    </w:p>
    <w:p w:rsidR="00E85D26" w:rsidRDefault="00E85D26" w:rsidP="00E85D26">
      <w:pPr>
        <w:ind w:left="-142" w:right="-2"/>
        <w:jc w:val="right"/>
      </w:pPr>
      <w:r w:rsidRPr="006C2ED7">
        <w:rPr>
          <w:bCs/>
        </w:rPr>
        <w:t>жилищного фонда (приватизация жилищного фонда)»</w:t>
      </w:r>
    </w:p>
    <w:p w:rsidR="00E85D26" w:rsidRDefault="00E85D26" w:rsidP="00E85D26">
      <w:pPr>
        <w:ind w:left="-142" w:right="-2"/>
        <w:jc w:val="right"/>
      </w:pPr>
    </w:p>
    <w:p w:rsidR="00E85D26" w:rsidRDefault="00E85D26" w:rsidP="00E85D26">
      <w:pPr>
        <w:ind w:left="-142" w:right="-2"/>
        <w:jc w:val="right"/>
      </w:pPr>
      <w:r>
        <w:t>Таблица №1</w:t>
      </w:r>
    </w:p>
    <w:tbl>
      <w:tblPr>
        <w:tblW w:w="97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8"/>
      </w:tblGrid>
      <w:tr w:rsidR="00E85D26" w:rsidTr="00D21DE7">
        <w:tc>
          <w:tcPr>
            <w:tcW w:w="9748"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firstLine="709"/>
              <w:jc w:val="both"/>
              <w:rPr>
                <w:lang w:eastAsia="en-US"/>
              </w:rPr>
            </w:pPr>
            <w:r>
              <w:t xml:space="preserve">Исчерпывающий перечень оснований для отказа заявителю в приеме заявления о предоставлении Услуги и документов, необходимых для предоставления Услуги </w:t>
            </w:r>
            <w:r>
              <w:rPr>
                <w:i/>
              </w:rPr>
              <w:t>(для категории (признаков) заявителей, указанных в приложении № 2 к Административному регламенту)</w:t>
            </w:r>
            <w:r>
              <w:t>:</w:t>
            </w:r>
          </w:p>
        </w:tc>
      </w:tr>
      <w:tr w:rsidR="00E85D26" w:rsidTr="00D21DE7">
        <w:tc>
          <w:tcPr>
            <w:tcW w:w="9748"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firstLine="709"/>
              <w:jc w:val="both"/>
            </w:pPr>
            <w:r w:rsidRPr="006C2ED7">
              <w:t>1) запрос о предоставлении Услуги подан в орган государственной власти, орган местного самоуправления или организацию, в полномочия которых не входит предоставление Услуги;</w:t>
            </w:r>
          </w:p>
        </w:tc>
      </w:tr>
      <w:tr w:rsidR="00E85D26" w:rsidTr="00D21DE7">
        <w:tc>
          <w:tcPr>
            <w:tcW w:w="9748"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firstLine="709"/>
              <w:jc w:val="both"/>
            </w:pPr>
            <w:r w:rsidRPr="006C2ED7">
              <w:t>2) неполное заполнение обязательных полей в форме запроса о предоставлении Услуги (недостоверное, неправильное);</w:t>
            </w:r>
          </w:p>
        </w:tc>
      </w:tr>
      <w:tr w:rsidR="00E85D26" w:rsidTr="00D21DE7">
        <w:tc>
          <w:tcPr>
            <w:tcW w:w="9748" w:type="dxa"/>
            <w:tcBorders>
              <w:top w:val="single" w:sz="4" w:space="0" w:color="auto"/>
              <w:left w:val="single" w:sz="4" w:space="0" w:color="auto"/>
              <w:bottom w:val="single" w:sz="4" w:space="0" w:color="auto"/>
              <w:right w:val="single" w:sz="4" w:space="0" w:color="auto"/>
            </w:tcBorders>
          </w:tcPr>
          <w:p w:rsidR="00E85D26" w:rsidRPr="006C2ED7" w:rsidRDefault="00E85D26" w:rsidP="00D21DE7">
            <w:pPr>
              <w:ind w:right="-2" w:firstLine="709"/>
              <w:jc w:val="both"/>
            </w:pPr>
            <w:r w:rsidRPr="006C2ED7">
              <w:t>3) представление неполного комплекта документов;</w:t>
            </w:r>
          </w:p>
        </w:tc>
      </w:tr>
      <w:tr w:rsidR="00E85D26" w:rsidTr="00D21DE7">
        <w:tc>
          <w:tcPr>
            <w:tcW w:w="9748" w:type="dxa"/>
            <w:tcBorders>
              <w:top w:val="single" w:sz="4" w:space="0" w:color="auto"/>
              <w:left w:val="single" w:sz="4" w:space="0" w:color="auto"/>
              <w:bottom w:val="single" w:sz="4" w:space="0" w:color="auto"/>
              <w:right w:val="single" w:sz="4" w:space="0" w:color="auto"/>
            </w:tcBorders>
          </w:tcPr>
          <w:p w:rsidR="00E85D26" w:rsidRPr="006C2ED7" w:rsidRDefault="00E85D26" w:rsidP="00D21DE7">
            <w:pPr>
              <w:ind w:right="-2" w:firstLine="709"/>
              <w:jc w:val="both"/>
            </w:pPr>
            <w:r w:rsidRPr="006C2ED7">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r>
      <w:tr w:rsidR="00E85D26" w:rsidTr="00D21DE7">
        <w:tc>
          <w:tcPr>
            <w:tcW w:w="9748" w:type="dxa"/>
            <w:tcBorders>
              <w:top w:val="single" w:sz="4" w:space="0" w:color="auto"/>
              <w:left w:val="single" w:sz="4" w:space="0" w:color="auto"/>
              <w:bottom w:val="single" w:sz="4" w:space="0" w:color="auto"/>
              <w:right w:val="single" w:sz="4" w:space="0" w:color="auto"/>
            </w:tcBorders>
          </w:tcPr>
          <w:p w:rsidR="00E85D26" w:rsidRPr="006C2ED7" w:rsidRDefault="00E85D26" w:rsidP="00D21DE7">
            <w:pPr>
              <w:ind w:right="-2" w:firstLine="709"/>
              <w:jc w:val="both"/>
            </w:pPr>
            <w:r w:rsidRPr="006C2ED7">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r>
      <w:tr w:rsidR="00E85D26" w:rsidTr="00D21DE7">
        <w:tc>
          <w:tcPr>
            <w:tcW w:w="9748" w:type="dxa"/>
            <w:tcBorders>
              <w:top w:val="single" w:sz="4" w:space="0" w:color="auto"/>
              <w:left w:val="single" w:sz="4" w:space="0" w:color="auto"/>
              <w:bottom w:val="single" w:sz="4" w:space="0" w:color="auto"/>
              <w:right w:val="single" w:sz="4" w:space="0" w:color="auto"/>
            </w:tcBorders>
          </w:tcPr>
          <w:p w:rsidR="00E85D26" w:rsidRPr="006C2ED7" w:rsidRDefault="00E85D26" w:rsidP="00D21DE7">
            <w:pPr>
              <w:ind w:right="-2" w:firstLine="709"/>
              <w:jc w:val="both"/>
            </w:pPr>
            <w:r w:rsidRPr="006C2ED7">
              <w:t xml:space="preserve">6) подача заявления о предоставлении Услуги и документов, </w:t>
            </w:r>
            <w:r w:rsidRPr="006C2ED7">
              <w:lastRenderedPageBreak/>
              <w:t>необходимых для предоставления Услуги, в электронной форме с нарушением установленных требований;</w:t>
            </w:r>
          </w:p>
        </w:tc>
      </w:tr>
      <w:tr w:rsidR="00E85D26" w:rsidTr="00D21DE7">
        <w:tc>
          <w:tcPr>
            <w:tcW w:w="9748" w:type="dxa"/>
            <w:tcBorders>
              <w:top w:val="single" w:sz="4" w:space="0" w:color="auto"/>
              <w:left w:val="single" w:sz="4" w:space="0" w:color="auto"/>
              <w:bottom w:val="single" w:sz="4" w:space="0" w:color="auto"/>
              <w:right w:val="single" w:sz="4" w:space="0" w:color="auto"/>
            </w:tcBorders>
          </w:tcPr>
          <w:p w:rsidR="00E85D26" w:rsidRPr="006C2ED7" w:rsidRDefault="00E85D26" w:rsidP="00D21DE7">
            <w:pPr>
              <w:ind w:right="-2" w:firstLine="709"/>
              <w:jc w:val="both"/>
            </w:pPr>
            <w:r w:rsidRPr="006C2ED7">
              <w:lastRenderedPageBreak/>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r>
      <w:tr w:rsidR="00E85D26" w:rsidTr="00D21DE7">
        <w:tc>
          <w:tcPr>
            <w:tcW w:w="9748" w:type="dxa"/>
            <w:tcBorders>
              <w:top w:val="single" w:sz="4" w:space="0" w:color="auto"/>
              <w:left w:val="single" w:sz="4" w:space="0" w:color="auto"/>
              <w:bottom w:val="single" w:sz="4" w:space="0" w:color="auto"/>
              <w:right w:val="single" w:sz="4" w:space="0" w:color="auto"/>
            </w:tcBorders>
          </w:tcPr>
          <w:p w:rsidR="00E85D26" w:rsidRPr="006C2ED7" w:rsidRDefault="00E85D26" w:rsidP="00D21DE7">
            <w:pPr>
              <w:ind w:right="-2" w:firstLine="709"/>
              <w:jc w:val="both"/>
            </w:pPr>
            <w:r w:rsidRPr="006C2ED7">
              <w:t>8) заявление подано лицом, не имеющим полномочий представлять интересы заявител</w:t>
            </w:r>
            <w:r>
              <w:t>я</w:t>
            </w:r>
          </w:p>
        </w:tc>
      </w:tr>
    </w:tbl>
    <w:p w:rsidR="00E85D26" w:rsidRDefault="00E85D26" w:rsidP="00E85D26">
      <w:pPr>
        <w:ind w:left="-142" w:right="-2"/>
        <w:jc w:val="right"/>
        <w:rPr>
          <w:lang w:eastAsia="en-US"/>
        </w:rPr>
      </w:pPr>
    </w:p>
    <w:p w:rsidR="00E85D26" w:rsidRDefault="00E85D26" w:rsidP="00E85D26">
      <w:pPr>
        <w:ind w:left="-142" w:right="-2"/>
        <w:jc w:val="right"/>
      </w:pPr>
    </w:p>
    <w:p w:rsidR="00E85D26" w:rsidRDefault="00E85D26" w:rsidP="00E85D26">
      <w:pPr>
        <w:ind w:left="-142" w:right="-2"/>
        <w:jc w:val="right"/>
      </w:pPr>
      <w:r>
        <w:t>Таблица № 2</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E85D26" w:rsidTr="00D21DE7">
        <w:tc>
          <w:tcPr>
            <w:tcW w:w="9640"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firstLine="709"/>
              <w:jc w:val="both"/>
              <w:rPr>
                <w:lang w:eastAsia="en-US"/>
              </w:rPr>
            </w:pPr>
            <w:r>
              <w:t xml:space="preserve">Исчерпывающий перечень оснований для приостановления предоставления Услуги </w:t>
            </w:r>
            <w:r>
              <w:rPr>
                <w:i/>
              </w:rPr>
              <w:t>(для категории (признаков) заявителей, указанных в приложении № 2 к Административному регламенту)</w:t>
            </w:r>
            <w:r>
              <w:t xml:space="preserve">: </w:t>
            </w:r>
          </w:p>
        </w:tc>
      </w:tr>
      <w:tr w:rsidR="00E85D26" w:rsidTr="00D21DE7">
        <w:tc>
          <w:tcPr>
            <w:tcW w:w="9640" w:type="dxa"/>
            <w:tcBorders>
              <w:top w:val="single" w:sz="4" w:space="0" w:color="auto"/>
              <w:left w:val="single" w:sz="4" w:space="0" w:color="auto"/>
              <w:bottom w:val="single" w:sz="4" w:space="0" w:color="auto"/>
              <w:right w:val="single" w:sz="4" w:space="0" w:color="auto"/>
            </w:tcBorders>
            <w:hideMark/>
          </w:tcPr>
          <w:p w:rsidR="00E85D26" w:rsidRDefault="00E85D26" w:rsidP="00D21DE7">
            <w:pPr>
              <w:ind w:right="-2" w:firstLine="709"/>
              <w:jc w:val="both"/>
              <w:rPr>
                <w:lang w:eastAsia="en-US"/>
              </w:rPr>
            </w:pPr>
            <w:r>
              <w:t xml:space="preserve">- основания для приостановления предоставления Услуги законодательством Российской Федерации не предусмотрены </w:t>
            </w:r>
          </w:p>
        </w:tc>
      </w:tr>
    </w:tbl>
    <w:p w:rsidR="00E85D26" w:rsidRDefault="00E85D26" w:rsidP="00E85D26">
      <w:pPr>
        <w:ind w:left="-142" w:right="-2"/>
      </w:pPr>
    </w:p>
    <w:p w:rsidR="00E85D26" w:rsidRDefault="00E85D26" w:rsidP="00E85D26">
      <w:pPr>
        <w:ind w:left="-142" w:right="-2"/>
        <w:jc w:val="right"/>
      </w:pPr>
      <w:r>
        <w:t>Таблица № 3</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E85D26" w:rsidTr="00D21DE7">
        <w:tc>
          <w:tcPr>
            <w:tcW w:w="9640" w:type="dxa"/>
            <w:tcBorders>
              <w:top w:val="single" w:sz="4" w:space="0" w:color="auto"/>
              <w:left w:val="single" w:sz="4" w:space="0" w:color="auto"/>
              <w:bottom w:val="single" w:sz="4" w:space="0" w:color="auto"/>
              <w:right w:val="single" w:sz="4" w:space="0" w:color="auto"/>
            </w:tcBorders>
            <w:hideMark/>
          </w:tcPr>
          <w:p w:rsidR="00E85D26" w:rsidRDefault="00E85D26" w:rsidP="00D21DE7">
            <w:pPr>
              <w:shd w:val="clear" w:color="auto" w:fill="FFFFFF"/>
              <w:tabs>
                <w:tab w:val="left" w:pos="1701"/>
              </w:tabs>
              <w:ind w:firstLine="709"/>
              <w:jc w:val="both"/>
            </w:pPr>
            <w:r>
              <w:t xml:space="preserve">Исчерпывающий перечень оснований для отказа заявителю в предоставлении Услуги </w:t>
            </w:r>
            <w:r>
              <w:rPr>
                <w:i/>
              </w:rPr>
              <w:t>(для категории (признаков) заявителей, указанных в приложении № 2 к Административному регламенту)</w:t>
            </w:r>
            <w:r>
              <w:t>:</w:t>
            </w:r>
          </w:p>
        </w:tc>
      </w:tr>
      <w:tr w:rsidR="00E85D26" w:rsidTr="00D21DE7">
        <w:tc>
          <w:tcPr>
            <w:tcW w:w="9640" w:type="dxa"/>
            <w:tcBorders>
              <w:top w:val="single" w:sz="4" w:space="0" w:color="auto"/>
              <w:left w:val="single" w:sz="4" w:space="0" w:color="auto"/>
              <w:bottom w:val="single" w:sz="4" w:space="0" w:color="auto"/>
              <w:right w:val="single" w:sz="4" w:space="0" w:color="auto"/>
            </w:tcBorders>
            <w:hideMark/>
          </w:tcPr>
          <w:p w:rsidR="00E85D26" w:rsidRDefault="00E85D26" w:rsidP="00D21DE7">
            <w:pPr>
              <w:shd w:val="clear" w:color="auto" w:fill="FFFFFF"/>
              <w:tabs>
                <w:tab w:val="left" w:pos="1701"/>
              </w:tabs>
              <w:ind w:firstLine="709"/>
              <w:jc w:val="both"/>
            </w:pPr>
            <w:r w:rsidRPr="00D34BD6">
              <w:t>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tc>
      </w:tr>
      <w:tr w:rsidR="00E85D26" w:rsidTr="00D21DE7">
        <w:tc>
          <w:tcPr>
            <w:tcW w:w="9640" w:type="dxa"/>
            <w:tcBorders>
              <w:top w:val="single" w:sz="4" w:space="0" w:color="auto"/>
              <w:left w:val="single" w:sz="4" w:space="0" w:color="auto"/>
              <w:bottom w:val="single" w:sz="4" w:space="0" w:color="auto"/>
              <w:right w:val="single" w:sz="4" w:space="0" w:color="auto"/>
            </w:tcBorders>
            <w:hideMark/>
          </w:tcPr>
          <w:p w:rsidR="00E85D26" w:rsidRDefault="00E85D26" w:rsidP="00D21DE7">
            <w:pPr>
              <w:shd w:val="clear" w:color="auto" w:fill="FFFFFF"/>
              <w:tabs>
                <w:tab w:val="left" w:pos="1701"/>
              </w:tabs>
              <w:ind w:firstLine="709"/>
              <w:jc w:val="both"/>
            </w:pPr>
            <w:r w:rsidRPr="00D34BD6">
              <w:t>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5) использованное ранее право на приватизацию;</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6) обращение с запросом о приватизации жилого помещения, находящегося в аварийном состоянии, в общежитии, служебного жилого помещения;</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 xml:space="preserve">7) отсутствие/непредставление сведений, подтверждающих участие </w:t>
            </w:r>
            <w:r w:rsidRPr="00D34BD6">
              <w:lastRenderedPageBreak/>
              <w:t>(неучастие) в приватизации, из других субъектов Российской Федерации;</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lastRenderedPageBreak/>
              <w:t>8) отсутствие права собственности на приватизируемое заявителем жилое помещение у органа местного самоуправления, предоставляющего Услугу;</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9) изменение паспортных и/или иных персональных данных в период предоставления Услуги;</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10) арест жилого помещения;</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11) изменение состава лиц, совместно проживающих в приватизируемом жилом помещении с заявителем, в период предоставления Услуги;</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12)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rsidR="00E85D26" w:rsidRPr="00D34BD6" w:rsidRDefault="00E85D26" w:rsidP="00D21DE7">
            <w:pPr>
              <w:shd w:val="clear" w:color="auto" w:fill="FFFFFF"/>
              <w:tabs>
                <w:tab w:val="left" w:pos="1701"/>
              </w:tabs>
              <w:ind w:firstLine="709"/>
              <w:jc w:val="both"/>
            </w:pPr>
            <w:r w:rsidRPr="00D34BD6">
              <w:t>- граждан, выбывших в организации стационарного социального обслуживания;</w:t>
            </w:r>
          </w:p>
          <w:p w:rsidR="00E85D26" w:rsidRPr="00D34BD6" w:rsidRDefault="00E85D26" w:rsidP="00D21DE7">
            <w:pPr>
              <w:shd w:val="clear" w:color="auto" w:fill="FFFFFF"/>
              <w:tabs>
                <w:tab w:val="left" w:pos="1701"/>
              </w:tabs>
              <w:ind w:firstLine="709"/>
              <w:jc w:val="both"/>
            </w:pPr>
            <w:r w:rsidRPr="00D34BD6">
              <w:t>-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rsidR="00E85D26" w:rsidRPr="00D34BD6" w:rsidRDefault="00E85D26" w:rsidP="00D21DE7">
            <w:pPr>
              <w:shd w:val="clear" w:color="auto" w:fill="FFFFFF"/>
              <w:tabs>
                <w:tab w:val="left" w:pos="1701"/>
              </w:tabs>
              <w:ind w:firstLine="709"/>
              <w:jc w:val="both"/>
            </w:pPr>
            <w:r w:rsidRPr="00D34BD6">
              <w:t xml:space="preserve">- граждан, выбывших в места лишения свободы или осужденных к принудительным работам (в соответствии с </w:t>
            </w:r>
            <w:r w:rsidRPr="00D34BD6">
              <w:rPr>
                <w:b/>
              </w:rPr>
              <w:t>постановлением</w:t>
            </w:r>
            <w:r w:rsidRPr="00D34BD6">
              <w:t xml:space="preserve"> Конституционного Суда Российской Федерации от 23 июня 1995 г. N 8-П);</w:t>
            </w:r>
          </w:p>
          <w:p w:rsidR="00E85D26" w:rsidRPr="00D34BD6" w:rsidRDefault="00E85D26" w:rsidP="00D21DE7">
            <w:pPr>
              <w:shd w:val="clear" w:color="auto" w:fill="FFFFFF"/>
              <w:tabs>
                <w:tab w:val="left" w:pos="1701"/>
              </w:tabs>
              <w:ind w:firstLine="709"/>
              <w:jc w:val="both"/>
            </w:pPr>
            <w:r w:rsidRPr="00D34BD6">
              <w:t>- граждан, снятых с регистрационного учета на основании судебных решений, но сохранивших право пользования жилым помещением;</w:t>
            </w:r>
          </w:p>
          <w:p w:rsidR="00E85D26" w:rsidRPr="00D34BD6" w:rsidRDefault="00E85D26" w:rsidP="00D21DE7">
            <w:pPr>
              <w:shd w:val="clear" w:color="auto" w:fill="FFFFFF"/>
              <w:tabs>
                <w:tab w:val="left" w:pos="1701"/>
              </w:tabs>
              <w:ind w:firstLine="709"/>
              <w:jc w:val="both"/>
            </w:pPr>
            <w:r w:rsidRPr="00D34BD6">
              <w:t>- граждан, снятых с регистрационного учета без указания точного адреса.</w:t>
            </w:r>
          </w:p>
          <w:p w:rsidR="00E85D26" w:rsidRPr="00D34BD6" w:rsidRDefault="00E85D26" w:rsidP="00D21DE7">
            <w:pPr>
              <w:shd w:val="clear" w:color="auto" w:fill="FFFFFF"/>
              <w:tabs>
                <w:tab w:val="left" w:pos="1701"/>
              </w:tabs>
              <w:ind w:firstLine="709"/>
              <w:jc w:val="both"/>
            </w:pPr>
            <w:r w:rsidRPr="00D34BD6">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14) 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уполномоченным органом;</w:t>
            </w:r>
          </w:p>
        </w:tc>
      </w:tr>
      <w:tr w:rsidR="00E85D26" w:rsidTr="00D21DE7">
        <w:tc>
          <w:tcPr>
            <w:tcW w:w="9640" w:type="dxa"/>
            <w:tcBorders>
              <w:top w:val="single" w:sz="4" w:space="0" w:color="auto"/>
              <w:left w:val="single" w:sz="4" w:space="0" w:color="auto"/>
              <w:bottom w:val="single" w:sz="4" w:space="0" w:color="auto"/>
              <w:right w:val="single" w:sz="4" w:space="0" w:color="auto"/>
            </w:tcBorders>
          </w:tcPr>
          <w:p w:rsidR="00E85D26" w:rsidRPr="00D34BD6" w:rsidRDefault="00E85D26" w:rsidP="00D21DE7">
            <w:pPr>
              <w:shd w:val="clear" w:color="auto" w:fill="FFFFFF"/>
              <w:tabs>
                <w:tab w:val="left" w:pos="1701"/>
              </w:tabs>
              <w:ind w:firstLine="709"/>
              <w:jc w:val="both"/>
            </w:pPr>
            <w:r w:rsidRPr="00D34BD6">
              <w:t>15) оспаривание в судебном порядке права на жилое помещение, в отношении которого подан запрос</w:t>
            </w:r>
          </w:p>
        </w:tc>
      </w:tr>
    </w:tbl>
    <w:p w:rsidR="00E85D26" w:rsidRDefault="00E85D26" w:rsidP="00E85D26">
      <w:pPr>
        <w:ind w:right="-2" w:firstLine="142"/>
        <w:jc w:val="right"/>
      </w:pPr>
      <w:r>
        <w:lastRenderedPageBreak/>
        <w:t>Приложение № 5</w:t>
      </w:r>
    </w:p>
    <w:p w:rsidR="00E85D26" w:rsidRDefault="00E85D26" w:rsidP="00E85D26">
      <w:pPr>
        <w:ind w:left="-142" w:right="-2"/>
        <w:jc w:val="right"/>
        <w:rPr>
          <w:bCs/>
        </w:rPr>
      </w:pPr>
      <w:r>
        <w:t>к Административному регламенту</w:t>
      </w:r>
      <w:r>
        <w:rPr>
          <w:bCs/>
        </w:rPr>
        <w:t xml:space="preserve"> </w:t>
      </w:r>
    </w:p>
    <w:p w:rsidR="00E85D26" w:rsidRPr="00F460D7" w:rsidRDefault="00E85D26" w:rsidP="00E85D26">
      <w:pPr>
        <w:ind w:left="-142" w:right="-2"/>
        <w:jc w:val="right"/>
        <w:rPr>
          <w:bCs/>
        </w:rPr>
      </w:pPr>
      <w:r w:rsidRPr="00F460D7">
        <w:rPr>
          <w:bCs/>
        </w:rPr>
        <w:t>предоставления муниципальной услуги</w:t>
      </w:r>
    </w:p>
    <w:p w:rsidR="00E85D26" w:rsidRPr="001F61A3" w:rsidRDefault="00E85D26" w:rsidP="00E85D26">
      <w:pPr>
        <w:ind w:left="-142" w:right="-2"/>
        <w:jc w:val="right"/>
        <w:rPr>
          <w:bCs/>
        </w:rPr>
      </w:pPr>
      <w:r w:rsidRPr="001F61A3">
        <w:rPr>
          <w:bCs/>
        </w:rPr>
        <w:t xml:space="preserve">«Передача в собственность граждан </w:t>
      </w:r>
    </w:p>
    <w:p w:rsidR="00E85D26" w:rsidRPr="001F61A3" w:rsidRDefault="00E85D26" w:rsidP="00E85D26">
      <w:pPr>
        <w:ind w:left="-142" w:right="-2"/>
        <w:jc w:val="right"/>
        <w:rPr>
          <w:bCs/>
        </w:rPr>
      </w:pPr>
      <w:r w:rsidRPr="001F61A3">
        <w:rPr>
          <w:bCs/>
        </w:rPr>
        <w:t>занимаемых ими жилых</w:t>
      </w:r>
      <w:r w:rsidRPr="001F61A3">
        <w:rPr>
          <w:b/>
          <w:bCs/>
        </w:rPr>
        <w:t xml:space="preserve"> </w:t>
      </w:r>
      <w:r w:rsidRPr="001F61A3">
        <w:rPr>
          <w:bCs/>
        </w:rPr>
        <w:t xml:space="preserve">помещений </w:t>
      </w:r>
    </w:p>
    <w:p w:rsidR="00E85D26" w:rsidRDefault="00E85D26" w:rsidP="00E85D26">
      <w:pPr>
        <w:ind w:left="-142" w:right="-2"/>
        <w:jc w:val="right"/>
        <w:rPr>
          <w:bCs/>
        </w:rPr>
      </w:pPr>
      <w:r w:rsidRPr="001F61A3">
        <w:rPr>
          <w:bCs/>
        </w:rPr>
        <w:t>жилищного фонда (приватизация жилищного фонда)»</w:t>
      </w:r>
    </w:p>
    <w:p w:rsidR="00E85D26" w:rsidRDefault="00E85D26" w:rsidP="00E85D26">
      <w:pPr>
        <w:ind w:left="-142" w:right="-2"/>
        <w:jc w:val="right"/>
        <w:rPr>
          <w:bCs/>
        </w:rPr>
      </w:pPr>
    </w:p>
    <w:p w:rsidR="00E85D26" w:rsidRDefault="00E85D26" w:rsidP="00E85D26">
      <w:pPr>
        <w:ind w:left="-142" w:right="-2"/>
        <w:jc w:val="right"/>
        <w:rPr>
          <w:b/>
          <w:shd w:val="clear" w:color="auto" w:fill="FFFFFF"/>
        </w:rPr>
      </w:pPr>
      <w:r>
        <w:rPr>
          <w:b/>
          <w:shd w:val="clear" w:color="auto" w:fill="FFFFFF"/>
        </w:rPr>
        <w:t xml:space="preserve">Форма заявления </w:t>
      </w:r>
    </w:p>
    <w:p w:rsidR="00E85D26" w:rsidRDefault="00E85D26" w:rsidP="00E85D26">
      <w:pPr>
        <w:ind w:left="-142" w:right="-2"/>
        <w:jc w:val="right"/>
        <w:rPr>
          <w:shd w:val="clear" w:color="auto" w:fill="FFFFFF"/>
        </w:rPr>
      </w:pPr>
    </w:p>
    <w:p w:rsidR="00E85D26" w:rsidRDefault="00E85D26" w:rsidP="00E85D26">
      <w:pPr>
        <w:pStyle w:val="a5"/>
        <w:ind w:left="4536"/>
        <w:jc w:val="both"/>
        <w:rPr>
          <w:rFonts w:ascii="Times New Roman" w:hAnsi="Times New Roman" w:cs="Times New Roman"/>
          <w:sz w:val="28"/>
          <w:szCs w:val="28"/>
        </w:rPr>
      </w:pPr>
      <w:r>
        <w:rPr>
          <w:rFonts w:ascii="Times New Roman" w:hAnsi="Times New Roman" w:cs="Times New Roman"/>
          <w:sz w:val="28"/>
          <w:szCs w:val="28"/>
        </w:rPr>
        <w:t>Сведения о заявителе:               Кому адресован документ:</w:t>
      </w:r>
    </w:p>
    <w:p w:rsidR="00E85D26" w:rsidRDefault="00E85D26" w:rsidP="00E85D26">
      <w:pPr>
        <w:pStyle w:val="a5"/>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    __________________________________</w:t>
      </w:r>
    </w:p>
    <w:p w:rsidR="00E85D26" w:rsidRDefault="00E85D26" w:rsidP="00E85D26">
      <w:pPr>
        <w:pStyle w:val="a5"/>
        <w:ind w:left="4536"/>
        <w:jc w:val="both"/>
        <w:rPr>
          <w:rFonts w:ascii="Times New Roman" w:hAnsi="Times New Roman" w:cs="Times New Roman"/>
          <w:sz w:val="28"/>
          <w:szCs w:val="28"/>
        </w:rPr>
      </w:pPr>
      <w:proofErr w:type="gramStart"/>
      <w:r>
        <w:rPr>
          <w:rFonts w:ascii="Times New Roman" w:hAnsi="Times New Roman" w:cs="Times New Roman"/>
          <w:sz w:val="28"/>
          <w:szCs w:val="28"/>
        </w:rPr>
        <w:t>(Ф.И.О. физического лица)            (наименование уполномоченного органа или Документ, удостоверяющий личность       органа местного самоуправления</w:t>
      </w:r>
      <w:proofErr w:type="gramEnd"/>
    </w:p>
    <w:p w:rsidR="00E85D26" w:rsidRDefault="00E85D26" w:rsidP="00E85D26">
      <w:pPr>
        <w:pStyle w:val="a5"/>
        <w:ind w:left="4536"/>
        <w:jc w:val="both"/>
        <w:rPr>
          <w:rFonts w:ascii="Times New Roman" w:hAnsi="Times New Roman" w:cs="Times New Roman"/>
          <w:sz w:val="28"/>
          <w:szCs w:val="28"/>
        </w:rPr>
      </w:pPr>
      <w:r>
        <w:rPr>
          <w:rFonts w:ascii="Times New Roman" w:hAnsi="Times New Roman" w:cs="Times New Roman"/>
          <w:sz w:val="28"/>
          <w:szCs w:val="28"/>
        </w:rPr>
        <w:t>__________________ (вид документа)</w:t>
      </w:r>
    </w:p>
    <w:p w:rsidR="00E85D26" w:rsidRDefault="00E85D26" w:rsidP="00E85D26">
      <w:pPr>
        <w:pStyle w:val="a5"/>
        <w:ind w:left="4536"/>
        <w:jc w:val="both"/>
        <w:rPr>
          <w:rFonts w:ascii="Times New Roman" w:hAnsi="Times New Roman" w:cs="Times New Roman"/>
          <w:sz w:val="28"/>
          <w:szCs w:val="28"/>
        </w:rPr>
      </w:pPr>
      <w:r>
        <w:rPr>
          <w:rFonts w:ascii="Times New Roman" w:hAnsi="Times New Roman" w:cs="Times New Roman"/>
          <w:sz w:val="28"/>
          <w:szCs w:val="28"/>
        </w:rPr>
        <w:t>___________________ (серия, номер)</w:t>
      </w:r>
    </w:p>
    <w:p w:rsidR="00E85D26" w:rsidRDefault="00E85D26" w:rsidP="00E85D26">
      <w:pPr>
        <w:pStyle w:val="a5"/>
        <w:ind w:left="4536"/>
        <w:jc w:val="both"/>
        <w:rPr>
          <w:rFonts w:ascii="Times New Roman" w:hAnsi="Times New Roman" w:cs="Times New Roman"/>
          <w:sz w:val="28"/>
          <w:szCs w:val="28"/>
        </w:rPr>
      </w:pPr>
      <w:proofErr w:type="gramStart"/>
      <w:r>
        <w:rPr>
          <w:rFonts w:ascii="Times New Roman" w:hAnsi="Times New Roman" w:cs="Times New Roman"/>
          <w:sz w:val="28"/>
          <w:szCs w:val="28"/>
        </w:rPr>
        <w:t>________________ (кем, когда выдан</w:t>
      </w:r>
      <w:proofErr w:type="gramEnd"/>
    </w:p>
    <w:p w:rsidR="00E85D26" w:rsidRDefault="00E85D26" w:rsidP="00E85D26">
      <w:pPr>
        <w:ind w:left="4536"/>
      </w:pPr>
    </w:p>
    <w:p w:rsidR="00E85D26" w:rsidRDefault="00E85D26" w:rsidP="00E85D26">
      <w:pPr>
        <w:pStyle w:val="a5"/>
        <w:ind w:left="4536"/>
        <w:jc w:val="both"/>
        <w:rPr>
          <w:rFonts w:ascii="Times New Roman" w:hAnsi="Times New Roman" w:cs="Times New Roman"/>
          <w:sz w:val="28"/>
          <w:szCs w:val="28"/>
        </w:rPr>
      </w:pPr>
      <w:r>
        <w:rPr>
          <w:rFonts w:ascii="Times New Roman" w:hAnsi="Times New Roman" w:cs="Times New Roman"/>
          <w:sz w:val="28"/>
          <w:szCs w:val="28"/>
        </w:rPr>
        <w:t>СНИЛС</w:t>
      </w:r>
    </w:p>
    <w:p w:rsidR="00E85D26" w:rsidRDefault="00E85D26" w:rsidP="00E85D26">
      <w:pPr>
        <w:pStyle w:val="a5"/>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rsidR="00E85D26" w:rsidRDefault="00E85D26" w:rsidP="00E85D26">
      <w:pPr>
        <w:pStyle w:val="a5"/>
        <w:ind w:left="4536"/>
        <w:jc w:val="both"/>
        <w:rPr>
          <w:rFonts w:ascii="Times New Roman" w:hAnsi="Times New Roman" w:cs="Times New Roman"/>
          <w:sz w:val="28"/>
          <w:szCs w:val="28"/>
        </w:rPr>
      </w:pPr>
      <w:proofErr w:type="gramStart"/>
      <w:r>
        <w:rPr>
          <w:rFonts w:ascii="Times New Roman" w:hAnsi="Times New Roman" w:cs="Times New Roman"/>
          <w:sz w:val="28"/>
          <w:szCs w:val="28"/>
        </w:rPr>
        <w:t>(адрес регистрации по месту жительства</w:t>
      </w:r>
      <w:proofErr w:type="gramEnd"/>
    </w:p>
    <w:p w:rsidR="00E85D26" w:rsidRDefault="00E85D26" w:rsidP="00E85D26">
      <w:pPr>
        <w:pStyle w:val="a5"/>
        <w:ind w:left="4536"/>
        <w:jc w:val="both"/>
        <w:rPr>
          <w:rFonts w:ascii="Times New Roman" w:hAnsi="Times New Roman" w:cs="Times New Roman"/>
          <w:sz w:val="28"/>
          <w:szCs w:val="28"/>
        </w:rPr>
      </w:pPr>
      <w:r>
        <w:rPr>
          <w:rFonts w:ascii="Times New Roman" w:hAnsi="Times New Roman" w:cs="Times New Roman"/>
          <w:sz w:val="28"/>
          <w:szCs w:val="28"/>
        </w:rPr>
        <w:t>__________________________________</w:t>
      </w:r>
    </w:p>
    <w:p w:rsidR="00E85D26" w:rsidRDefault="00E85D26" w:rsidP="00E85D26">
      <w:pPr>
        <w:pStyle w:val="a5"/>
        <w:ind w:left="4536"/>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(адрес регистрации по месту жительства</w:t>
      </w:r>
      <w:proofErr w:type="gramEnd"/>
    </w:p>
    <w:p w:rsidR="00E85D26" w:rsidRDefault="00E85D26" w:rsidP="00E85D26">
      <w:pPr>
        <w:pStyle w:val="a5"/>
        <w:ind w:left="4536"/>
        <w:jc w:val="both"/>
        <w:rPr>
          <w:rFonts w:ascii="Times New Roman" w:hAnsi="Times New Roman" w:cs="Times New Roman"/>
          <w:sz w:val="28"/>
          <w:szCs w:val="28"/>
        </w:rPr>
      </w:pPr>
      <w:r>
        <w:rPr>
          <w:rFonts w:ascii="Times New Roman" w:hAnsi="Times New Roman" w:cs="Times New Roman"/>
          <w:sz w:val="28"/>
          <w:szCs w:val="28"/>
        </w:rPr>
        <w:t>Контактная информация</w:t>
      </w:r>
    </w:p>
    <w:p w:rsidR="00E85D26" w:rsidRDefault="00E85D26" w:rsidP="00E85D26">
      <w:pPr>
        <w:pStyle w:val="a5"/>
        <w:ind w:left="4536"/>
        <w:jc w:val="both"/>
        <w:rPr>
          <w:rFonts w:ascii="Times New Roman" w:hAnsi="Times New Roman" w:cs="Times New Roman"/>
          <w:sz w:val="28"/>
          <w:szCs w:val="28"/>
        </w:rPr>
      </w:pPr>
      <w:r>
        <w:rPr>
          <w:rFonts w:ascii="Times New Roman" w:hAnsi="Times New Roman" w:cs="Times New Roman"/>
          <w:sz w:val="28"/>
          <w:szCs w:val="28"/>
        </w:rPr>
        <w:t>Тел. _____________________________</w:t>
      </w:r>
    </w:p>
    <w:p w:rsidR="00E85D26" w:rsidRDefault="00E85D26" w:rsidP="00E85D26">
      <w:pPr>
        <w:pStyle w:val="a5"/>
        <w:ind w:left="4536"/>
        <w:jc w:val="both"/>
        <w:rPr>
          <w:rFonts w:ascii="Times New Roman" w:hAnsi="Times New Roman" w:cs="Times New Roman"/>
          <w:sz w:val="28"/>
          <w:szCs w:val="28"/>
        </w:rPr>
      </w:pPr>
      <w:r>
        <w:rPr>
          <w:rFonts w:ascii="Times New Roman" w:hAnsi="Times New Roman" w:cs="Times New Roman"/>
          <w:sz w:val="28"/>
          <w:szCs w:val="28"/>
        </w:rPr>
        <w:t>эл. почта ________________________</w:t>
      </w:r>
    </w:p>
    <w:p w:rsidR="00E85D26" w:rsidRDefault="00E85D26" w:rsidP="00E85D26"/>
    <w:p w:rsidR="00E85D26" w:rsidRDefault="00E85D26" w:rsidP="00E85D26">
      <w:pPr>
        <w:pStyle w:val="a5"/>
        <w:jc w:val="center"/>
        <w:rPr>
          <w:rStyle w:val="a6"/>
          <w:rFonts w:ascii="Times New Roman" w:hAnsi="Times New Roman"/>
          <w:bCs/>
          <w:sz w:val="28"/>
          <w:szCs w:val="28"/>
        </w:rPr>
      </w:pPr>
      <w:r>
        <w:rPr>
          <w:rStyle w:val="a6"/>
          <w:rFonts w:ascii="Times New Roman" w:hAnsi="Times New Roman"/>
          <w:bCs/>
          <w:sz w:val="28"/>
          <w:szCs w:val="28"/>
        </w:rPr>
        <w:t>Заявление</w:t>
      </w:r>
    </w:p>
    <w:p w:rsidR="00E85D26" w:rsidRDefault="00E85D26" w:rsidP="00E85D26">
      <w:pPr>
        <w:jc w:val="center"/>
      </w:pPr>
      <w:r>
        <w:t xml:space="preserve">о предоставлении </w:t>
      </w:r>
      <w:r w:rsidRPr="001F61A3">
        <w:t>муниципальн</w:t>
      </w:r>
      <w:r>
        <w:t>ой</w:t>
      </w:r>
      <w:r w:rsidRPr="001F61A3">
        <w:t xml:space="preserve"> услуг</w:t>
      </w:r>
      <w:r>
        <w:t>и «</w:t>
      </w:r>
      <w:r w:rsidRPr="001F61A3">
        <w:t>Передача в  собственность граждан занимаемых ими  жилых  помещений  жилищного  фонда</w:t>
      </w:r>
    </w:p>
    <w:p w:rsidR="00E85D26" w:rsidRPr="001F61A3" w:rsidRDefault="00E85D26" w:rsidP="00E85D26">
      <w:pPr>
        <w:jc w:val="center"/>
      </w:pPr>
      <w:r w:rsidRPr="001F61A3">
        <w:t xml:space="preserve">  (приватизация жилищного   фонда)</w:t>
      </w:r>
      <w:r>
        <w:t>»</w:t>
      </w:r>
    </w:p>
    <w:p w:rsidR="00E85D26" w:rsidRDefault="00E85D26" w:rsidP="00E85D26"/>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Настоящим подтверждаю, что ранее право на участие в приватизации  на территории Российской Федерации не использовал.</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Документы, необходимые для  предоставления  муниципальной  услуги, прилагаются.</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w:t>
      </w:r>
      <w:r w:rsidRPr="001F61A3">
        <w:rPr>
          <w:rStyle w:val="a4"/>
          <w:b w:val="0"/>
          <w:sz w:val="28"/>
          <w:szCs w:val="28"/>
        </w:rPr>
        <w:t>электронной подписью</w:t>
      </w:r>
      <w:r w:rsidRPr="001F61A3">
        <w:rPr>
          <w:rFonts w:ascii="Times New Roman" w:hAnsi="Times New Roman" w:cs="Times New Roman"/>
          <w:sz w:val="28"/>
          <w:szCs w:val="28"/>
        </w:rPr>
        <w:t xml:space="preserve">) прошу представить с использованием </w:t>
      </w:r>
      <w:r w:rsidRPr="001F61A3">
        <w:rPr>
          <w:rStyle w:val="a4"/>
          <w:b w:val="0"/>
          <w:sz w:val="28"/>
          <w:szCs w:val="28"/>
        </w:rPr>
        <w:t>Единого  портала</w:t>
      </w:r>
      <w:r>
        <w:rPr>
          <w:rFonts w:ascii="Times New Roman" w:hAnsi="Times New Roman" w:cs="Times New Roman"/>
          <w:sz w:val="28"/>
          <w:szCs w:val="28"/>
        </w:rPr>
        <w:t xml:space="preserve"> государственных и муниципальных  услуг  (функций)  в  форме  электронного документа.</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w:t>
      </w:r>
      <w:r w:rsidRPr="001F61A3">
        <w:rPr>
          <w:rStyle w:val="a4"/>
          <w:b w:val="0"/>
          <w:sz w:val="28"/>
          <w:szCs w:val="28"/>
        </w:rPr>
        <w:t>Единого портала</w:t>
      </w:r>
      <w:r>
        <w:rPr>
          <w:rFonts w:ascii="Times New Roman" w:hAnsi="Times New Roman" w:cs="Times New Roman"/>
          <w:sz w:val="28"/>
          <w:szCs w:val="28"/>
        </w:rPr>
        <w:t xml:space="preserve"> государственных  и  муниципальных  услуг (функций) в форме электронного документа (нужное подчеркнуть).</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Решение  о  приостановлении  предоставления  муниципальной  услуги прошу:  вручить  лично,  представить  с  использованием  </w:t>
      </w:r>
      <w:r w:rsidRPr="001F61A3">
        <w:rPr>
          <w:rStyle w:val="a4"/>
          <w:b w:val="0"/>
          <w:sz w:val="28"/>
          <w:szCs w:val="28"/>
        </w:rPr>
        <w:t>Единого  портала</w:t>
      </w:r>
      <w:r>
        <w:rPr>
          <w:rFonts w:ascii="Times New Roman" w:hAnsi="Times New Roman" w:cs="Times New Roman"/>
          <w:sz w:val="28"/>
          <w:szCs w:val="28"/>
        </w:rPr>
        <w:t xml:space="preserve"> государственных и муниципальных  услуг  (функций)  в  форме  электронного документа (нужное подчеркнуть).</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Решение об отказе в  предоставлении  муниципальной  услуги  прошу:</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вручить   лично,   представить   с   использованием       </w:t>
      </w:r>
      <w:r w:rsidRPr="001F61A3">
        <w:rPr>
          <w:rStyle w:val="a4"/>
          <w:b w:val="0"/>
          <w:sz w:val="28"/>
          <w:szCs w:val="28"/>
        </w:rPr>
        <w:t>Единого портала</w:t>
      </w:r>
      <w:r>
        <w:rPr>
          <w:rFonts w:ascii="Times New Roman" w:hAnsi="Times New Roman" w:cs="Times New Roman"/>
          <w:sz w:val="28"/>
          <w:szCs w:val="28"/>
        </w:rPr>
        <w:t xml:space="preserve"> государственных и муниципальных  услуг  (функций)  в  форме  электронного документа (</w:t>
      </w:r>
      <w:proofErr w:type="gramStart"/>
      <w:r>
        <w:rPr>
          <w:rFonts w:ascii="Times New Roman" w:hAnsi="Times New Roman" w:cs="Times New Roman"/>
          <w:sz w:val="28"/>
          <w:szCs w:val="28"/>
        </w:rPr>
        <w:t>нужное</w:t>
      </w:r>
      <w:proofErr w:type="gramEnd"/>
      <w:r>
        <w:rPr>
          <w:rFonts w:ascii="Times New Roman" w:hAnsi="Times New Roman" w:cs="Times New Roman"/>
          <w:sz w:val="28"/>
          <w:szCs w:val="28"/>
        </w:rPr>
        <w:t xml:space="preserve"> подчеркнуть).</w:t>
      </w:r>
    </w:p>
    <w:p w:rsidR="00E85D26" w:rsidRDefault="00E85D26" w:rsidP="00E85D26">
      <w:pPr>
        <w:ind w:firstLine="567"/>
      </w:pP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(подпись)                       (расшифровка подписи)</w:t>
      </w:r>
    </w:p>
    <w:p w:rsidR="00E85D26" w:rsidRDefault="00E85D26" w:rsidP="00E85D26">
      <w:pPr>
        <w:ind w:firstLine="567"/>
      </w:pP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Дата ___________________________</w:t>
      </w:r>
    </w:p>
    <w:p w:rsidR="00E85D26" w:rsidRDefault="00E85D26" w:rsidP="00E85D26">
      <w:pPr>
        <w:ind w:firstLine="567"/>
      </w:pPr>
    </w:p>
    <w:p w:rsidR="00E85D26" w:rsidRDefault="00E85D26" w:rsidP="00E85D26">
      <w:pPr>
        <w:pStyle w:val="a5"/>
        <w:ind w:firstLine="567"/>
        <w:jc w:val="both"/>
        <w:rPr>
          <w:rFonts w:ascii="Times New Roman" w:hAnsi="Times New Roman" w:cs="Times New Roman"/>
          <w:sz w:val="28"/>
          <w:szCs w:val="28"/>
        </w:rPr>
      </w:pPr>
      <w:proofErr w:type="gramStart"/>
      <w:r>
        <w:rPr>
          <w:rFonts w:ascii="Times New Roman" w:hAnsi="Times New Roman" w:cs="Times New Roman"/>
          <w:sz w:val="28"/>
          <w:szCs w:val="28"/>
        </w:rPr>
        <w:t>Настоящим подтверждаю свое согласие на осуществление  уполномоченным органом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w:t>
      </w:r>
      <w:proofErr w:type="gramEnd"/>
      <w:r>
        <w:rPr>
          <w:rFonts w:ascii="Times New Roman" w:hAnsi="Times New Roman" w:cs="Times New Roman"/>
          <w:sz w:val="28"/>
          <w:szCs w:val="28"/>
        </w:rPr>
        <w:t xml:space="preserve">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  подведомственными им организациями.</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 и подведомственных им организаций.</w:t>
      </w:r>
    </w:p>
    <w:p w:rsidR="00E85D26" w:rsidRDefault="00E85D26" w:rsidP="00E85D26">
      <w:pPr>
        <w:pStyle w:val="a5"/>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Указанная информация может  быть  предоставлена  мне  с  применением </w:t>
      </w:r>
      <w:proofErr w:type="spellStart"/>
      <w:r>
        <w:rPr>
          <w:rFonts w:ascii="Times New Roman" w:hAnsi="Times New Roman" w:cs="Times New Roman"/>
          <w:sz w:val="28"/>
          <w:szCs w:val="28"/>
        </w:rPr>
        <w:t>неголосовых</w:t>
      </w:r>
      <w:proofErr w:type="spellEnd"/>
      <w:r>
        <w:rPr>
          <w:rFonts w:ascii="Times New Roman" w:hAnsi="Times New Roman" w:cs="Times New Roman"/>
          <w:sz w:val="28"/>
          <w:szCs w:val="28"/>
        </w:rPr>
        <w:t xml:space="preserve">   коммуникаций   (путем   рассылки    по       сети подвижной радиотелефонной  связи   коротких   текстовых   </w:t>
      </w:r>
      <w:proofErr w:type="spellStart"/>
      <w:r>
        <w:rPr>
          <w:rFonts w:ascii="Times New Roman" w:hAnsi="Times New Roman" w:cs="Times New Roman"/>
          <w:sz w:val="28"/>
          <w:szCs w:val="28"/>
        </w:rPr>
        <w:t>sms</w:t>
      </w:r>
      <w:proofErr w:type="spellEnd"/>
      <w:r>
        <w:rPr>
          <w:rFonts w:ascii="Times New Roman" w:hAnsi="Times New Roman" w:cs="Times New Roman"/>
          <w:sz w:val="28"/>
          <w:szCs w:val="28"/>
        </w:rPr>
        <w:t xml:space="preserve">-сообщений,   рассылки </w:t>
      </w:r>
      <w:proofErr w:type="spellStart"/>
      <w:r>
        <w:rPr>
          <w:rFonts w:ascii="Times New Roman" w:hAnsi="Times New Roman" w:cs="Times New Roman"/>
          <w:sz w:val="28"/>
          <w:szCs w:val="28"/>
        </w:rPr>
        <w:lastRenderedPageBreak/>
        <w:t>ussd</w:t>
      </w:r>
      <w:proofErr w:type="spellEnd"/>
      <w:r>
        <w:rPr>
          <w:rFonts w:ascii="Times New Roman" w:hAnsi="Times New Roman" w:cs="Times New Roman"/>
          <w:sz w:val="28"/>
          <w:szCs w:val="28"/>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roofErr w:type="gramEnd"/>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Настоящее согласие  не  устанавливает  предельных  сроков  обработки данных.</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Порядок  отзыва  согласия  на  обработку  персональных    данных мне известен.</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______________________ (почтовый адрес),______________________ (телефон),</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 (адрес электронной почты).</w:t>
      </w:r>
    </w:p>
    <w:p w:rsidR="00E85D26" w:rsidRDefault="00E85D26" w:rsidP="00E85D26"/>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Подпись</w:t>
      </w:r>
    </w:p>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______________________________________   ______________________________________</w:t>
      </w:r>
    </w:p>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 xml:space="preserve">          (расшифровка подписи)</w:t>
      </w:r>
    </w:p>
    <w:p w:rsidR="00E85D26" w:rsidRDefault="00E85D26" w:rsidP="00E85D26"/>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Дата ___________________________</w:t>
      </w:r>
    </w:p>
    <w:p w:rsidR="00E85D26" w:rsidRDefault="00E85D26" w:rsidP="00E85D26"/>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Запрос принят:</w:t>
      </w:r>
    </w:p>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Ф.И.О. должностного лица (работника),</w:t>
      </w:r>
    </w:p>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уполномоченного на прием запроса</w:t>
      </w:r>
    </w:p>
    <w:p w:rsidR="00E85D26" w:rsidRDefault="00E85D26" w:rsidP="00E85D26"/>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Подпись</w:t>
      </w:r>
    </w:p>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______________________________________   ______________________________________</w:t>
      </w:r>
    </w:p>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 xml:space="preserve"> (расшифровка подписи)</w:t>
      </w:r>
    </w:p>
    <w:p w:rsidR="00E85D26" w:rsidRDefault="00E85D26" w:rsidP="00E85D26"/>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Дата ___________________________</w:t>
      </w:r>
    </w:p>
    <w:p w:rsidR="00E85D26" w:rsidRDefault="00E85D26" w:rsidP="00E85D26"/>
    <w:p w:rsidR="00E85D26" w:rsidRDefault="00E85D26" w:rsidP="00E85D26"/>
    <w:p w:rsidR="00E85D26" w:rsidRDefault="00E85D26" w:rsidP="00E85D26">
      <w:pPr>
        <w:ind w:firstLine="698"/>
        <w:jc w:val="right"/>
        <w:rPr>
          <w:rStyle w:val="a6"/>
          <w:bCs/>
          <w:color w:val="auto"/>
        </w:rPr>
      </w:pPr>
    </w:p>
    <w:p w:rsidR="00E85D26" w:rsidRDefault="00E85D26" w:rsidP="00E85D26">
      <w:pPr>
        <w:ind w:firstLine="698"/>
        <w:jc w:val="right"/>
        <w:rPr>
          <w:rStyle w:val="a6"/>
          <w:bCs/>
          <w:color w:val="auto"/>
        </w:rPr>
      </w:pPr>
    </w:p>
    <w:p w:rsidR="00E85D26" w:rsidRDefault="00E85D26" w:rsidP="00E85D26">
      <w:pPr>
        <w:ind w:firstLine="698"/>
        <w:jc w:val="right"/>
        <w:rPr>
          <w:rStyle w:val="a6"/>
          <w:bCs/>
          <w:color w:val="auto"/>
        </w:rPr>
      </w:pPr>
    </w:p>
    <w:p w:rsidR="00E85D26" w:rsidRDefault="00E85D26" w:rsidP="00E85D26">
      <w:pPr>
        <w:ind w:firstLine="698"/>
        <w:jc w:val="right"/>
        <w:rPr>
          <w:rStyle w:val="a6"/>
          <w:bCs/>
          <w:color w:val="auto"/>
        </w:rPr>
      </w:pPr>
    </w:p>
    <w:p w:rsidR="00E85D26" w:rsidRDefault="00E85D26" w:rsidP="00E85D26">
      <w:pPr>
        <w:ind w:firstLine="698"/>
        <w:jc w:val="right"/>
        <w:rPr>
          <w:rStyle w:val="a6"/>
          <w:bCs/>
          <w:color w:val="auto"/>
        </w:rPr>
      </w:pPr>
    </w:p>
    <w:p w:rsidR="00E85D26" w:rsidRDefault="00E85D26" w:rsidP="00E85D26">
      <w:pPr>
        <w:ind w:firstLine="698"/>
        <w:jc w:val="right"/>
        <w:rPr>
          <w:rStyle w:val="a6"/>
          <w:bCs/>
          <w:color w:val="auto"/>
        </w:rPr>
      </w:pPr>
    </w:p>
    <w:p w:rsidR="00E85D26" w:rsidRDefault="00E85D26" w:rsidP="00E85D26">
      <w:pPr>
        <w:ind w:firstLine="698"/>
        <w:jc w:val="right"/>
        <w:rPr>
          <w:rStyle w:val="a6"/>
          <w:bCs/>
          <w:color w:val="auto"/>
        </w:rPr>
      </w:pPr>
    </w:p>
    <w:p w:rsidR="00E85D26" w:rsidRDefault="00E85D26" w:rsidP="00E85D26">
      <w:pPr>
        <w:ind w:firstLine="698"/>
        <w:jc w:val="right"/>
        <w:rPr>
          <w:rStyle w:val="a6"/>
          <w:bCs/>
          <w:color w:val="auto"/>
        </w:rPr>
      </w:pPr>
    </w:p>
    <w:p w:rsidR="00E85D26" w:rsidRDefault="00E85D26" w:rsidP="00E85D26">
      <w:pPr>
        <w:ind w:firstLine="698"/>
        <w:jc w:val="right"/>
        <w:rPr>
          <w:rStyle w:val="a6"/>
          <w:bCs/>
          <w:color w:val="auto"/>
        </w:rPr>
      </w:pPr>
    </w:p>
    <w:p w:rsidR="00E85D26" w:rsidRDefault="00E85D26" w:rsidP="00E85D26">
      <w:pPr>
        <w:ind w:firstLine="698"/>
        <w:jc w:val="right"/>
      </w:pPr>
      <w:r>
        <w:rPr>
          <w:rStyle w:val="a6"/>
          <w:bCs/>
          <w:color w:val="auto"/>
        </w:rPr>
        <w:lastRenderedPageBreak/>
        <w:t>Форма</w:t>
      </w:r>
      <w:r w:rsidRPr="001F61A3">
        <w:rPr>
          <w:b/>
          <w:bCs/>
          <w:color w:val="auto"/>
        </w:rPr>
        <w:t xml:space="preserve"> </w:t>
      </w:r>
      <w:r>
        <w:rPr>
          <w:b/>
          <w:bCs/>
          <w:color w:val="auto"/>
        </w:rPr>
        <w:t xml:space="preserve">решения </w:t>
      </w:r>
      <w:r w:rsidRPr="001F61A3">
        <w:rPr>
          <w:b/>
          <w:bCs/>
          <w:color w:val="auto"/>
        </w:rPr>
        <w:t>об отказе в приеме документов</w:t>
      </w:r>
    </w:p>
    <w:p w:rsidR="00E85D26" w:rsidRDefault="00E85D26" w:rsidP="00E85D26"/>
    <w:p w:rsidR="00E85D26" w:rsidRDefault="00E85D26" w:rsidP="00E85D26">
      <w:pPr>
        <w:pStyle w:val="a5"/>
        <w:ind w:left="4253"/>
        <w:jc w:val="both"/>
        <w:rPr>
          <w:rFonts w:ascii="Times New Roman" w:hAnsi="Times New Roman" w:cs="Times New Roman"/>
          <w:sz w:val="28"/>
          <w:szCs w:val="28"/>
        </w:rPr>
      </w:pPr>
      <w:r>
        <w:rPr>
          <w:rFonts w:ascii="Times New Roman" w:hAnsi="Times New Roman" w:cs="Times New Roman"/>
          <w:sz w:val="28"/>
          <w:szCs w:val="28"/>
        </w:rPr>
        <w:t xml:space="preserve"> Сведения о заявителе, которому адресован документ</w:t>
      </w:r>
    </w:p>
    <w:p w:rsidR="00E85D26" w:rsidRDefault="00E85D26" w:rsidP="00E85D26">
      <w:pPr>
        <w:pStyle w:val="a5"/>
        <w:ind w:left="4253"/>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w:t>
      </w:r>
    </w:p>
    <w:p w:rsidR="00E85D26" w:rsidRDefault="00E85D26" w:rsidP="00E85D26">
      <w:pPr>
        <w:pStyle w:val="a5"/>
        <w:ind w:left="4253"/>
        <w:jc w:val="both"/>
        <w:rPr>
          <w:rFonts w:ascii="Times New Roman" w:hAnsi="Times New Roman" w:cs="Times New Roman"/>
          <w:sz w:val="28"/>
          <w:szCs w:val="28"/>
        </w:rPr>
      </w:pPr>
      <w:r>
        <w:rPr>
          <w:rFonts w:ascii="Times New Roman" w:hAnsi="Times New Roman" w:cs="Times New Roman"/>
          <w:sz w:val="28"/>
          <w:szCs w:val="28"/>
        </w:rPr>
        <w:t>(Ф.И.О. физического лица)</w:t>
      </w:r>
    </w:p>
    <w:p w:rsidR="00E85D26" w:rsidRDefault="00E85D26" w:rsidP="00E85D26">
      <w:pPr>
        <w:pStyle w:val="a5"/>
        <w:ind w:left="4253"/>
        <w:jc w:val="both"/>
        <w:rPr>
          <w:rFonts w:ascii="Times New Roman" w:hAnsi="Times New Roman" w:cs="Times New Roman"/>
          <w:sz w:val="28"/>
          <w:szCs w:val="28"/>
        </w:rPr>
      </w:pPr>
      <w:r>
        <w:rPr>
          <w:rFonts w:ascii="Times New Roman" w:hAnsi="Times New Roman" w:cs="Times New Roman"/>
          <w:sz w:val="28"/>
          <w:szCs w:val="28"/>
        </w:rPr>
        <w:t>Документ, удостоверяющий личность</w:t>
      </w:r>
    </w:p>
    <w:p w:rsidR="00E85D26" w:rsidRDefault="00E85D26" w:rsidP="00E85D26">
      <w:pPr>
        <w:pStyle w:val="a5"/>
        <w:ind w:left="4253"/>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 (вид документа)</w:t>
      </w:r>
    </w:p>
    <w:p w:rsidR="00E85D26" w:rsidRDefault="00E85D26" w:rsidP="00E85D26">
      <w:pPr>
        <w:pStyle w:val="a5"/>
        <w:ind w:left="4253"/>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____________________________________ (серия, номер)</w:t>
      </w:r>
    </w:p>
    <w:p w:rsidR="00E85D26" w:rsidRDefault="00E85D26" w:rsidP="00E85D26">
      <w:pPr>
        <w:pStyle w:val="a5"/>
        <w:ind w:left="4253"/>
        <w:jc w:val="both"/>
        <w:rPr>
          <w:rFonts w:ascii="Times New Roman" w:hAnsi="Times New Roman" w:cs="Times New Roman"/>
          <w:sz w:val="28"/>
          <w:szCs w:val="28"/>
        </w:rPr>
      </w:pPr>
      <w:r>
        <w:rPr>
          <w:rFonts w:ascii="Times New Roman" w:hAnsi="Times New Roman" w:cs="Times New Roman"/>
          <w:sz w:val="28"/>
          <w:szCs w:val="28"/>
        </w:rPr>
        <w:t xml:space="preserve">                      ________________________________ (кем, когда </w:t>
      </w:r>
      <w:proofErr w:type="gramStart"/>
      <w:r>
        <w:rPr>
          <w:rFonts w:ascii="Times New Roman" w:hAnsi="Times New Roman" w:cs="Times New Roman"/>
          <w:sz w:val="28"/>
          <w:szCs w:val="28"/>
        </w:rPr>
        <w:t>выдан</w:t>
      </w:r>
      <w:proofErr w:type="gramEnd"/>
      <w:r>
        <w:rPr>
          <w:rFonts w:ascii="Times New Roman" w:hAnsi="Times New Roman" w:cs="Times New Roman"/>
          <w:sz w:val="28"/>
          <w:szCs w:val="28"/>
        </w:rPr>
        <w:t>)</w:t>
      </w:r>
    </w:p>
    <w:p w:rsidR="00E85D26" w:rsidRDefault="00E85D26" w:rsidP="00E85D26">
      <w:pPr>
        <w:pStyle w:val="a5"/>
        <w:ind w:left="4253"/>
        <w:jc w:val="both"/>
        <w:rPr>
          <w:rFonts w:ascii="Times New Roman" w:hAnsi="Times New Roman" w:cs="Times New Roman"/>
          <w:sz w:val="28"/>
          <w:szCs w:val="28"/>
        </w:rPr>
      </w:pPr>
      <w:r>
        <w:rPr>
          <w:rFonts w:ascii="Times New Roman" w:hAnsi="Times New Roman" w:cs="Times New Roman"/>
          <w:sz w:val="28"/>
          <w:szCs w:val="28"/>
        </w:rPr>
        <w:t>Контактная информация:</w:t>
      </w:r>
    </w:p>
    <w:p w:rsidR="00E85D26" w:rsidRDefault="00E85D26" w:rsidP="00E85D26">
      <w:pPr>
        <w:pStyle w:val="a5"/>
        <w:ind w:left="4253"/>
        <w:jc w:val="both"/>
        <w:rPr>
          <w:rFonts w:ascii="Times New Roman" w:hAnsi="Times New Roman" w:cs="Times New Roman"/>
          <w:sz w:val="28"/>
          <w:szCs w:val="28"/>
        </w:rPr>
      </w:pPr>
      <w:r>
        <w:rPr>
          <w:rFonts w:ascii="Times New Roman" w:hAnsi="Times New Roman" w:cs="Times New Roman"/>
          <w:sz w:val="28"/>
          <w:szCs w:val="28"/>
        </w:rPr>
        <w:t>тел. ____________________________________</w:t>
      </w:r>
    </w:p>
    <w:p w:rsidR="00E85D26" w:rsidRDefault="00E85D26" w:rsidP="00E85D26">
      <w:pPr>
        <w:pStyle w:val="a5"/>
        <w:ind w:left="4253"/>
        <w:jc w:val="both"/>
        <w:rPr>
          <w:rFonts w:ascii="Times New Roman" w:hAnsi="Times New Roman" w:cs="Times New Roman"/>
          <w:sz w:val="28"/>
          <w:szCs w:val="28"/>
        </w:rPr>
      </w:pPr>
      <w:r>
        <w:rPr>
          <w:rFonts w:ascii="Times New Roman" w:hAnsi="Times New Roman" w:cs="Times New Roman"/>
          <w:sz w:val="28"/>
          <w:szCs w:val="28"/>
        </w:rPr>
        <w:t>эл. почта ____________________________________</w:t>
      </w:r>
    </w:p>
    <w:p w:rsidR="00E85D26" w:rsidRDefault="00E85D26" w:rsidP="00E85D26">
      <w:pPr>
        <w:ind w:left="4253"/>
      </w:pPr>
    </w:p>
    <w:p w:rsidR="00E85D26" w:rsidRDefault="00E85D26" w:rsidP="00E85D26">
      <w:pPr>
        <w:pStyle w:val="a5"/>
        <w:ind w:left="4253"/>
        <w:jc w:val="both"/>
        <w:rPr>
          <w:rFonts w:ascii="Times New Roman" w:hAnsi="Times New Roman" w:cs="Times New Roman"/>
          <w:sz w:val="28"/>
          <w:szCs w:val="28"/>
        </w:rPr>
      </w:pPr>
      <w:r>
        <w:rPr>
          <w:rFonts w:ascii="Times New Roman" w:hAnsi="Times New Roman" w:cs="Times New Roman"/>
          <w:sz w:val="28"/>
          <w:szCs w:val="28"/>
        </w:rPr>
        <w:t>Дата</w:t>
      </w:r>
    </w:p>
    <w:p w:rsidR="00E85D26" w:rsidRDefault="00E85D26" w:rsidP="00E85D26"/>
    <w:p w:rsidR="00E85D26" w:rsidRDefault="00E85D26" w:rsidP="00E85D26">
      <w:pPr>
        <w:pStyle w:val="a5"/>
        <w:jc w:val="center"/>
        <w:rPr>
          <w:rFonts w:ascii="Times New Roman" w:hAnsi="Times New Roman" w:cs="Times New Roman"/>
          <w:sz w:val="28"/>
          <w:szCs w:val="28"/>
        </w:rPr>
      </w:pPr>
      <w:r>
        <w:rPr>
          <w:rStyle w:val="a6"/>
          <w:rFonts w:ascii="Times New Roman" w:hAnsi="Times New Roman"/>
          <w:bCs/>
          <w:sz w:val="28"/>
          <w:szCs w:val="28"/>
        </w:rPr>
        <w:t>Решение</w:t>
      </w:r>
    </w:p>
    <w:p w:rsidR="00E85D26" w:rsidRDefault="00E85D26" w:rsidP="00E85D26">
      <w:pPr>
        <w:pStyle w:val="a5"/>
        <w:jc w:val="center"/>
        <w:rPr>
          <w:rFonts w:ascii="Times New Roman" w:hAnsi="Times New Roman" w:cs="Times New Roman"/>
          <w:sz w:val="28"/>
          <w:szCs w:val="28"/>
        </w:rPr>
      </w:pPr>
      <w:r>
        <w:rPr>
          <w:rStyle w:val="a6"/>
          <w:rFonts w:ascii="Times New Roman" w:hAnsi="Times New Roman"/>
          <w:bCs/>
          <w:sz w:val="28"/>
          <w:szCs w:val="28"/>
        </w:rPr>
        <w:t>об отказе в приеме документов, необходимых</w:t>
      </w:r>
    </w:p>
    <w:p w:rsidR="00E85D26" w:rsidRDefault="00E85D26" w:rsidP="00E85D26">
      <w:pPr>
        <w:pStyle w:val="a5"/>
        <w:jc w:val="center"/>
        <w:rPr>
          <w:rFonts w:ascii="Times New Roman" w:hAnsi="Times New Roman" w:cs="Times New Roman"/>
          <w:sz w:val="28"/>
          <w:szCs w:val="28"/>
        </w:rPr>
      </w:pPr>
      <w:r>
        <w:rPr>
          <w:rStyle w:val="a6"/>
          <w:rFonts w:ascii="Times New Roman" w:hAnsi="Times New Roman"/>
          <w:bCs/>
          <w:sz w:val="28"/>
          <w:szCs w:val="28"/>
        </w:rPr>
        <w:t>для предоставления муниципальной  услуги</w:t>
      </w:r>
    </w:p>
    <w:p w:rsidR="00E85D26" w:rsidRDefault="00E85D26" w:rsidP="00E85D26"/>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Настоящим подтверждается,  что  при  приеме  запроса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w:t>
      </w:r>
      <w:r>
        <w:rPr>
          <w:rFonts w:ascii="Times New Roman" w:hAnsi="Times New Roman" w:cs="Times New Roman"/>
          <w:sz w:val="28"/>
          <w:szCs w:val="28"/>
        </w:rPr>
        <w:lastRenderedPageBreak/>
        <w:t>Федерации</w:t>
      </w:r>
      <w:proofErr w:type="gramStart"/>
      <w:r>
        <w:rPr>
          <w:rFonts w:ascii="Times New Roman" w:hAnsi="Times New Roman" w:cs="Times New Roman"/>
          <w:sz w:val="28"/>
          <w:szCs w:val="28"/>
        </w:rPr>
        <w:t>,);</w:t>
      </w:r>
      <w:proofErr w:type="gramEnd"/>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заявителем    представлен    неполный    комплект    документов, предусмотренных </w:t>
      </w:r>
      <w:r w:rsidRPr="001F61A3">
        <w:rPr>
          <w:rStyle w:val="a4"/>
          <w:b w:val="0"/>
          <w:sz w:val="28"/>
          <w:szCs w:val="28"/>
        </w:rPr>
        <w:t>приложением № 4</w:t>
      </w:r>
      <w:r w:rsidRPr="001F61A3">
        <w:rPr>
          <w:rFonts w:ascii="Times New Roman" w:hAnsi="Times New Roman" w:cs="Times New Roman"/>
          <w:b/>
          <w:sz w:val="28"/>
          <w:szCs w:val="28"/>
        </w:rPr>
        <w:t xml:space="preserve">  </w:t>
      </w:r>
      <w:r w:rsidRPr="001F61A3">
        <w:rPr>
          <w:rFonts w:ascii="Times New Roman" w:hAnsi="Times New Roman" w:cs="Times New Roman"/>
          <w:sz w:val="28"/>
          <w:szCs w:val="28"/>
        </w:rPr>
        <w:t xml:space="preserve">настоящего </w:t>
      </w:r>
      <w:r>
        <w:rPr>
          <w:rFonts w:ascii="Times New Roman" w:hAnsi="Times New Roman" w:cs="Times New Roman"/>
          <w:sz w:val="28"/>
          <w:szCs w:val="28"/>
        </w:rPr>
        <w:t xml:space="preserve"> Административного  регламента, подлежащих обязательному представлению заявителем;</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представленные   документы   содержат   недостоверные   и   (или) противоречивые сведения;</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подача запроса от имени заявителя не уполномоченным на то лицом;</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xml:space="preserve">- обращение за муниципальной услугой в  уполномоченный  орган  или МФЦ, не </w:t>
      </w:r>
      <w:proofErr w:type="gramStart"/>
      <w:r>
        <w:rPr>
          <w:rFonts w:ascii="Times New Roman" w:hAnsi="Times New Roman" w:cs="Times New Roman"/>
          <w:sz w:val="28"/>
          <w:szCs w:val="28"/>
        </w:rPr>
        <w:t>предоставляющие</w:t>
      </w:r>
      <w:proofErr w:type="gramEnd"/>
      <w:r>
        <w:rPr>
          <w:rFonts w:ascii="Times New Roman" w:hAnsi="Times New Roman" w:cs="Times New Roman"/>
          <w:sz w:val="28"/>
          <w:szCs w:val="28"/>
        </w:rPr>
        <w:t xml:space="preserve"> требующуюся заявителю муниципальную услугу;</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некорректное заполнение обязательных полей в форме  интерактивного запроса на Едином портале;</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наличие противоречивых сведений в представленных  документах   и в интерактивном запросе;</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представление документов, не подписанных в установленном порядке;</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  запрос  и  иные  документы  в  электронной  форме     подписаны с использованием электронной подписи, не принадлежащей заявителю.</w:t>
      </w:r>
    </w:p>
    <w:p w:rsidR="00E85D26" w:rsidRDefault="00E85D26" w:rsidP="00E85D26">
      <w:pPr>
        <w:pStyle w:val="a5"/>
        <w:ind w:firstLine="567"/>
        <w:jc w:val="both"/>
        <w:rPr>
          <w:rFonts w:ascii="Times New Roman" w:hAnsi="Times New Roman" w:cs="Times New Roman"/>
          <w:sz w:val="28"/>
          <w:szCs w:val="28"/>
        </w:rPr>
      </w:pPr>
      <w:r>
        <w:rPr>
          <w:rFonts w:ascii="Times New Roman" w:hAnsi="Times New Roman" w:cs="Times New Roman"/>
          <w:sz w:val="28"/>
          <w:szCs w:val="28"/>
        </w:rPr>
        <w:t>В связи с изложенным принято решение об отказе в  приеме   запроса и иных документов, необходимых для предоставления муниципальной услуги.</w:t>
      </w:r>
    </w:p>
    <w:p w:rsidR="00E85D26" w:rsidRDefault="00E85D26" w:rsidP="00E85D26"/>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_____________________________  ____________  _________________________</w:t>
      </w:r>
    </w:p>
    <w:p w:rsidR="00E85D26" w:rsidRDefault="00E85D26" w:rsidP="00E85D26">
      <w:pPr>
        <w:pStyle w:val="a5"/>
        <w:jc w:val="both"/>
        <w:rPr>
          <w:rFonts w:ascii="Times New Roman" w:hAnsi="Times New Roman" w:cs="Times New Roman"/>
          <w:sz w:val="20"/>
          <w:szCs w:val="20"/>
        </w:rPr>
      </w:pPr>
      <w:r>
        <w:rPr>
          <w:rFonts w:ascii="Times New Roman" w:hAnsi="Times New Roman" w:cs="Times New Roman"/>
          <w:sz w:val="28"/>
          <w:szCs w:val="28"/>
        </w:rPr>
        <w:t xml:space="preserve">  </w:t>
      </w:r>
      <w:r>
        <w:rPr>
          <w:rFonts w:ascii="Times New Roman" w:hAnsi="Times New Roman" w:cs="Times New Roman"/>
          <w:sz w:val="20"/>
          <w:szCs w:val="20"/>
        </w:rPr>
        <w:t>(должностное лицо (работник),    (подпись)      (инициалы, фамилия)  имеющее право принять решение    об отказе в приеме документов)</w:t>
      </w:r>
    </w:p>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 xml:space="preserve">                                                          М.П.</w:t>
      </w:r>
    </w:p>
    <w:p w:rsidR="00E85D26" w:rsidRDefault="00E85D26" w:rsidP="00E85D26"/>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Подпись заявителя, подтверждающая получение Решения об отказе в приеме</w:t>
      </w:r>
    </w:p>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документов</w:t>
      </w:r>
    </w:p>
    <w:p w:rsidR="00E85D26" w:rsidRDefault="00E85D26" w:rsidP="00E85D26"/>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_________________  _________________________________  ________________</w:t>
      </w:r>
    </w:p>
    <w:p w:rsidR="00E85D26" w:rsidRDefault="00E85D26" w:rsidP="00E85D26">
      <w:pPr>
        <w:pStyle w:val="a5"/>
        <w:rPr>
          <w:rFonts w:ascii="Times New Roman" w:hAnsi="Times New Roman" w:cs="Times New Roman"/>
          <w:sz w:val="28"/>
          <w:szCs w:val="28"/>
        </w:rPr>
      </w:pPr>
      <w:r>
        <w:rPr>
          <w:rFonts w:ascii="Times New Roman" w:hAnsi="Times New Roman" w:cs="Times New Roman"/>
          <w:sz w:val="28"/>
          <w:szCs w:val="28"/>
        </w:rPr>
        <w:t xml:space="preserve">       (подпись)               (инициалы, фамилия заявителя)                (дата)</w:t>
      </w:r>
    </w:p>
    <w:p w:rsidR="00E85D26" w:rsidRPr="00BC5B75" w:rsidRDefault="00E85D26" w:rsidP="00E85D26">
      <w:pPr>
        <w:ind w:left="-142" w:right="-2"/>
        <w:jc w:val="right"/>
        <w:rPr>
          <w:sz w:val="22"/>
          <w:szCs w:val="22"/>
        </w:rPr>
      </w:pPr>
    </w:p>
    <w:p w:rsidR="00C9025E" w:rsidRDefault="00C9025E">
      <w:bookmarkStart w:id="25" w:name="_GoBack"/>
      <w:bookmarkEnd w:id="25"/>
    </w:p>
    <w:sectPr w:rsidR="00C9025E" w:rsidSect="00633F70">
      <w:headerReference w:type="default" r:id="rId7"/>
      <w:pgSz w:w="11906" w:h="16838"/>
      <w:pgMar w:top="1134" w:right="849"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BD6" w:rsidRDefault="00FB33DF"/>
  <w:p w:rsidR="00D34BD6" w:rsidRDefault="00FB33DF">
    <w:pPr>
      <w:rPr>
        <w:rFonts w:ascii="Arial" w:eastAsia="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A0A48"/>
    <w:multiLevelType w:val="multilevel"/>
    <w:tmpl w:val="52169C1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BFD0148"/>
    <w:multiLevelType w:val="hybridMultilevel"/>
    <w:tmpl w:val="523405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C0C3B5D"/>
    <w:multiLevelType w:val="hybridMultilevel"/>
    <w:tmpl w:val="A6C6A748"/>
    <w:lvl w:ilvl="0" w:tplc="5FE06FC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23EB30D7"/>
    <w:multiLevelType w:val="hybridMultilevel"/>
    <w:tmpl w:val="B77ED34C"/>
    <w:lvl w:ilvl="0" w:tplc="84E484A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40A52D89"/>
    <w:multiLevelType w:val="multilevel"/>
    <w:tmpl w:val="5978E8C2"/>
    <w:lvl w:ilvl="0">
      <w:start w:val="3"/>
      <w:numFmt w:val="decimal"/>
      <w:lvlText w:val="%1"/>
      <w:lvlJc w:val="left"/>
      <w:pPr>
        <w:ind w:left="525" w:hanging="525"/>
      </w:pPr>
      <w:rPr>
        <w:rFonts w:hint="default"/>
      </w:rPr>
    </w:lvl>
    <w:lvl w:ilvl="1">
      <w:start w:val="15"/>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nsid w:val="4CF762A2"/>
    <w:multiLevelType w:val="hybridMultilevel"/>
    <w:tmpl w:val="E9F27AFC"/>
    <w:lvl w:ilvl="0" w:tplc="8D66E79C">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7E3178D0"/>
    <w:multiLevelType w:val="multilevel"/>
    <w:tmpl w:val="4CAA9D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5"/>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1C3"/>
    <w:rsid w:val="007E61C3"/>
    <w:rsid w:val="00C9025E"/>
    <w:rsid w:val="00E85D26"/>
    <w:rsid w:val="00FB33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D26"/>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85D26"/>
    <w:rPr>
      <w:color w:val="0000FF"/>
      <w:u w:val="single"/>
    </w:rPr>
  </w:style>
  <w:style w:type="paragraph" w:customStyle="1" w:styleId="nospacing">
    <w:name w:val="nospacing"/>
    <w:basedOn w:val="a"/>
    <w:rsid w:val="00E85D26"/>
    <w:pPr>
      <w:spacing w:before="100" w:beforeAutospacing="1" w:after="100" w:afterAutospacing="1"/>
    </w:pPr>
    <w:rPr>
      <w:color w:val="auto"/>
      <w:sz w:val="24"/>
      <w:szCs w:val="24"/>
    </w:rPr>
  </w:style>
  <w:style w:type="character" w:customStyle="1" w:styleId="a4">
    <w:name w:val="Гипертекстовая ссылка"/>
    <w:uiPriority w:val="99"/>
    <w:rsid w:val="00E85D26"/>
    <w:rPr>
      <w:rFonts w:ascii="Times New Roman" w:hAnsi="Times New Roman" w:cs="Times New Roman" w:hint="default"/>
      <w:b/>
      <w:bCs w:val="0"/>
      <w:color w:val="106BBE"/>
    </w:rPr>
  </w:style>
  <w:style w:type="paragraph" w:customStyle="1" w:styleId="a5">
    <w:name w:val="Таблицы (моноширинный)"/>
    <w:basedOn w:val="a"/>
    <w:next w:val="a"/>
    <w:uiPriority w:val="99"/>
    <w:rsid w:val="00E85D26"/>
    <w:pPr>
      <w:widowControl w:val="0"/>
      <w:autoSpaceDE w:val="0"/>
      <w:autoSpaceDN w:val="0"/>
      <w:adjustRightInd w:val="0"/>
    </w:pPr>
    <w:rPr>
      <w:rFonts w:ascii="Courier New" w:hAnsi="Courier New" w:cs="Courier New"/>
      <w:color w:val="auto"/>
      <w:sz w:val="24"/>
      <w:szCs w:val="24"/>
    </w:rPr>
  </w:style>
  <w:style w:type="character" w:customStyle="1" w:styleId="a6">
    <w:name w:val="Цветовое выделение"/>
    <w:uiPriority w:val="99"/>
    <w:rsid w:val="00E85D26"/>
    <w:rPr>
      <w:b/>
      <w:bCs w:val="0"/>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5D26"/>
    <w:pPr>
      <w:spacing w:after="0" w:line="240" w:lineRule="auto"/>
    </w:pPr>
    <w:rPr>
      <w:rFonts w:ascii="Times New Roman" w:eastAsia="Times New Roman" w:hAnsi="Times New Roman" w:cs="Times New Roman"/>
      <w:color w:val="00000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85D26"/>
    <w:rPr>
      <w:color w:val="0000FF"/>
      <w:u w:val="single"/>
    </w:rPr>
  </w:style>
  <w:style w:type="paragraph" w:customStyle="1" w:styleId="nospacing">
    <w:name w:val="nospacing"/>
    <w:basedOn w:val="a"/>
    <w:rsid w:val="00E85D26"/>
    <w:pPr>
      <w:spacing w:before="100" w:beforeAutospacing="1" w:after="100" w:afterAutospacing="1"/>
    </w:pPr>
    <w:rPr>
      <w:color w:val="auto"/>
      <w:sz w:val="24"/>
      <w:szCs w:val="24"/>
    </w:rPr>
  </w:style>
  <w:style w:type="character" w:customStyle="1" w:styleId="a4">
    <w:name w:val="Гипертекстовая ссылка"/>
    <w:uiPriority w:val="99"/>
    <w:rsid w:val="00E85D26"/>
    <w:rPr>
      <w:rFonts w:ascii="Times New Roman" w:hAnsi="Times New Roman" w:cs="Times New Roman" w:hint="default"/>
      <w:b/>
      <w:bCs w:val="0"/>
      <w:color w:val="106BBE"/>
    </w:rPr>
  </w:style>
  <w:style w:type="paragraph" w:customStyle="1" w:styleId="a5">
    <w:name w:val="Таблицы (моноширинный)"/>
    <w:basedOn w:val="a"/>
    <w:next w:val="a"/>
    <w:uiPriority w:val="99"/>
    <w:rsid w:val="00E85D26"/>
    <w:pPr>
      <w:widowControl w:val="0"/>
      <w:autoSpaceDE w:val="0"/>
      <w:autoSpaceDN w:val="0"/>
      <w:adjustRightInd w:val="0"/>
    </w:pPr>
    <w:rPr>
      <w:rFonts w:ascii="Courier New" w:hAnsi="Courier New" w:cs="Courier New"/>
      <w:color w:val="auto"/>
      <w:sz w:val="24"/>
      <w:szCs w:val="24"/>
    </w:rPr>
  </w:style>
  <w:style w:type="character" w:customStyle="1" w:styleId="a6">
    <w:name w:val="Цветовое выделение"/>
    <w:uiPriority w:val="99"/>
    <w:rsid w:val="00E85D26"/>
    <w:rPr>
      <w:b/>
      <w:bCs w:val="0"/>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suslugi.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34</Pages>
  <Words>10183</Words>
  <Characters>58048</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2025-11-21T04:36:00Z</cp:lastPrinted>
  <dcterms:created xsi:type="dcterms:W3CDTF">2025-11-21T04:26:00Z</dcterms:created>
  <dcterms:modified xsi:type="dcterms:W3CDTF">2025-11-21T04:37:00Z</dcterms:modified>
</cp:coreProperties>
</file>