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6B" w:rsidRDefault="00812F6B" w:rsidP="00812F6B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ВЕРХ-КОЕНСКОГО СЕЛЬСОВЕТА       </w:t>
      </w:r>
    </w:p>
    <w:p w:rsidR="00812F6B" w:rsidRDefault="00812F6B" w:rsidP="00812F6B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812F6B" w:rsidRDefault="00812F6B" w:rsidP="00812F6B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812F6B" w:rsidRDefault="00812F6B" w:rsidP="00812F6B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F6B" w:rsidRDefault="00812F6B" w:rsidP="00812F6B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20.12.2021  № 148/76.004</w:t>
      </w:r>
    </w:p>
    <w:p w:rsidR="00812F6B" w:rsidRDefault="00812F6B" w:rsidP="00812F6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с.Верх-Коен</w:t>
      </w:r>
    </w:p>
    <w:p w:rsidR="00812F6B" w:rsidRDefault="00812F6B" w:rsidP="00812F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12F6B" w:rsidRDefault="00812F6B" w:rsidP="00812F6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муниципальной Программы по обеспечению первичных мер </w:t>
      </w:r>
    </w:p>
    <w:p w:rsidR="00812F6B" w:rsidRDefault="00812F6B" w:rsidP="00812F6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пожарной безопасности  на территории Верх-Коенского сельсовета Искитимского</w:t>
      </w:r>
    </w:p>
    <w:p w:rsidR="00812F6B" w:rsidRDefault="00812F6B" w:rsidP="00812F6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района Новосибирской области на 2022год</w:t>
      </w:r>
    </w:p>
    <w:p w:rsidR="00812F6B" w:rsidRDefault="00812F6B" w:rsidP="00812F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 территории, зданий, сооружений в населенных пунктах, администрация Верх-Коенского сельсовета Искитимского района Новосибирской области</w:t>
      </w:r>
    </w:p>
    <w:p w:rsidR="00812F6B" w:rsidRDefault="00812F6B" w:rsidP="00812F6B">
      <w:pPr>
        <w:pStyle w:val="a3"/>
        <w:ind w:firstLine="708"/>
        <w:jc w:val="left"/>
        <w:rPr>
          <w:szCs w:val="28"/>
        </w:rPr>
      </w:pPr>
      <w:r>
        <w:rPr>
          <w:szCs w:val="28"/>
        </w:rPr>
        <w:t>ПОСТАНОВЛЯЕТ:</w:t>
      </w:r>
    </w:p>
    <w:p w:rsidR="00812F6B" w:rsidRDefault="00812F6B" w:rsidP="00812F6B">
      <w:pPr>
        <w:pStyle w:val="a3"/>
        <w:ind w:firstLine="708"/>
        <w:jc w:val="left"/>
        <w:rPr>
          <w:szCs w:val="28"/>
        </w:rPr>
      </w:pPr>
    </w:p>
    <w:p w:rsidR="00812F6B" w:rsidRDefault="00812F6B" w:rsidP="00812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  прилагаемую муниципальную программу   по обеспечению первичных мер пожарной безопасности на территории  Верх-Коенского сельсовета Искитимского района Новосибирской области на 2022 год.</w:t>
      </w:r>
    </w:p>
    <w:p w:rsidR="00812F6B" w:rsidRDefault="00812F6B" w:rsidP="00812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 печатном издании  "Верх-Коенский вестник" и на официальном сайте администрации Верх-Коенского сельсовета Искитимского района Новосибирской области в сети Интернет. </w:t>
      </w:r>
    </w:p>
    <w:p w:rsidR="00812F6B" w:rsidRDefault="00812F6B" w:rsidP="00812F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12F6B" w:rsidRDefault="00812F6B" w:rsidP="00812F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12F6B" w:rsidRDefault="00812F6B" w:rsidP="00812F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Верх-Коенского сельсовета                                                     В.Н.Соловьенко</w:t>
      </w:r>
    </w:p>
    <w:p w:rsidR="00812F6B" w:rsidRDefault="00812F6B" w:rsidP="00812F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района Новосибирской области                                        </w:t>
      </w:r>
    </w:p>
    <w:p w:rsidR="00812F6B" w:rsidRDefault="00812F6B" w:rsidP="00812F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F6B" w:rsidRDefault="00812F6B" w:rsidP="00812F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F6B" w:rsidRDefault="00812F6B" w:rsidP="00812F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F6B" w:rsidRDefault="00812F6B" w:rsidP="00812F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F6B" w:rsidRDefault="00812F6B" w:rsidP="00812F6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812F6B" w:rsidRDefault="00812F6B" w:rsidP="00812F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12F6B" w:rsidRDefault="00812F6B" w:rsidP="00812F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F6B" w:rsidRDefault="00812F6B" w:rsidP="00812F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F6B" w:rsidRDefault="00812F6B" w:rsidP="00812F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F6B" w:rsidRDefault="00812F6B" w:rsidP="00812F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F6B" w:rsidRDefault="00812F6B" w:rsidP="00812F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F6B" w:rsidRDefault="00812F6B" w:rsidP="00812F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F6B" w:rsidRDefault="00812F6B" w:rsidP="00812F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2F6B" w:rsidRDefault="00812F6B" w:rsidP="00812F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Утверждена </w:t>
      </w:r>
    </w:p>
    <w:p w:rsidR="00812F6B" w:rsidRDefault="00812F6B" w:rsidP="00812F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812F6B" w:rsidRDefault="00812F6B" w:rsidP="00812F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Верх-Коенского сельсовета Искитимского района </w:t>
      </w:r>
    </w:p>
    <w:p w:rsidR="00812F6B" w:rsidRDefault="00812F6B" w:rsidP="00812F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812F6B" w:rsidRDefault="00812F6B" w:rsidP="00812F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20.12.202   № 148/76.004</w:t>
      </w:r>
    </w:p>
    <w:p w:rsidR="00812F6B" w:rsidRDefault="00812F6B" w:rsidP="00812F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F6B" w:rsidRDefault="00812F6B" w:rsidP="00812F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F6B" w:rsidRDefault="00812F6B" w:rsidP="00812F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F6B" w:rsidRDefault="00812F6B" w:rsidP="00812F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F6B" w:rsidRDefault="00812F6B" w:rsidP="00812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Муниципальная программа</w:t>
      </w:r>
    </w:p>
    <w:p w:rsidR="00812F6B" w:rsidRDefault="00812F6B" w:rsidP="00812F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обеспечению первичных мер пожарной безопасности на территории  Верх-Коенского сельсовета Искитимского района Новосибирской области на 2022 год</w:t>
      </w:r>
    </w:p>
    <w:p w:rsidR="00812F6B" w:rsidRDefault="00812F6B" w:rsidP="00812F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12F6B" w:rsidRDefault="00812F6B" w:rsidP="00812F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ПРОГРАММЫ</w:t>
      </w:r>
    </w:p>
    <w:p w:rsidR="00812F6B" w:rsidRDefault="00812F6B" w:rsidP="00812F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2F6B" w:rsidRDefault="00812F6B" w:rsidP="00812F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Наименование Программы: Муниципальная программа по обеспечению первичных мер пожарной безопасности на территории  Верх-Коенского сельсовета Искитимского района Новосибирской области на  2022 год (далее по тексту – Программа).</w:t>
      </w:r>
    </w:p>
    <w:p w:rsidR="00812F6B" w:rsidRDefault="00812F6B" w:rsidP="00812F6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Программы: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является 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:rsidR="00812F6B" w:rsidRDefault="00812F6B" w:rsidP="00812F6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Первичные меры пожарной безопасности включают в себя: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Верх-Коенского сельсовета Искитимского района Новосибирской области (далее по тексту – поселение);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разработку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территории. </w:t>
      </w:r>
    </w:p>
    <w:p w:rsidR="00812F6B" w:rsidRDefault="00812F6B" w:rsidP="00812F6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реализации Программы:</w:t>
      </w:r>
    </w:p>
    <w:p w:rsidR="00812F6B" w:rsidRDefault="00812F6B" w:rsidP="00812F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</w:t>
      </w:r>
      <w:r>
        <w:rPr>
          <w:rFonts w:ascii="Times New Roman" w:hAnsi="Times New Roman"/>
          <w:sz w:val="28"/>
          <w:szCs w:val="28"/>
        </w:rPr>
        <w:tab/>
        <w:t>-1 квартал 2022 г.</w:t>
      </w:r>
    </w:p>
    <w:p w:rsidR="00812F6B" w:rsidRDefault="00812F6B" w:rsidP="00812F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</w:t>
      </w:r>
      <w:r>
        <w:rPr>
          <w:rFonts w:ascii="Times New Roman" w:hAnsi="Times New Roman"/>
          <w:sz w:val="28"/>
          <w:szCs w:val="28"/>
        </w:rPr>
        <w:tab/>
        <w:t>-4 квартал 2022 г.</w:t>
      </w:r>
    </w:p>
    <w:p w:rsidR="00812F6B" w:rsidRDefault="00812F6B" w:rsidP="00812F6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Программы: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предусматривает решение вопросов (проблем) по выбранному направлению: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 xml:space="preserve">я тушения пожаров); </w:t>
      </w:r>
    </w:p>
    <w:p w:rsidR="00812F6B" w:rsidRDefault="00812F6B" w:rsidP="00812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Ответственные за исполнение Программы:</w:t>
      </w:r>
    </w:p>
    <w:p w:rsidR="00812F6B" w:rsidRDefault="00812F6B" w:rsidP="00812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поселения.</w:t>
      </w:r>
    </w:p>
    <w:p w:rsidR="00812F6B" w:rsidRDefault="00812F6B" w:rsidP="00812F6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Источники финансирования Программы.</w:t>
      </w:r>
    </w:p>
    <w:p w:rsidR="00812F6B" w:rsidRDefault="00812F6B" w:rsidP="00812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за счет средств местного бюджета </w:t>
      </w:r>
    </w:p>
    <w:p w:rsidR="00812F6B" w:rsidRDefault="00812F6B" w:rsidP="00812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составляет 34000 рублей.</w:t>
      </w:r>
    </w:p>
    <w:p w:rsidR="00812F6B" w:rsidRDefault="00812F6B" w:rsidP="00812F6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конечные результаты.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пожарной безопасности в населенных пунктах поселения,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812F6B" w:rsidRDefault="00812F6B" w:rsidP="00812F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Первичные меры пожарной безопасности</w:t>
      </w:r>
    </w:p>
    <w:p w:rsidR="00812F6B" w:rsidRDefault="00812F6B" w:rsidP="00812F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Первичные меры пожарной безопасности включают в себя:</w:t>
      </w:r>
    </w:p>
    <w:p w:rsidR="00812F6B" w:rsidRDefault="00812F6B" w:rsidP="00812F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правовое регулирование полномочий органов местного самоуправления поселения по решению вопросов организационно-правового, финансового, материально-технического обеспечения пожарной безопасности;</w:t>
      </w:r>
    </w:p>
    <w:p w:rsidR="00812F6B" w:rsidRDefault="00812F6B" w:rsidP="00812F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разработку и осуществление мероприятий по обеспечению пожарной безопасности на территории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812F6B" w:rsidRDefault="00812F6B" w:rsidP="00812F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сил и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тушения пожаров или договора с подразделением пожарной охраны на обеспечение пожарной безопасности;</w:t>
      </w:r>
    </w:p>
    <w:p w:rsidR="00812F6B" w:rsidRDefault="00812F6B" w:rsidP="00812F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812F6B" w:rsidRDefault="00812F6B" w:rsidP="00812F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разработку плана привлечения сил и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 xml:space="preserve">я тушения пожаров </w:t>
      </w:r>
      <w:r>
        <w:rPr>
          <w:rFonts w:ascii="Times New Roman" w:hAnsi="Times New Roman"/>
          <w:sz w:val="28"/>
          <w:szCs w:val="28"/>
        </w:rPr>
        <w:br/>
        <w:t>и проведения аварийно-спасательных работ на территории поселения и контроль за его выполнением;</w:t>
      </w:r>
    </w:p>
    <w:p w:rsidR="00812F6B" w:rsidRDefault="00812F6B" w:rsidP="00812F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беспрепятственного  проезда пожарной техники к месту пожара;</w:t>
      </w:r>
    </w:p>
    <w:p w:rsidR="00812F6B" w:rsidRDefault="00812F6B" w:rsidP="00812F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связи и оповещения населения о пожаре;</w:t>
      </w:r>
    </w:p>
    <w:p w:rsidR="00812F6B" w:rsidRDefault="00812F6B" w:rsidP="00812F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организацию обучения населения мерам пожарной безопасности </w:t>
      </w:r>
      <w:r>
        <w:rPr>
          <w:rFonts w:ascii="Times New Roman" w:hAnsi="Times New Roman"/>
          <w:sz w:val="28"/>
          <w:szCs w:val="28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812F6B" w:rsidRDefault="00812F6B" w:rsidP="00812F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812F6B" w:rsidRDefault="00812F6B" w:rsidP="00812F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закупок  на поставку товаров, выполнение работ и оказание услуг, связанных с решением вопросов обеспечения первичных мер пожарной безопасности;</w:t>
      </w:r>
    </w:p>
    <w:p w:rsidR="00812F6B" w:rsidRDefault="00812F6B" w:rsidP="00812F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разработку паспорта безопасности поселения и иные мероприятия, направленные на обеспечение пожарной безопасности.</w:t>
      </w:r>
    </w:p>
    <w:p w:rsidR="00812F6B" w:rsidRDefault="00812F6B" w:rsidP="00812F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2F6B" w:rsidRDefault="00812F6B" w:rsidP="00812F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Состояние проблемы и обоснование необходимости ее решения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различных видов безопасности для населенных пунктов приоритетными является </w:t>
      </w:r>
      <w:proofErr w:type="gramStart"/>
      <w:r>
        <w:rPr>
          <w:rFonts w:ascii="Times New Roman" w:hAnsi="Times New Roman"/>
          <w:sz w:val="28"/>
          <w:szCs w:val="28"/>
        </w:rPr>
        <w:t>пожарная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положение с обеспечением пожарной безопасности населенных пунктов складывается следующим образам: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некоторых учреждениях отсутствие  систем автоматической пожарной сигнализации, оповещения людей при пожаре, на объектах социальной и жилой сферы;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эксплуатация с нарушениями требований норм электроустановок и устаревших электросетей, которые требуют замены;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пожарных </w:t>
      </w:r>
      <w:proofErr w:type="spellStart"/>
      <w:r>
        <w:rPr>
          <w:rFonts w:ascii="Times New Roman" w:hAnsi="Times New Roman"/>
          <w:sz w:val="28"/>
          <w:szCs w:val="28"/>
        </w:rPr>
        <w:t>мотопомп</w:t>
      </w:r>
      <w:proofErr w:type="spellEnd"/>
      <w:r>
        <w:rPr>
          <w:rFonts w:ascii="Times New Roman" w:hAnsi="Times New Roman"/>
          <w:sz w:val="28"/>
          <w:szCs w:val="28"/>
        </w:rPr>
        <w:t xml:space="preserve"> в населенных пунктах.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2F6B" w:rsidRDefault="00812F6B" w:rsidP="00812F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III. Структура Программы</w:t>
      </w:r>
    </w:p>
    <w:p w:rsidR="00812F6B" w:rsidRDefault="00812F6B" w:rsidP="00812F6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состоит из трех направлений: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№1: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"Материально-техническое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пожаров)",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  <w:proofErr w:type="gramEnd"/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сил и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тушения пожаров в неприкрытых населенных пунктах и необходимость создания муниципальной пожарной охраны;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на территории населенных пунктов сре</w:t>
      </w:r>
      <w:proofErr w:type="gramStart"/>
      <w:r>
        <w:rPr>
          <w:rFonts w:ascii="Times New Roman" w:hAnsi="Times New Roman"/>
          <w:sz w:val="28"/>
          <w:szCs w:val="28"/>
        </w:rPr>
        <w:t>дств зв</w:t>
      </w:r>
      <w:proofErr w:type="gramEnd"/>
      <w:r>
        <w:rPr>
          <w:rFonts w:ascii="Times New Roman" w:hAnsi="Times New Roman"/>
          <w:sz w:val="28"/>
          <w:szCs w:val="28"/>
        </w:rPr>
        <w:t>уковой сигнализации для оповещения людей на случай пожара;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812F6B" w:rsidRDefault="00812F6B" w:rsidP="00812F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812F6B" w:rsidRDefault="00812F6B" w:rsidP="00812F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№2</w:t>
      </w:r>
      <w:r>
        <w:rPr>
          <w:rFonts w:ascii="Times New Roman" w:hAnsi="Times New Roman"/>
          <w:sz w:val="28"/>
          <w:szCs w:val="28"/>
        </w:rPr>
        <w:t xml:space="preserve"> – методическое обеспечение пожарной безопасности 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частности предусматривается: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№3</w:t>
      </w:r>
      <w:r>
        <w:rPr>
          <w:rFonts w:ascii="Times New Roman" w:hAnsi="Times New Roman"/>
          <w:sz w:val="28"/>
          <w:szCs w:val="28"/>
        </w:rPr>
        <w:t xml:space="preserve"> 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обучения населения мерам пожарной безопасности </w:t>
      </w:r>
      <w:r>
        <w:rPr>
          <w:rFonts w:ascii="Times New Roman" w:hAnsi="Times New Roman"/>
          <w:sz w:val="28"/>
          <w:szCs w:val="28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обучения </w:t>
      </w:r>
      <w:proofErr w:type="gramStart"/>
      <w:r>
        <w:rPr>
          <w:rFonts w:ascii="Times New Roman" w:hAnsi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лиц, и ответственных лиц за обеспечение пожарной безопасности пожарно-техническому минимуму;</w:t>
      </w:r>
    </w:p>
    <w:p w:rsidR="00812F6B" w:rsidRDefault="00812F6B" w:rsidP="00812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812F6B" w:rsidRDefault="00812F6B" w:rsidP="00812F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2F6B" w:rsidRDefault="00812F6B" w:rsidP="00812F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12F6B" w:rsidRDefault="00812F6B" w:rsidP="00812F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12F6B" w:rsidRDefault="00812F6B" w:rsidP="00812F6B">
      <w:pPr>
        <w:spacing w:after="0" w:line="240" w:lineRule="auto"/>
        <w:rPr>
          <w:rFonts w:ascii="Times New Roman" w:hAnsi="Times New Roman"/>
          <w:sz w:val="28"/>
          <w:szCs w:val="28"/>
        </w:rPr>
        <w:sectPr w:rsidR="00812F6B">
          <w:pgSz w:w="11906" w:h="16838"/>
          <w:pgMar w:top="1134" w:right="567" w:bottom="1134" w:left="1418" w:header="709" w:footer="709" w:gutter="0"/>
          <w:cols w:space="720"/>
        </w:sectPr>
      </w:pPr>
    </w:p>
    <w:p w:rsidR="00812F6B" w:rsidRDefault="00812F6B" w:rsidP="00812F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12F6B" w:rsidRDefault="00812F6B" w:rsidP="00812F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муниципальной программе по обеспечению</w:t>
      </w:r>
    </w:p>
    <w:p w:rsidR="00812F6B" w:rsidRDefault="00812F6B" w:rsidP="00812F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первичных мер пожарной безопасности</w:t>
      </w:r>
    </w:p>
    <w:p w:rsidR="00812F6B" w:rsidRDefault="00812F6B" w:rsidP="00812F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территории    Верх-Коенского  сельсовета </w:t>
      </w:r>
    </w:p>
    <w:p w:rsidR="00812F6B" w:rsidRDefault="00812F6B" w:rsidP="00812F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Искитимского района Новосибирской области на  2022 год</w:t>
      </w:r>
    </w:p>
    <w:p w:rsidR="00812F6B" w:rsidRDefault="00812F6B" w:rsidP="00812F6B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12F6B" w:rsidRDefault="00812F6B" w:rsidP="00812F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 обеспечению первичных мер пожарной безопасности на территории    Верх-Коенского сельсовета Искитимского района Новосибирской области на  2022год</w:t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4411"/>
        <w:gridCol w:w="2267"/>
        <w:gridCol w:w="2834"/>
        <w:gridCol w:w="4677"/>
      </w:tblGrid>
      <w:tr w:rsidR="00812F6B" w:rsidTr="00110CA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исполнение</w:t>
            </w:r>
          </w:p>
        </w:tc>
      </w:tr>
      <w:tr w:rsidR="00812F6B" w:rsidTr="00110CA1">
        <w:trPr>
          <w:trHeight w:val="163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работ с населением по ознакомлению с правилами пожарной безопасности в весенне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етний  и осеннее –зимний периоды.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6B" w:rsidRDefault="00812F6B" w:rsidP="00110C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F6B" w:rsidRDefault="00812F6B" w:rsidP="00110C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Уполномоченный специалист администрации</w:t>
            </w:r>
          </w:p>
        </w:tc>
      </w:tr>
      <w:tr w:rsidR="00812F6B" w:rsidTr="00110CA1">
        <w:trPr>
          <w:trHeight w:val="154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6B" w:rsidRDefault="00812F6B" w:rsidP="00110C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F6B" w:rsidRDefault="00812F6B" w:rsidP="00110C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Уполномоченный специалист администрации, Глава поселения</w:t>
            </w:r>
          </w:p>
        </w:tc>
      </w:tr>
      <w:tr w:rsidR="00812F6B" w:rsidTr="00110CA1">
        <w:trPr>
          <w:trHeight w:val="5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Pr="007E05A4" w:rsidRDefault="00812F6B" w:rsidP="00110C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5A4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противопожарных систем оповещения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2022года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Pr="00812FB6" w:rsidRDefault="00812F6B" w:rsidP="00110CA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E05A4">
              <w:rPr>
                <w:rFonts w:ascii="Times New Roman" w:hAnsi="Times New Roman"/>
                <w:sz w:val="28"/>
                <w:szCs w:val="28"/>
              </w:rPr>
              <w:t>25000,00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поселения</w:t>
            </w:r>
          </w:p>
        </w:tc>
      </w:tr>
      <w:tr w:rsidR="00812F6B" w:rsidTr="00110CA1">
        <w:trPr>
          <w:trHeight w:val="63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Выкос сухой травы на пустырях и заброшенных участках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2022</w:t>
            </w:r>
          </w:p>
          <w:p w:rsidR="00812F6B" w:rsidRDefault="00812F6B" w:rsidP="0011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6B" w:rsidRDefault="00812F6B" w:rsidP="00110C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  <w:tr w:rsidR="00812F6B" w:rsidTr="00110CA1">
        <w:trPr>
          <w:trHeight w:val="19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 минерализованных полос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6B" w:rsidRDefault="00812F6B" w:rsidP="00110C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  <w:tr w:rsidR="00812F6B" w:rsidTr="00110CA1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812F6B" w:rsidTr="00110CA1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Оплата СМС оповещения на АДПИ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9000,00 руб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6B" w:rsidRDefault="00812F6B" w:rsidP="00110C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2F6B" w:rsidRDefault="00812F6B" w:rsidP="00812F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2F6B" w:rsidRDefault="00812F6B" w:rsidP="00812F6B"/>
    <w:p w:rsidR="00132083" w:rsidRDefault="00812F6B"/>
    <w:sectPr w:rsidR="00132083" w:rsidSect="00D6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F6B"/>
    <w:rsid w:val="002B111A"/>
    <w:rsid w:val="004C5B9F"/>
    <w:rsid w:val="00812F6B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12F6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12F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12F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1711</Words>
  <Characters>9758</Characters>
  <Application>Microsoft Office Word</Application>
  <DocSecurity>0</DocSecurity>
  <Lines>81</Lines>
  <Paragraphs>22</Paragraphs>
  <ScaleCrop>false</ScaleCrop>
  <Company>Microsoft</Company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2021-12-20T07:27:00Z</dcterms:created>
  <dcterms:modified xsi:type="dcterms:W3CDTF">2021-12-20T07:27:00Z</dcterms:modified>
</cp:coreProperties>
</file>