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28E" w:rsidRDefault="008F128E" w:rsidP="008F12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АДМИНИСТРАЦИЯ ВЕРХ-КОЕНСКОГО СЕЛЬСОВЕТА </w:t>
      </w:r>
    </w:p>
    <w:p w:rsidR="008F128E" w:rsidRDefault="008F128E" w:rsidP="008F128E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5"/>
          <w:sz w:val="28"/>
          <w:szCs w:val="28"/>
        </w:rPr>
        <w:t>ИСКИТИМСКОГО РАЙОНА НОВОСИБИРСКОЙ ОБЛАСТИ</w:t>
      </w:r>
    </w:p>
    <w:p w:rsidR="008F128E" w:rsidRDefault="008F128E" w:rsidP="008F12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</w:rPr>
      </w:pPr>
    </w:p>
    <w:p w:rsidR="008F128E" w:rsidRDefault="008F128E" w:rsidP="008F12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ПОСТАНОВЛЕНИЕ</w:t>
      </w:r>
    </w:p>
    <w:p w:rsidR="008F128E" w:rsidRDefault="008F128E" w:rsidP="008F12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8F128E" w:rsidRDefault="008F128E" w:rsidP="008F128E">
      <w:pPr>
        <w:pStyle w:val="a3"/>
        <w:shd w:val="clear" w:color="auto" w:fill="FFFFFF"/>
        <w:spacing w:before="0" w:beforeAutospacing="0" w:after="0" w:afterAutospacing="0"/>
        <w:jc w:val="center"/>
        <w:rPr>
          <w:u w:val="single"/>
        </w:rPr>
      </w:pPr>
      <w:r>
        <w:rPr>
          <w:sz w:val="28"/>
          <w:szCs w:val="28"/>
          <w:u w:val="single"/>
        </w:rPr>
        <w:t xml:space="preserve">20.12.2021  №149/76.004 </w:t>
      </w:r>
    </w:p>
    <w:p w:rsidR="008F128E" w:rsidRDefault="008F128E" w:rsidP="008F128E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с.Верх-Коен</w:t>
      </w:r>
    </w:p>
    <w:p w:rsidR="008F128E" w:rsidRDefault="008F128E" w:rsidP="008F12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128E" w:rsidRDefault="008F128E" w:rsidP="008F128E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</w:rPr>
      </w:pPr>
      <w:r>
        <w:rPr>
          <w:rStyle w:val="a5"/>
          <w:b w:val="0"/>
        </w:rPr>
        <w:t>Об утверждении муниципальной Программы «</w:t>
      </w:r>
      <w:proofErr w:type="gramStart"/>
      <w:r>
        <w:rPr>
          <w:rStyle w:val="a5"/>
          <w:b w:val="0"/>
        </w:rPr>
        <w:t>Патриотическое</w:t>
      </w:r>
      <w:proofErr w:type="gramEnd"/>
    </w:p>
    <w:p w:rsidR="008F128E" w:rsidRDefault="008F128E" w:rsidP="008F128E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</w:rPr>
      </w:pPr>
      <w:r>
        <w:rPr>
          <w:rStyle w:val="a5"/>
          <w:b w:val="0"/>
        </w:rPr>
        <w:t xml:space="preserve"> воспитание молодых граждан Верх-Коенского сельсовета </w:t>
      </w:r>
    </w:p>
    <w:p w:rsidR="008F128E" w:rsidRDefault="008F128E" w:rsidP="008F128E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</w:rPr>
      </w:pPr>
      <w:r>
        <w:rPr>
          <w:rStyle w:val="a5"/>
          <w:b w:val="0"/>
        </w:rPr>
        <w:t>Искитимского района  Новосибирской области на 2022 год»</w:t>
      </w:r>
    </w:p>
    <w:p w:rsidR="008F128E" w:rsidRDefault="008F128E" w:rsidP="008F128E">
      <w:pPr>
        <w:pStyle w:val="a3"/>
        <w:shd w:val="clear" w:color="auto" w:fill="FFFFFF"/>
        <w:spacing w:before="0" w:beforeAutospacing="0" w:after="0" w:afterAutospacing="0"/>
        <w:jc w:val="center"/>
        <w:rPr>
          <w:rStyle w:val="a5"/>
          <w:sz w:val="28"/>
          <w:szCs w:val="28"/>
        </w:rPr>
      </w:pPr>
    </w:p>
    <w:p w:rsidR="008F128E" w:rsidRDefault="008F128E" w:rsidP="008F128E">
      <w:pPr>
        <w:pStyle w:val="a3"/>
        <w:shd w:val="clear" w:color="auto" w:fill="FFFFFF"/>
        <w:spacing w:before="0" w:beforeAutospacing="0" w:after="0" w:afterAutospacing="0"/>
        <w:ind w:firstLine="567"/>
        <w:jc w:val="center"/>
      </w:pPr>
    </w:p>
    <w:p w:rsidR="008F128E" w:rsidRDefault="008F128E" w:rsidP="008F12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pple-converted-space"/>
        </w:rPr>
      </w:pPr>
      <w:proofErr w:type="gramStart"/>
      <w:r>
        <w:rPr>
          <w:sz w:val="28"/>
          <w:szCs w:val="28"/>
        </w:rPr>
        <w:t>Руководствуясь Распоряжением Правительства РФ от 12.11.2020 №2945-р «</w:t>
      </w:r>
      <w:r>
        <w:rPr>
          <w:color w:val="3C3C3C"/>
          <w:spacing w:val="2"/>
          <w:sz w:val="28"/>
          <w:szCs w:val="28"/>
          <w:shd w:val="clear" w:color="auto" w:fill="FFFFFF"/>
        </w:rPr>
        <w:t>Об утверждении плана мероприятий по реализации в 2021-2025 годах Стратегии развития воспитания в Российской Федерации на период до 2025 года</w:t>
      </w:r>
      <w:r>
        <w:rPr>
          <w:sz w:val="28"/>
          <w:szCs w:val="28"/>
        </w:rPr>
        <w:t>»,    в целях дальнейшего развития системы военно-патриотического воспитания молодежи и населения, проживающего на территории Верх-Коенского сельсовета Искитимского  района Новосибирской области, совершенствования системы патриотического воспитания, становления патриотизма в качестве нравственной основы жизненной позиции, администрация Верх-Коенского</w:t>
      </w:r>
      <w:proofErr w:type="gramEnd"/>
      <w:r>
        <w:rPr>
          <w:sz w:val="28"/>
          <w:szCs w:val="28"/>
        </w:rPr>
        <w:t xml:space="preserve"> сельсовета Искитимского района Новосибирской области</w:t>
      </w:r>
      <w:r>
        <w:rPr>
          <w:rStyle w:val="apple-converted-space"/>
          <w:sz w:val="28"/>
          <w:szCs w:val="28"/>
        </w:rPr>
        <w:t> </w:t>
      </w:r>
    </w:p>
    <w:p w:rsidR="008F128E" w:rsidRDefault="008F128E" w:rsidP="008F12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</w:rPr>
      </w:pPr>
      <w:r>
        <w:rPr>
          <w:rStyle w:val="a5"/>
          <w:sz w:val="28"/>
          <w:szCs w:val="28"/>
        </w:rPr>
        <w:t>ПОСТАНОВЛЯЕТ:</w:t>
      </w:r>
    </w:p>
    <w:p w:rsidR="008F128E" w:rsidRDefault="008F128E" w:rsidP="008F128E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>
        <w:rPr>
          <w:sz w:val="28"/>
          <w:szCs w:val="28"/>
        </w:rPr>
        <w:t>1. Утвердить муниципальную Программу «Патриотическое воспитание молодых граждан Верх-Коенского сельсовета Искитимского района  Новосибирской области на 2022 год».</w:t>
      </w:r>
    </w:p>
    <w:p w:rsidR="008F128E" w:rsidRDefault="008F128E" w:rsidP="008F12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постановление в информационно-печатном издании "Верх-Коенский вестник" и на официальном сайте Верх-Коенского  сельсовета Искитимского  района Новосибирской области.</w:t>
      </w:r>
    </w:p>
    <w:p w:rsidR="008F128E" w:rsidRDefault="008F128E" w:rsidP="008F12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F128E" w:rsidRDefault="008F128E" w:rsidP="008F12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F128E" w:rsidRDefault="008F128E" w:rsidP="008F12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F128E" w:rsidRDefault="008F128E" w:rsidP="008F128E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F128E" w:rsidRDefault="008F128E" w:rsidP="008F12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 Верх-Коенского сельсовета                                                В.Н.Соловьенко</w:t>
      </w:r>
    </w:p>
    <w:p w:rsidR="008F128E" w:rsidRDefault="008F128E" w:rsidP="008F12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Искитимского района Новосибирской области</w:t>
      </w:r>
    </w:p>
    <w:p w:rsidR="008F128E" w:rsidRDefault="008F128E" w:rsidP="008F12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128E" w:rsidRDefault="008F128E" w:rsidP="008F12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128E" w:rsidRDefault="008F128E" w:rsidP="008F12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128E" w:rsidRDefault="008F128E" w:rsidP="008F12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128E" w:rsidRDefault="008F128E" w:rsidP="008F12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128E" w:rsidRDefault="008F128E" w:rsidP="008F12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128E" w:rsidRDefault="008F128E" w:rsidP="008F12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128E" w:rsidRDefault="008F128E" w:rsidP="008F128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8F128E" w:rsidRDefault="008F128E" w:rsidP="008F128E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Утверждена </w:t>
      </w:r>
    </w:p>
    <w:p w:rsidR="008F128E" w:rsidRDefault="008F128E" w:rsidP="008F128E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8F128E" w:rsidRDefault="008F128E" w:rsidP="008F128E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Верх-Коенского сельсовета </w:t>
      </w:r>
    </w:p>
    <w:p w:rsidR="008F128E" w:rsidRDefault="008F128E" w:rsidP="008F128E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Искитимского района Новосибирской области</w:t>
      </w:r>
    </w:p>
    <w:p w:rsidR="008F128E" w:rsidRDefault="008F128E" w:rsidP="008F128E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20.12.2021    №149/76.004 </w:t>
      </w:r>
    </w:p>
    <w:p w:rsidR="008F128E" w:rsidRDefault="008F128E" w:rsidP="008F128E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8E" w:rsidRDefault="008F128E" w:rsidP="008F128E">
      <w:pPr>
        <w:pStyle w:val="ConsPlusNormal"/>
        <w:ind w:firstLine="0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128E" w:rsidRDefault="008F128E" w:rsidP="008F128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8F128E" w:rsidRDefault="008F128E" w:rsidP="008F128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«Патриотическое воспитание молодых граждан</w:t>
      </w:r>
    </w:p>
    <w:p w:rsidR="008F128E" w:rsidRDefault="008F128E" w:rsidP="008F128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Верх-Коенского сельсовета Искитимского  района Новосибирской области на 2022 год»</w:t>
      </w:r>
    </w:p>
    <w:p w:rsidR="008F128E" w:rsidRDefault="008F128E" w:rsidP="008F128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8F128E" w:rsidRDefault="008F128E" w:rsidP="008F128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 Программы</w:t>
      </w:r>
    </w:p>
    <w:p w:rsidR="008F128E" w:rsidRDefault="008F128E" w:rsidP="008F128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769"/>
      </w:tblGrid>
      <w:tr w:rsidR="008F128E" w:rsidTr="00110CA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28E" w:rsidRDefault="008F128E" w:rsidP="00110CA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28E" w:rsidRDefault="008F128E" w:rsidP="00110CA1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«Патриотическое воспитание молодых граждан</w:t>
            </w:r>
          </w:p>
          <w:p w:rsidR="008F128E" w:rsidRDefault="008F128E" w:rsidP="00110CA1">
            <w:pPr>
              <w:pStyle w:val="ConsPlusNormal"/>
              <w:spacing w:line="27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Верх-Коенского сельсовета Искитимского района Новосибирской области на 2022 год» (далее – Программа)</w:t>
            </w:r>
          </w:p>
        </w:tc>
      </w:tr>
      <w:tr w:rsidR="008F128E" w:rsidTr="00110CA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28E" w:rsidRDefault="008F128E" w:rsidP="00110CA1">
            <w:pPr>
              <w:pStyle w:val="ConsPlusNormal"/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28E" w:rsidRPr="008A4F49" w:rsidRDefault="008F128E" w:rsidP="00110CA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Распоряжение  Правительства РФ от 12.11.2020 № 2945-р </w:t>
            </w:r>
            <w:r w:rsidRPr="008A4F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Pr="008A4F49">
              <w:rPr>
                <w:rFonts w:ascii="Times New Roman" w:hAnsi="Times New Roman" w:cs="Times New Roman"/>
                <w:spacing w:val="2"/>
                <w:sz w:val="27"/>
                <w:szCs w:val="27"/>
                <w:shd w:val="clear" w:color="auto" w:fill="FFFFFF"/>
                <w:lang w:eastAsia="en-US"/>
              </w:rPr>
              <w:t>Об утверждении плана мероприятий по реализации в 2021-2025 годах Стратегии развития воспитания в Российской Федерации на период до 2025 года</w:t>
            </w:r>
            <w:r w:rsidRPr="008A4F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»;</w:t>
            </w:r>
          </w:p>
          <w:p w:rsidR="008F128E" w:rsidRDefault="008F128E" w:rsidP="00110CA1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 Устав Верх-Коенского сельсовета Искитимского района Новосибирской области</w:t>
            </w:r>
          </w:p>
        </w:tc>
      </w:tr>
      <w:tr w:rsidR="008F128E" w:rsidTr="00110CA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28E" w:rsidRDefault="008F128E" w:rsidP="00110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Заказчик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28E" w:rsidRDefault="008F128E" w:rsidP="00110CA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Верх-Коенского сельсовета Искитимского района Новосибирской области (далее – администрация)</w:t>
            </w:r>
          </w:p>
        </w:tc>
      </w:tr>
      <w:tr w:rsidR="008F128E" w:rsidTr="00110CA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28E" w:rsidRDefault="008F128E" w:rsidP="00110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Разработчик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28E" w:rsidRDefault="008F128E" w:rsidP="00110CA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Верх-Коенского сельсовета Искитимского района Новосибирской области (далее – администрация)</w:t>
            </w:r>
          </w:p>
        </w:tc>
      </w:tr>
      <w:tr w:rsidR="008F128E" w:rsidTr="00110CA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28E" w:rsidRDefault="008F128E" w:rsidP="00110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Цели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28E" w:rsidRDefault="008F128E" w:rsidP="00110CA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Целью реализации Программы является развитие системы патриотического воспитания граждан Верх-Коенского сельсовета Искитимского района Новосибирской области (далее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оселение), способной на основе формирования патриотических чувств и сознания обеспечить решение задач по консолидации общества, упрочению единства и дружбы народов Российской Федерации, укреплению обороноспособности страны</w:t>
            </w:r>
          </w:p>
        </w:tc>
      </w:tr>
      <w:tr w:rsidR="008F128E" w:rsidTr="00110CA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28E" w:rsidRDefault="008F128E" w:rsidP="00110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Задачи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28E" w:rsidRDefault="008F128E" w:rsidP="00110CA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Для достижения намеченных целей решаются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следующие задачи:</w:t>
            </w:r>
          </w:p>
          <w:p w:rsidR="008F128E" w:rsidRDefault="008F128E" w:rsidP="00110CA1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гражданско-патриотическое, военно-патриотическое и нравственное воспитание молодых граждан;</w:t>
            </w:r>
          </w:p>
          <w:p w:rsidR="008F128E" w:rsidRDefault="008F128E" w:rsidP="00110CA1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пропаганда гражданственности и патриотизма через средства массовой информации; </w:t>
            </w:r>
          </w:p>
          <w:p w:rsidR="008F128E" w:rsidRDefault="008F128E" w:rsidP="00110CA1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координация деятельности общественных объединений и организаций в интересах патриотического воспитания;</w:t>
            </w:r>
          </w:p>
          <w:p w:rsidR="008F128E" w:rsidRDefault="008F128E" w:rsidP="00110CA1">
            <w:pPr>
              <w:pStyle w:val="ConsPlusCell"/>
              <w:widowControl/>
              <w:numPr>
                <w:ilvl w:val="0"/>
                <w:numId w:val="1"/>
              </w:numPr>
              <w:spacing w:line="276" w:lineRule="auto"/>
              <w:ind w:left="318" w:hanging="284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воспитание чувства патриотизма, формирование у молодежи готовности к выполнению воинского долга</w:t>
            </w:r>
          </w:p>
        </w:tc>
      </w:tr>
      <w:tr w:rsidR="008F128E" w:rsidTr="00110CA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28E" w:rsidRDefault="008F128E" w:rsidP="00110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Сроки реализации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28E" w:rsidRDefault="008F128E" w:rsidP="00110CA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2022 год</w:t>
            </w:r>
          </w:p>
        </w:tc>
      </w:tr>
      <w:tr w:rsidR="008F128E" w:rsidTr="00110CA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28E" w:rsidRDefault="008F128E" w:rsidP="00110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28E" w:rsidRDefault="008F128E" w:rsidP="00110CA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Администрация  </w:t>
            </w:r>
          </w:p>
        </w:tc>
      </w:tr>
      <w:tr w:rsidR="008F128E" w:rsidTr="00110CA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28E" w:rsidRDefault="008F128E" w:rsidP="00110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Перечень основных мероприятий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28E" w:rsidRDefault="008F128E" w:rsidP="00110CA1">
            <w:pPr>
              <w:pStyle w:val="ConsPlusCel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eastAsia="en-US"/>
              </w:rPr>
              <w:t>Приложение к Программе.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8F128E" w:rsidTr="00110CA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28E" w:rsidRDefault="008F128E" w:rsidP="00110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28E" w:rsidRDefault="008F128E" w:rsidP="00110CA1">
            <w:pPr>
              <w:pStyle w:val="31"/>
              <w:widowControl w:val="0"/>
              <w:tabs>
                <w:tab w:val="left" w:pos="3544"/>
              </w:tabs>
              <w:spacing w:line="276" w:lineRule="auto"/>
              <w:ind w:left="383" w:hanging="9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Программа не предусматривает финансирование</w:t>
            </w:r>
          </w:p>
        </w:tc>
      </w:tr>
      <w:tr w:rsidR="008F128E" w:rsidTr="00110CA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28E" w:rsidRDefault="008F128E" w:rsidP="00110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28E" w:rsidRDefault="008F128E" w:rsidP="00110CA1">
            <w:pPr>
              <w:pStyle w:val="31"/>
              <w:widowControl w:val="0"/>
              <w:tabs>
                <w:tab w:val="left" w:pos="3544"/>
              </w:tabs>
              <w:spacing w:line="276" w:lineRule="auto"/>
              <w:ind w:firstLine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Конечным результатом реализации Программы предполагается положительная динамика роста патриотизма молодежи поселения, возрождение духовности, социально-экономической и политической стабильности, укрепление национальной безопасности в целом, снижение участия молодежи поселения в противоправных действиях и акциях, повышение качественного уровня мероприятий гражданско-патриотической направленности и увеличение количества проведенных мероприятий патриотической направленности</w:t>
            </w:r>
          </w:p>
        </w:tc>
      </w:tr>
      <w:tr w:rsidR="008F128E" w:rsidTr="00110CA1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28E" w:rsidRDefault="008F128E" w:rsidP="00110CA1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реализацией Программы</w:t>
            </w:r>
          </w:p>
        </w:tc>
        <w:tc>
          <w:tcPr>
            <w:tcW w:w="6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128E" w:rsidRDefault="008F128E" w:rsidP="00110CA1">
            <w:pPr>
              <w:pStyle w:val="31"/>
              <w:widowControl w:val="0"/>
              <w:tabs>
                <w:tab w:val="left" w:pos="3544"/>
              </w:tabs>
              <w:spacing w:line="276" w:lineRule="auto"/>
              <w:ind w:firstLine="0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Контроль за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реализацией Программы осуществляется Главой поселения.</w:t>
            </w:r>
          </w:p>
        </w:tc>
      </w:tr>
    </w:tbl>
    <w:p w:rsidR="008F128E" w:rsidRDefault="008F128E" w:rsidP="008F128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1. Характеристика проблемы и обоснование необходимости</w:t>
      </w:r>
    </w:p>
    <w:p w:rsidR="008F128E" w:rsidRDefault="008F128E" w:rsidP="008F128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ее решения программными методами</w:t>
      </w:r>
    </w:p>
    <w:p w:rsidR="008F128E" w:rsidRDefault="008F128E" w:rsidP="008F128E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8F128E" w:rsidRDefault="008F128E" w:rsidP="008F128E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реализует требования Распоряжение Правительства РФ от 12.11.2020 №2945-р «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Об утверждении плана мероприятий по реализации в 2021-2025 годах Стратегии развития воспитания в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>» и разработана на основе нормативных правовых актов в сфере государственной молодежной политики.</w:t>
      </w:r>
    </w:p>
    <w:p w:rsidR="008F128E" w:rsidRDefault="008F128E" w:rsidP="008F128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Разработка Программы обусловлена необходимостью формирования условий для поддержки, самореализации и гражданского становления молодых жителей поселения в возрасте от 14 до 30 лет. Демографические тенденции современной России свидетельствуют о том, что в ближайшем будущем основным трудовым ресурсом страны будет молодежь. Следовательно, успешное социально-экономическое развитие как России в целом, так и ее регионов возможно только при эффективном использовании потенциала молодого поколения. Очевидно, что молодежь в значительной своей части обладает тем уровнем мобильности, интеллектуальной активности и здоровья, </w:t>
      </w:r>
      <w:proofErr w:type="gramStart"/>
      <w:r>
        <w:rPr>
          <w:sz w:val="28"/>
          <w:szCs w:val="28"/>
        </w:rPr>
        <w:t>который</w:t>
      </w:r>
      <w:proofErr w:type="gramEnd"/>
      <w:r>
        <w:rPr>
          <w:sz w:val="28"/>
          <w:szCs w:val="28"/>
        </w:rPr>
        <w:t xml:space="preserve"> выгодно отличает ее от других групп населения: и в качестве рабочей силы, и в качестве интеллектуального источника, и в качестве потребителей товаров и услуг, и в качестве наиболее приспосабливаемой к новым условиям группы населения. В то же время перед российским обществом стоит вопрос о необходимости минимизации издержек и потерь, которые несет Россия из-за целого ряда неудовлетворительных аспектов нынешнего положения молодежи.</w:t>
      </w:r>
    </w:p>
    <w:p w:rsidR="008F128E" w:rsidRDefault="008F128E" w:rsidP="008F12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F128E" w:rsidRDefault="008F128E" w:rsidP="008F128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Цель и задачи Программы, сроки её реализации</w:t>
      </w:r>
    </w:p>
    <w:p w:rsidR="008F128E" w:rsidRDefault="008F128E" w:rsidP="008F12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F128E" w:rsidRDefault="008F128E" w:rsidP="008F12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Основной целью реализации Программы является развитие системы патриотического воспитания граждан поселения, способной на основе формирования патриотических чувств и сознания обеспечить решение задач по консолидации общества, упрочению единства и дружбы народов Российской Федерации, укреплению обороноспособности страны.</w:t>
      </w:r>
    </w:p>
    <w:p w:rsidR="008F128E" w:rsidRDefault="008F128E" w:rsidP="008F12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этой цели необходимо решить следующие задачи:</w:t>
      </w:r>
    </w:p>
    <w:p w:rsidR="008F128E" w:rsidRDefault="008F128E" w:rsidP="008F128E">
      <w:pPr>
        <w:pStyle w:val="ConsPlusCell"/>
        <w:widowControl/>
        <w:numPr>
          <w:ilvl w:val="0"/>
          <w:numId w:val="1"/>
        </w:numPr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патриотических чувств и сознания граждан на основе исторических ценностей и роли России в судьбах мира, сохранении и чувства гордости за свою страну;</w:t>
      </w:r>
    </w:p>
    <w:p w:rsidR="008F128E" w:rsidRDefault="008F128E" w:rsidP="008F128E">
      <w:pPr>
        <w:pStyle w:val="ConsPlusCell"/>
        <w:widowControl/>
        <w:numPr>
          <w:ilvl w:val="0"/>
          <w:numId w:val="1"/>
        </w:numPr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личности гражданина - патриота Родины, способного встать на защиту государственных интересов страны;</w:t>
      </w:r>
    </w:p>
    <w:p w:rsidR="008F128E" w:rsidRDefault="008F128E" w:rsidP="008F128E">
      <w:pPr>
        <w:pStyle w:val="ConsPlusCell"/>
        <w:widowControl/>
        <w:numPr>
          <w:ilvl w:val="0"/>
          <w:numId w:val="1"/>
        </w:numPr>
        <w:ind w:left="318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реализации государственной политики в области военно-патриотического и гражданского воспитания детей и молодежи;</w:t>
      </w:r>
    </w:p>
    <w:p w:rsidR="008F128E" w:rsidRDefault="008F128E" w:rsidP="008F128E">
      <w:pPr>
        <w:pStyle w:val="ConsPlusCell"/>
        <w:widowControl/>
        <w:numPr>
          <w:ilvl w:val="0"/>
          <w:numId w:val="1"/>
        </w:numPr>
        <w:tabs>
          <w:tab w:val="left" w:pos="284"/>
        </w:tabs>
        <w:ind w:left="284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чувства патриотизма, формирование у молодежи готовности к выполнению воинского долга.</w:t>
      </w:r>
    </w:p>
    <w:p w:rsidR="008F128E" w:rsidRDefault="008F128E" w:rsidP="008F12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цель и задачи Программы достигаются в течение 2021 года путем выполнения мероприятий, предусмотренных </w:t>
      </w:r>
      <w:r w:rsidRPr="008A4F49">
        <w:rPr>
          <w:rFonts w:ascii="Times New Roman" w:hAnsi="Times New Roman" w:cs="Times New Roman"/>
          <w:sz w:val="28"/>
          <w:szCs w:val="28"/>
        </w:rPr>
        <w:t xml:space="preserve">в </w:t>
      </w:r>
      <w:hyperlink r:id="rId5" w:history="1">
        <w:r w:rsidRPr="008A4F49">
          <w:rPr>
            <w:rStyle w:val="a6"/>
            <w:rFonts w:ascii="Times New Roman" w:hAnsi="Times New Roman" w:cs="Times New Roman"/>
            <w:color w:val="auto"/>
            <w:sz w:val="28"/>
            <w:szCs w:val="28"/>
          </w:rPr>
          <w:t>приложении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Программе.</w:t>
      </w:r>
    </w:p>
    <w:p w:rsidR="008F128E" w:rsidRDefault="008F128E" w:rsidP="008F12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F128E" w:rsidRDefault="008F128E" w:rsidP="008F128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Программные мероприятия</w:t>
      </w:r>
    </w:p>
    <w:p w:rsidR="008F128E" w:rsidRDefault="008F128E" w:rsidP="008F128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8F128E" w:rsidRDefault="008F128E" w:rsidP="008F12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патриотического воспитания охватывает все уровни воспитательной деятельности, начиная с семьи, учебных заведений, трудовых, воинских и иных коллективов и заканчивая высшими органами государства. В системе патриотического воспитания важной составляющей является массовая патриотическая работа, организуемая и проводимая на постоянной основе государственными органами при активном участии СМИ, представителей ветеранских, молодежных и других общественных организаций.</w:t>
      </w:r>
    </w:p>
    <w:p w:rsidR="008F128E" w:rsidRDefault="008F128E" w:rsidP="008F128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Программа включает мероприятия, предусматривающие решение конкретных вопросов поддержки молодежи по дальнейшему формированию условий гражданского становления, патриотического, духовно-нравственного воспитания молодежи, увековечению памяти защитников Отечества:</w:t>
      </w:r>
    </w:p>
    <w:p w:rsidR="008F128E" w:rsidRDefault="008F128E" w:rsidP="008F128E">
      <w:pPr>
        <w:pStyle w:val="ConsPlusNormal"/>
        <w:numPr>
          <w:ilvl w:val="0"/>
          <w:numId w:val="2"/>
        </w:numPr>
        <w:ind w:left="284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пропаганда отечественной истории и культуры, развитие различных форм гражданско-патриотического воспитания в системе общего образования, в летних лагерях отдыха;</w:t>
      </w:r>
    </w:p>
    <w:p w:rsidR="008F128E" w:rsidRDefault="008F128E" w:rsidP="008F128E">
      <w:pPr>
        <w:pStyle w:val="ConsPlusNormal"/>
        <w:numPr>
          <w:ilvl w:val="0"/>
          <w:numId w:val="2"/>
        </w:numPr>
        <w:ind w:left="284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со средствами массовой информации по обсуждению проблем патриотического воспитания с привлечением педагогов, воспитателей, ветеранов войны и труда, представителей культуры и искусства;</w:t>
      </w:r>
    </w:p>
    <w:p w:rsidR="008F128E" w:rsidRDefault="008F128E" w:rsidP="008F128E">
      <w:pPr>
        <w:pStyle w:val="ConsPlusNormal"/>
        <w:numPr>
          <w:ilvl w:val="0"/>
          <w:numId w:val="2"/>
        </w:numPr>
        <w:ind w:left="284" w:hanging="284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поддержка деятельности молодежных общественных объединений, направленной на реставрацию, восстановление и содержание памятников истории, культуры и архитектуры, экологических зон. </w:t>
      </w:r>
    </w:p>
    <w:p w:rsidR="008F128E" w:rsidRDefault="008F128E" w:rsidP="008F128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F128E" w:rsidRDefault="008F128E" w:rsidP="008F128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Основные направления реализации Программы</w:t>
      </w:r>
    </w:p>
    <w:p w:rsidR="008F128E" w:rsidRDefault="008F128E" w:rsidP="008F12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F128E" w:rsidRDefault="008F128E" w:rsidP="008F12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включает в себя несколько направлений:</w:t>
      </w:r>
    </w:p>
    <w:p w:rsidR="008F128E" w:rsidRDefault="008F128E" w:rsidP="008F12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Гражданско-патриотическое, военно-патриотическое и нравственное воспитание.</w:t>
      </w:r>
    </w:p>
    <w:p w:rsidR="008F128E" w:rsidRDefault="008F128E" w:rsidP="008F12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Патриотизм - это любовь к Родине, преданность своему Отечеству, стремление служить его интересам и готовность к его защите. Патриотизм проявляется в поступках и деятельности человека. Зарождаясь из любви к своей малой Родине, патриотические чувства поднимаются до общегосударственного патриотического сознания.</w:t>
      </w:r>
    </w:p>
    <w:p w:rsidR="008F128E" w:rsidRDefault="008F128E" w:rsidP="008F12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патриотизме гармонично сочетаются лучшие национальные традиции народа с преданностью к служению Отечеству. Недооценка патриотизма как важнейшей составляющей общественного сознания приводит к ослаблению экономических, духовных и культурных основ развития общества и государства.</w:t>
      </w:r>
    </w:p>
    <w:p w:rsidR="008F128E" w:rsidRDefault="008F128E" w:rsidP="008F12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Составной частью патриотического воспитания является военно-патриотическое воспитание, направленное на формирование готовности к военной службе как особому виду государственной службы. Военно-патриотическое воспитание характеризуется специфической направленностью, глубоким пониманием каждым гражданином своей роли и </w:t>
      </w:r>
      <w:r>
        <w:rPr>
          <w:rFonts w:ascii="Times New Roman" w:hAnsi="Times New Roman" w:cs="Times New Roman"/>
          <w:sz w:val="28"/>
          <w:szCs w:val="28"/>
        </w:rPr>
        <w:lastRenderedPageBreak/>
        <w:t>места в служении Отечеству, высокой личной ответственностью за выполнение требований военной службы.</w:t>
      </w:r>
    </w:p>
    <w:p w:rsidR="008F128E" w:rsidRDefault="008F128E" w:rsidP="008F12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данном разделе содержатся мероприятия, служащие для воспитания у молодого поколения лучших духовных и моральных качеств человека и гражданина в духе уважения к истории и традициям нашей Родины. Также мероприятия данного раздела имеют целью воспитание у молодежи интереса к активному участию в общественной жизни своего поселения и района, направлены на экологическое воспитание, краеведческую работу и повышение социальной активности молодежи. Кроме этого, одним из важнейших направлений является краеведение. Изучение истории родного края способствует росту патриотического сознания, формирование гордости за место, в котором родился и вырос, где проходят учеба и трудовая деятельность. Краеведческие экскурсии, встречи с интересными людьми, посещение музеев - все это путь к повышению эффективности патриотического воспитания.</w:t>
      </w:r>
    </w:p>
    <w:p w:rsidR="008F128E" w:rsidRDefault="008F128E" w:rsidP="008F12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данного раздела направлены также и на воспитание подрастающего поколения в духе лучших российских традиций, преданности и любви к Отечеству, стремления своими действиями служить его интересам, повышение престижа службы в рядах Вооруженных сил РФ. Изучение военной истории приведет к осознанию важности подвигов защитников Отечества, уважению к событиям боевой славы нашей страны. Кроме этого, для патриотического воспитания имеют большое значение мероприятия, рассчитанные на пропаганду военной службы, прикладных видов спорта.</w:t>
      </w:r>
    </w:p>
    <w:p w:rsidR="008F128E" w:rsidRDefault="008F128E" w:rsidP="008F12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Пропаганда гражданственности и патриотизма через средства массовой информации. Информационное обеспечение в области патриотического воспитания.</w:t>
      </w:r>
    </w:p>
    <w:p w:rsidR="008F128E" w:rsidRDefault="008F128E" w:rsidP="008F12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Координация деятельности общественных объединений и организаций в интересах патриотического воспитания.</w:t>
      </w:r>
    </w:p>
    <w:p w:rsidR="008F128E" w:rsidRDefault="008F128E" w:rsidP="008F12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F128E" w:rsidRDefault="008F128E" w:rsidP="008F128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Ресурсное обеспечение Программы</w:t>
      </w:r>
    </w:p>
    <w:p w:rsidR="008F128E" w:rsidRDefault="008F128E" w:rsidP="008F12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F128E" w:rsidRDefault="008F128E" w:rsidP="008F128E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Муниципальная программа не предусматривает расходование средств местного бюджета. Мероприятия программы носят организационный характер и не требуют финансирования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8F128E" w:rsidRDefault="008F128E" w:rsidP="008F128E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F128E" w:rsidRDefault="008F128E" w:rsidP="008F128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Система организации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Программы</w:t>
      </w:r>
    </w:p>
    <w:p w:rsidR="008F128E" w:rsidRDefault="008F128E" w:rsidP="008F12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F128E" w:rsidRDefault="008F128E" w:rsidP="008F12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Программы осуществляется Главой поселения.</w:t>
      </w:r>
    </w:p>
    <w:p w:rsidR="008F128E" w:rsidRDefault="008F128E" w:rsidP="008F12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F128E" w:rsidRDefault="008F128E" w:rsidP="008F128E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7. Ожидаемые результаты реализации Программы</w:t>
      </w:r>
    </w:p>
    <w:p w:rsidR="008F128E" w:rsidRDefault="008F128E" w:rsidP="008F128E">
      <w:pPr>
        <w:autoSpaceDE w:val="0"/>
        <w:autoSpaceDN w:val="0"/>
        <w:adjustRightInd w:val="0"/>
        <w:ind w:firstLine="708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Реализация мероприятий Программы позволит достичь положительной динамики роста патриотизма молодежи поселения, возрождения духовности, социально-экономической и политической стабильности, укрепления национальной безопасности в целом, снижения участия молодежи поселения  </w:t>
      </w:r>
      <w:r>
        <w:rPr>
          <w:sz w:val="28"/>
          <w:szCs w:val="28"/>
        </w:rPr>
        <w:lastRenderedPageBreak/>
        <w:t>в противоправных действиях и акциях, повышения качественного уровня мероприятий гражданско-патриотической направленности и увеличения количества проведенных мероприятий патриотической направленности.</w:t>
      </w:r>
    </w:p>
    <w:p w:rsidR="008F128E" w:rsidRDefault="008F128E" w:rsidP="008F128E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F128E" w:rsidRDefault="008F128E" w:rsidP="008F128E">
      <w:pPr>
        <w:rPr>
          <w:rFonts w:eastAsia="Calibri"/>
          <w:sz w:val="28"/>
          <w:szCs w:val="28"/>
          <w:lang w:eastAsia="en-US"/>
        </w:rPr>
        <w:sectPr w:rsidR="008F128E">
          <w:pgSz w:w="11906" w:h="16838"/>
          <w:pgMar w:top="1134" w:right="850" w:bottom="1134" w:left="1701" w:header="57" w:footer="312" w:gutter="0"/>
          <w:cols w:space="720"/>
        </w:sectPr>
      </w:pPr>
    </w:p>
    <w:p w:rsidR="008F128E" w:rsidRDefault="008F128E" w:rsidP="008F128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8F128E" w:rsidRDefault="008F128E" w:rsidP="008F128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Программе</w:t>
      </w:r>
    </w:p>
    <w:p w:rsidR="008F128E" w:rsidRDefault="008F128E" w:rsidP="008F128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128E" w:rsidRDefault="008F128E" w:rsidP="008F128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МЕРОПРИЯТИЙ</w:t>
      </w:r>
    </w:p>
    <w:p w:rsidR="008F128E" w:rsidRDefault="008F128E" w:rsidP="008F128E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 «Патриотическое воспитание молодых граждан</w:t>
      </w:r>
    </w:p>
    <w:p w:rsidR="008F128E" w:rsidRDefault="008F128E" w:rsidP="008F128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Верх-Коенского сельсовета Искитимского района Новосибирской области на 2022 год»</w:t>
      </w:r>
    </w:p>
    <w:p w:rsidR="008F128E" w:rsidRDefault="008F128E" w:rsidP="008F12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464" w:type="dxa"/>
        <w:tblInd w:w="1488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09"/>
        <w:gridCol w:w="4818"/>
        <w:gridCol w:w="2410"/>
        <w:gridCol w:w="5527"/>
      </w:tblGrid>
      <w:tr w:rsidR="008F128E" w:rsidTr="00110CA1">
        <w:trPr>
          <w:cantSplit/>
          <w:trHeight w:val="48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8E" w:rsidRDefault="008F128E" w:rsidP="00110CA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8E" w:rsidRDefault="008F128E" w:rsidP="00110CA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 по реализации Программы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8E" w:rsidRDefault="008F128E" w:rsidP="00110CA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55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8E" w:rsidRDefault="008F128E" w:rsidP="00110CA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выполнение мероприятия Программы</w:t>
            </w:r>
          </w:p>
        </w:tc>
      </w:tr>
      <w:tr w:rsidR="008F128E" w:rsidTr="00110CA1">
        <w:trPr>
          <w:cantSplit/>
          <w:trHeight w:val="322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28E" w:rsidRDefault="008F128E" w:rsidP="00110CA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1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28E" w:rsidRDefault="008F128E" w:rsidP="00110CA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28E" w:rsidRDefault="008F128E" w:rsidP="00110CA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F128E" w:rsidRDefault="008F128E" w:rsidP="00110CA1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F128E" w:rsidTr="00110CA1">
        <w:trPr>
          <w:cantSplit/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8E" w:rsidRDefault="008F128E" w:rsidP="00110CA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8E" w:rsidRDefault="008F128E" w:rsidP="00110CA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8E" w:rsidRDefault="008F128E" w:rsidP="00110CA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F128E" w:rsidRDefault="008F128E" w:rsidP="00110CA1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128E" w:rsidTr="00110CA1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128E" w:rsidRDefault="008F128E" w:rsidP="00110CA1">
            <w:pPr>
              <w:pStyle w:val="ConsPlusNormal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128E" w:rsidRDefault="008F128E" w:rsidP="00110CA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Пропаганда гражданственности и патриотизма через средства массовой информации, издание и опубликование   информационных и публицистических материалов по вопросам гражданского и патриотического воспитания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128E" w:rsidRDefault="008F128E" w:rsidP="00110CA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 2022 года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128E" w:rsidRDefault="008F128E" w:rsidP="00110CA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Верх-Коенского сельсовета</w:t>
            </w:r>
          </w:p>
        </w:tc>
      </w:tr>
      <w:tr w:rsidR="008F128E" w:rsidTr="00110CA1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F128E" w:rsidRDefault="008F128E" w:rsidP="00110CA1">
            <w:pPr>
              <w:pStyle w:val="ConsPlusNormal"/>
              <w:numPr>
                <w:ilvl w:val="0"/>
                <w:numId w:val="3"/>
              </w:num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128E" w:rsidRDefault="008F128E" w:rsidP="00110CA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гражданско-патриотическому воспитанию, в том числе:</w:t>
            </w:r>
          </w:p>
          <w:p w:rsidR="008F128E" w:rsidRDefault="008F128E" w:rsidP="00110CA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проведение мероприятий, посвященных государственным праздникам, дням воинской славы и памятным датам и праздникам России,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8F128E" w:rsidRDefault="008F128E" w:rsidP="00110CA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срока реализации программы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F128E" w:rsidRDefault="008F128E" w:rsidP="00110CA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Глава Верх-Коенского сельсовета, руководитель учреждения культуры</w:t>
            </w:r>
          </w:p>
        </w:tc>
      </w:tr>
      <w:tr w:rsidR="008F128E" w:rsidTr="00110CA1"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28E" w:rsidRDefault="008F128E" w:rsidP="00110CA1">
            <w:pPr>
              <w:pStyle w:val="a4"/>
              <w:spacing w:line="276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28E" w:rsidRDefault="008F128E" w:rsidP="00110CA1">
            <w:pPr>
              <w:pStyle w:val="a4"/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28E" w:rsidRDefault="008F128E" w:rsidP="00110CA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128E" w:rsidRDefault="008F128E" w:rsidP="00110CA1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128E" w:rsidRDefault="008F128E" w:rsidP="008F128E">
      <w:pPr>
        <w:jc w:val="right"/>
        <w:rPr>
          <w:sz w:val="28"/>
          <w:szCs w:val="28"/>
        </w:rPr>
      </w:pPr>
    </w:p>
    <w:p w:rsidR="008F128E" w:rsidRDefault="008F128E" w:rsidP="008F128E"/>
    <w:p w:rsidR="008F128E" w:rsidRDefault="008F128E" w:rsidP="008F128E"/>
    <w:p w:rsidR="00132083" w:rsidRDefault="008F128E"/>
    <w:sectPr w:rsidR="00132083" w:rsidSect="008A4F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F77AF"/>
    <w:multiLevelType w:val="hybridMultilevel"/>
    <w:tmpl w:val="8DBE362E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C077BA"/>
    <w:multiLevelType w:val="hybridMultilevel"/>
    <w:tmpl w:val="F6D4D154"/>
    <w:lvl w:ilvl="0" w:tplc="A76C8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23CC4"/>
    <w:multiLevelType w:val="hybridMultilevel"/>
    <w:tmpl w:val="5C2EC6E8"/>
    <w:lvl w:ilvl="0" w:tplc="64E899D8">
      <w:start w:val="1"/>
      <w:numFmt w:val="decimal"/>
      <w:lvlText w:val="1.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28E"/>
    <w:rsid w:val="002B111A"/>
    <w:rsid w:val="004C5B9F"/>
    <w:rsid w:val="008F128E"/>
    <w:rsid w:val="00F33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2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128E"/>
    <w:pPr>
      <w:spacing w:before="100" w:beforeAutospacing="1" w:after="100" w:afterAutospacing="1"/>
    </w:pPr>
    <w:rPr>
      <w:sz w:val="24"/>
      <w:szCs w:val="24"/>
    </w:rPr>
  </w:style>
  <w:style w:type="paragraph" w:styleId="a4">
    <w:name w:val="No Spacing"/>
    <w:uiPriority w:val="1"/>
    <w:qFormat/>
    <w:rsid w:val="008F128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8F12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8F12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F12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31">
    <w:name w:val="Основной текст с отступом 31"/>
    <w:basedOn w:val="a"/>
    <w:uiPriority w:val="99"/>
    <w:rsid w:val="008F128E"/>
    <w:pPr>
      <w:ind w:firstLine="709"/>
      <w:jc w:val="both"/>
    </w:pPr>
    <w:rPr>
      <w:sz w:val="26"/>
      <w:szCs w:val="26"/>
    </w:rPr>
  </w:style>
  <w:style w:type="character" w:customStyle="1" w:styleId="apple-converted-space">
    <w:name w:val="apple-converted-space"/>
    <w:basedOn w:val="a0"/>
    <w:rsid w:val="008F128E"/>
  </w:style>
  <w:style w:type="character" w:styleId="a5">
    <w:name w:val="Strong"/>
    <w:basedOn w:val="a0"/>
    <w:uiPriority w:val="22"/>
    <w:qFormat/>
    <w:rsid w:val="008F128E"/>
    <w:rPr>
      <w:b/>
      <w:bCs/>
    </w:rPr>
  </w:style>
  <w:style w:type="character" w:styleId="a6">
    <w:name w:val="Hyperlink"/>
    <w:basedOn w:val="a0"/>
    <w:uiPriority w:val="99"/>
    <w:semiHidden/>
    <w:unhideWhenUsed/>
    <w:rsid w:val="008F12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0DD205FABC22E240A3EBC6B49BEC4163367506C1C89D9C6EB73E1C55A5F2B1D6AB44B9A13B4A4A7o8I5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1907</Words>
  <Characters>10874</Characters>
  <Application>Microsoft Office Word</Application>
  <DocSecurity>0</DocSecurity>
  <Lines>90</Lines>
  <Paragraphs>25</Paragraphs>
  <ScaleCrop>false</ScaleCrop>
  <Company>Microsoft</Company>
  <LinksUpToDate>false</LinksUpToDate>
  <CharactersWithSpaces>12756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2021-12-20T07:33:00Z</dcterms:created>
  <dcterms:modified xsi:type="dcterms:W3CDTF">2021-12-20T07:33:00Z</dcterms:modified>
</cp:coreProperties>
</file>