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FD" w:rsidRPr="003C4D80" w:rsidRDefault="004B15FD" w:rsidP="004B1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D80">
        <w:rPr>
          <w:rFonts w:ascii="Times New Roman" w:hAnsi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</w:rPr>
        <w:t>ВЕРХ-КОЕНСКОГО</w:t>
      </w:r>
      <w:r w:rsidRPr="003C4D8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B15FD" w:rsidRPr="003C4D80" w:rsidRDefault="004B15FD" w:rsidP="004B1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3C4D80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4B15FD" w:rsidRPr="003C4D80" w:rsidRDefault="004B15FD" w:rsidP="004B1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5FD" w:rsidRDefault="004B15FD" w:rsidP="004B1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B15FD" w:rsidRDefault="004B15FD" w:rsidP="004B15F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B15FD" w:rsidRPr="003671AC" w:rsidRDefault="004B15FD" w:rsidP="004B15F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</w:t>
      </w:r>
      <w:r w:rsidRPr="003671AC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12.2021</w:t>
      </w:r>
      <w:r w:rsidRPr="003671AC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150/76.004</w:t>
      </w:r>
    </w:p>
    <w:p w:rsidR="004B15FD" w:rsidRDefault="004B15FD" w:rsidP="004B1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с.Верх-Коен</w:t>
      </w:r>
    </w:p>
    <w:p w:rsidR="004B15FD" w:rsidRDefault="004B15FD" w:rsidP="004B1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5FD" w:rsidRPr="00F72E55" w:rsidRDefault="004B15FD" w:rsidP="004B15FD">
      <w:pPr>
        <w:pStyle w:val="a3"/>
        <w:rPr>
          <w:rFonts w:ascii="Times New Roman" w:hAnsi="Times New Roman"/>
          <w:sz w:val="24"/>
          <w:szCs w:val="24"/>
        </w:rPr>
      </w:pPr>
      <w:r w:rsidRPr="00F72E55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4B15FD" w:rsidRPr="00F72E55" w:rsidRDefault="004B15FD" w:rsidP="004B15FD">
      <w:pPr>
        <w:pStyle w:val="a3"/>
        <w:rPr>
          <w:rFonts w:ascii="Times New Roman" w:hAnsi="Times New Roman"/>
          <w:sz w:val="24"/>
          <w:szCs w:val="24"/>
        </w:rPr>
      </w:pPr>
      <w:r w:rsidRPr="00F72E55">
        <w:rPr>
          <w:rFonts w:ascii="Times New Roman" w:hAnsi="Times New Roman"/>
          <w:sz w:val="24"/>
          <w:szCs w:val="24"/>
        </w:rPr>
        <w:t>«Формирование законопослушного поведения участников дорожного движения на территории Верх-Коенского сельсовета Искитимского района Новосибирской области на 20</w:t>
      </w:r>
      <w:r>
        <w:rPr>
          <w:rFonts w:ascii="Times New Roman" w:hAnsi="Times New Roman"/>
          <w:sz w:val="24"/>
          <w:szCs w:val="24"/>
        </w:rPr>
        <w:t>22</w:t>
      </w:r>
      <w:r w:rsidRPr="00F72E5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F72E55">
        <w:rPr>
          <w:rFonts w:ascii="Times New Roman" w:hAnsi="Times New Roman"/>
          <w:sz w:val="24"/>
          <w:szCs w:val="24"/>
        </w:rPr>
        <w:t xml:space="preserve"> годы».</w:t>
      </w:r>
    </w:p>
    <w:p w:rsidR="004B15FD" w:rsidRPr="00F72E55" w:rsidRDefault="004B15FD" w:rsidP="004B15FD">
      <w:pPr>
        <w:pStyle w:val="a3"/>
        <w:rPr>
          <w:rFonts w:ascii="Times New Roman" w:hAnsi="Times New Roman"/>
          <w:sz w:val="24"/>
          <w:szCs w:val="24"/>
        </w:rPr>
      </w:pPr>
    </w:p>
    <w:p w:rsidR="004B15FD" w:rsidRPr="00863A22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63A22">
        <w:rPr>
          <w:rFonts w:ascii="Times New Roman" w:hAnsi="Times New Roman"/>
          <w:sz w:val="28"/>
          <w:szCs w:val="28"/>
        </w:rPr>
        <w:t>На основании Федерального закона № 196 от 10 декабря 1995 года «О безопасности дорожного движения»,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Верх-Коенского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Искитимского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>района Новосибирской области</w:t>
      </w:r>
    </w:p>
    <w:p w:rsidR="004B15FD" w:rsidRDefault="004B15FD" w:rsidP="004B15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B15FD" w:rsidRDefault="004B15FD" w:rsidP="004B15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>Утвердить муниципальную программу «Формирование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 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r w:rsidRPr="00CD33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Верх-Коенского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Искитимского </w:t>
      </w:r>
      <w:r w:rsidRPr="00863A22">
        <w:rPr>
          <w:rFonts w:ascii="Times New Roman" w:hAnsi="Times New Roman"/>
          <w:sz w:val="28"/>
          <w:szCs w:val="28"/>
        </w:rPr>
        <w:t>райо</w:t>
      </w:r>
      <w:r>
        <w:rPr>
          <w:rFonts w:ascii="Times New Roman" w:hAnsi="Times New Roman"/>
          <w:sz w:val="28"/>
          <w:szCs w:val="28"/>
        </w:rPr>
        <w:t>на Новосибирской области на 2022-2024</w:t>
      </w:r>
      <w:r w:rsidRPr="00863A22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4B15FD" w:rsidRDefault="004B15FD" w:rsidP="004B15FD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418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Верх-Коенский вестник</w:t>
      </w:r>
      <w:r w:rsidRPr="00773418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77341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773418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4B15FD" w:rsidRPr="00773418" w:rsidRDefault="004B15FD" w:rsidP="004B15FD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418">
        <w:rPr>
          <w:rFonts w:ascii="Times New Roman" w:hAnsi="Times New Roman"/>
          <w:sz w:val="28"/>
          <w:szCs w:val="28"/>
        </w:rPr>
        <w:t xml:space="preserve">  Контроль за исполнением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773418">
        <w:rPr>
          <w:rFonts w:ascii="Times New Roman" w:hAnsi="Times New Roman"/>
          <w:sz w:val="28"/>
          <w:szCs w:val="28"/>
        </w:rPr>
        <w:t>.</w:t>
      </w:r>
    </w:p>
    <w:p w:rsidR="004B15FD" w:rsidRDefault="004B15FD" w:rsidP="004B15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Pr="00760113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Верх-Коенского </w:t>
      </w:r>
      <w:r w:rsidRPr="00760113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В.Н.Соловьенко</w:t>
      </w:r>
    </w:p>
    <w:p w:rsidR="004B15FD" w:rsidRPr="00777AAB" w:rsidRDefault="004B15FD" w:rsidP="004B15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</w:t>
      </w:r>
      <w:r w:rsidRPr="00777AAB">
        <w:rPr>
          <w:rFonts w:ascii="Times New Roman" w:hAnsi="Times New Roman"/>
          <w:sz w:val="28"/>
          <w:szCs w:val="28"/>
        </w:rPr>
        <w:t xml:space="preserve">района 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rPr>
          <w:rFonts w:ascii="Times New Roman" w:hAnsi="Times New Roman"/>
          <w:sz w:val="28"/>
          <w:szCs w:val="28"/>
        </w:rPr>
      </w:pPr>
    </w:p>
    <w:p w:rsidR="004B15FD" w:rsidRPr="00273270" w:rsidRDefault="004B15FD" w:rsidP="004B15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73270">
        <w:rPr>
          <w:rFonts w:ascii="Times New Roman" w:hAnsi="Times New Roman"/>
          <w:sz w:val="28"/>
          <w:szCs w:val="28"/>
        </w:rPr>
        <w:t xml:space="preserve">тверждена </w:t>
      </w:r>
    </w:p>
    <w:p w:rsidR="004B15FD" w:rsidRPr="00273270" w:rsidRDefault="004B15FD" w:rsidP="004B15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B15FD" w:rsidRPr="00273270" w:rsidRDefault="004B15FD" w:rsidP="004B15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Верх-Коенского  </w:t>
      </w:r>
      <w:r w:rsidRPr="00273270">
        <w:rPr>
          <w:rFonts w:ascii="Times New Roman" w:hAnsi="Times New Roman"/>
          <w:sz w:val="28"/>
          <w:szCs w:val="28"/>
        </w:rPr>
        <w:t>сельсовета</w:t>
      </w:r>
    </w:p>
    <w:p w:rsidR="004B15FD" w:rsidRPr="00273270" w:rsidRDefault="004B15FD" w:rsidP="004B15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</w:t>
      </w:r>
      <w:r w:rsidRPr="00273270">
        <w:rPr>
          <w:rFonts w:ascii="Times New Roman" w:hAnsi="Times New Roman"/>
          <w:sz w:val="28"/>
          <w:szCs w:val="28"/>
        </w:rPr>
        <w:t>района</w:t>
      </w:r>
    </w:p>
    <w:p w:rsidR="004B15FD" w:rsidRPr="00273270" w:rsidRDefault="004B15FD" w:rsidP="004B15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4B15FD" w:rsidRPr="00273270" w:rsidRDefault="004B15FD" w:rsidP="004B15FD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 .2021 № 150/76.004</w:t>
      </w:r>
    </w:p>
    <w:p w:rsidR="004B15FD" w:rsidRPr="00CB1B24" w:rsidRDefault="004B15FD" w:rsidP="004B15FD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15FD" w:rsidRPr="00E53DBF" w:rsidRDefault="004B15FD" w:rsidP="004B15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4B15FD" w:rsidRPr="00E53DBF" w:rsidRDefault="004B15FD" w:rsidP="004B15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 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Верх-Коенского </w:t>
      </w:r>
      <w:r w:rsidRPr="00E53DB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Искитимского </w:t>
      </w:r>
      <w:r w:rsidRPr="00E53DBF">
        <w:rPr>
          <w:rFonts w:ascii="Times New Roman" w:hAnsi="Times New Roman"/>
          <w:sz w:val="28"/>
          <w:szCs w:val="28"/>
        </w:rPr>
        <w:t>райо</w:t>
      </w:r>
      <w:r>
        <w:rPr>
          <w:rFonts w:ascii="Times New Roman" w:hAnsi="Times New Roman"/>
          <w:sz w:val="28"/>
          <w:szCs w:val="28"/>
        </w:rPr>
        <w:t>на Новосибирской области на 2022-2024</w:t>
      </w:r>
      <w:r w:rsidRPr="00E53DBF">
        <w:rPr>
          <w:rFonts w:ascii="Times New Roman" w:hAnsi="Times New Roman"/>
          <w:sz w:val="28"/>
          <w:szCs w:val="28"/>
        </w:rPr>
        <w:t xml:space="preserve"> годы</w:t>
      </w:r>
    </w:p>
    <w:p w:rsidR="004B15FD" w:rsidRPr="004475BE" w:rsidRDefault="004B15FD" w:rsidP="004B15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4B15FD" w:rsidRPr="00E53DBF" w:rsidRDefault="004B15FD" w:rsidP="004B15F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4B15FD" w:rsidRPr="00E53DBF" w:rsidTr="00D70E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>
              <w:rPr>
                <w:rFonts w:ascii="Times New Roman" w:hAnsi="Times New Roman"/>
                <w:sz w:val="28"/>
                <w:szCs w:val="28"/>
              </w:rPr>
              <w:t>в дорожного движения 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Верх-Коенского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Искитимского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/>
                <w:sz w:val="28"/>
                <w:szCs w:val="28"/>
              </w:rPr>
              <w:t>на Новосибирской области на 2022-2024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4B15FD" w:rsidRPr="00E53DBF" w:rsidTr="00D70E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№ 196 от 10 декабря 1995 года «О безопасности дорожного движения», </w:t>
            </w:r>
          </w:p>
        </w:tc>
      </w:tr>
      <w:tr w:rsidR="004B15FD" w:rsidRPr="00E53DBF" w:rsidTr="00D70E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4B15FD" w:rsidRPr="00E53DBF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tabs>
                <w:tab w:val="left" w:pos="50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Верх-Коенского сельсовета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Искитимского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администрация поселения).</w:t>
            </w:r>
          </w:p>
        </w:tc>
      </w:tr>
      <w:tr w:rsidR="004B15FD" w:rsidRPr="00E53DBF" w:rsidTr="00D70E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4B15FD" w:rsidRPr="00E53DBF" w:rsidTr="00D70E6D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4B15FD" w:rsidRPr="00E53DBF" w:rsidTr="00D70E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4B15FD" w:rsidRPr="00E53DBF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4B15FD" w:rsidRPr="00E53DBF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4B15FD" w:rsidRPr="00E53DBF" w:rsidTr="00D70E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4B15FD" w:rsidRPr="00E53DBF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15FD" w:rsidRPr="00E53DBF" w:rsidTr="00D70E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4B15FD" w:rsidRPr="00E53DBF" w:rsidTr="00D70E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без финансового обеспечения</w:t>
            </w:r>
          </w:p>
          <w:p w:rsidR="004B15FD" w:rsidRPr="00E53DBF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5FD" w:rsidRPr="00E53DBF" w:rsidTr="00D70E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Pr="00E53DBF" w:rsidRDefault="004B15FD" w:rsidP="00D70E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4B15FD" w:rsidRPr="00E53DBF" w:rsidRDefault="004B15FD" w:rsidP="00D70E6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15FD" w:rsidRPr="00E53DBF" w:rsidTr="00D70E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15FD" w:rsidRPr="00E34B2E" w:rsidRDefault="004B15FD" w:rsidP="00D70E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5FD" w:rsidRDefault="004B15FD" w:rsidP="00D70E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осуществляется  Главой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Верх-Коенского </w:t>
            </w:r>
            <w:r w:rsidRPr="00E34B2E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Искитимского района Новосибирской области </w:t>
            </w:r>
          </w:p>
          <w:p w:rsidR="004B15FD" w:rsidRPr="00E34B2E" w:rsidRDefault="004B15FD" w:rsidP="00D70E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Pr="00E53DBF" w:rsidRDefault="004B15FD" w:rsidP="004B1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Проблем</w:t>
      </w:r>
      <w:r>
        <w:rPr>
          <w:rFonts w:ascii="Times New Roman" w:hAnsi="Times New Roman"/>
          <w:sz w:val="28"/>
          <w:szCs w:val="28"/>
        </w:rPr>
        <w:t>а опасности дорожного движения 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E53DB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Искитимского </w:t>
      </w:r>
      <w:r w:rsidRPr="00E53DBF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(далее- поселение)</w:t>
      </w:r>
      <w:r w:rsidRPr="00E53DBF">
        <w:rPr>
          <w:rFonts w:ascii="Times New Roman" w:hAnsi="Times New Roman"/>
          <w:sz w:val="28"/>
          <w:szCs w:val="28"/>
        </w:rPr>
        <w:t xml:space="preserve"> 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</w:t>
      </w:r>
      <w:r>
        <w:rPr>
          <w:rFonts w:ascii="Times New Roman" w:hAnsi="Times New Roman"/>
          <w:sz w:val="28"/>
          <w:szCs w:val="28"/>
        </w:rPr>
        <w:t>столкновение</w:t>
      </w:r>
      <w:r w:rsidRPr="00E53DBF">
        <w:rPr>
          <w:rFonts w:ascii="Times New Roman" w:hAnsi="Times New Roman"/>
          <w:sz w:val="28"/>
          <w:szCs w:val="28"/>
        </w:rPr>
        <w:t xml:space="preserve"> транспортных средств. </w:t>
      </w:r>
      <w:r w:rsidRPr="00567535">
        <w:rPr>
          <w:rFonts w:ascii="Times New Roman" w:hAnsi="Times New Roman"/>
          <w:sz w:val="28"/>
          <w:szCs w:val="28"/>
        </w:rPr>
        <w:t>Более       80 %</w:t>
      </w:r>
      <w:r w:rsidRPr="00E53DBF">
        <w:rPr>
          <w:rFonts w:ascii="Times New Roman" w:hAnsi="Times New Roman"/>
          <w:sz w:val="28"/>
          <w:szCs w:val="28"/>
        </w:rPr>
        <w:t xml:space="preserve">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 так и вне населенных пунктов. 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проблемы;.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4B15FD" w:rsidRPr="00E53DBF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4B15FD" w:rsidRPr="00E53DBF" w:rsidRDefault="004B15FD" w:rsidP="004B15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15FD" w:rsidRPr="006A46FE" w:rsidRDefault="004B15FD" w:rsidP="004B1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Предусматривается реализация таких мероприятий, как: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4B15FD" w:rsidRPr="006A46FE" w:rsidRDefault="004B15FD" w:rsidP="004B1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4B15FD" w:rsidRPr="007D1B16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</w:t>
      </w:r>
      <w:r w:rsidRPr="007D1B16">
        <w:rPr>
          <w:rFonts w:ascii="Times New Roman" w:hAnsi="Times New Roman"/>
          <w:sz w:val="28"/>
          <w:szCs w:val="28"/>
        </w:rPr>
        <w:t>: Использование официального печатного издания поселения, официального сайта администрации поселения  для постоянного освещения вопросов обеспечения безопасности дорожного движения на территории поселения,  распространение информационных   материалов (для взрослой и детской аудиторий),  информирующих о безопасности дорожного движения. Данные мероприятия позволят выстроить комплексную систему профилактики детского дорожно</w:t>
      </w:r>
      <w:r w:rsidRPr="007D1B16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4B15FD" w:rsidRPr="007D1B16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Pr="006A46FE" w:rsidRDefault="004B15FD" w:rsidP="004B1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</w:rPr>
        <w:t>.</w:t>
      </w:r>
      <w:r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Pr="006A46FE" w:rsidRDefault="004B15FD" w:rsidP="004B1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A46FE">
        <w:rPr>
          <w:rFonts w:ascii="Times New Roman" w:hAnsi="Times New Roman"/>
          <w:sz w:val="28"/>
          <w:szCs w:val="28"/>
        </w:rPr>
        <w:t xml:space="preserve">. Реализация и контроль за выполнением Программы </w:t>
      </w:r>
      <w:r>
        <w:rPr>
          <w:rFonts w:ascii="Times New Roman" w:hAnsi="Times New Roman"/>
          <w:sz w:val="28"/>
          <w:szCs w:val="28"/>
        </w:rPr>
        <w:t>Главой поселения.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6A46F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Pr="006A46FE" w:rsidRDefault="004B15FD" w:rsidP="004B1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6A46FE">
        <w:rPr>
          <w:rFonts w:ascii="Times New Roman" w:hAnsi="Times New Roman"/>
          <w:sz w:val="28"/>
          <w:szCs w:val="28"/>
        </w:rPr>
        <w:t xml:space="preserve">, обеспечить безопасные условия движения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6FE">
        <w:rPr>
          <w:rFonts w:ascii="Times New Roman" w:hAnsi="Times New Roman"/>
          <w:sz w:val="28"/>
          <w:szCs w:val="28"/>
        </w:rPr>
        <w:t xml:space="preserve"> автомобильных дорогах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Ожидаемый результат реализации программы- снижение степени тяжести последствий в дорожно-транспортных происшествиях.</w:t>
      </w: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Pr="006A46FE" w:rsidRDefault="004B15FD" w:rsidP="004B1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5FD" w:rsidRDefault="004B15FD" w:rsidP="004B15FD"/>
    <w:p w:rsidR="00132083" w:rsidRDefault="004B15FD"/>
    <w:sectPr w:rsidR="00132083" w:rsidSect="00CB1B24">
      <w:footerReference w:type="default" r:id="rId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55" w:rsidRDefault="004B15F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72E55" w:rsidRDefault="004B15F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45F44"/>
    <w:multiLevelType w:val="hybridMultilevel"/>
    <w:tmpl w:val="6AF488EE"/>
    <w:lvl w:ilvl="0" w:tplc="B30420AA">
      <w:start w:val="1"/>
      <w:numFmt w:val="decimal"/>
      <w:lvlText w:val="%1."/>
      <w:lvlJc w:val="left"/>
      <w:pPr>
        <w:ind w:left="22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15FD"/>
    <w:rsid w:val="004B15FD"/>
    <w:rsid w:val="004C5B9F"/>
    <w:rsid w:val="00636C76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D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5F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Абзац списка1"/>
    <w:basedOn w:val="a"/>
    <w:rsid w:val="004B15FD"/>
    <w:pPr>
      <w:spacing w:after="0"/>
      <w:ind w:left="720"/>
    </w:pPr>
  </w:style>
  <w:style w:type="paragraph" w:styleId="a4">
    <w:name w:val="List Paragraph"/>
    <w:basedOn w:val="a"/>
    <w:uiPriority w:val="34"/>
    <w:qFormat/>
    <w:rsid w:val="004B15F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B15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15FD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1504</Words>
  <Characters>8578</Characters>
  <Application>Microsoft Office Word</Application>
  <DocSecurity>0</DocSecurity>
  <Lines>71</Lines>
  <Paragraphs>20</Paragraphs>
  <ScaleCrop>false</ScaleCrop>
  <Company>Microsoft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cp:lastPrinted>2021-12-20T07:52:00Z</cp:lastPrinted>
  <dcterms:created xsi:type="dcterms:W3CDTF">2021-12-20T07:50:00Z</dcterms:created>
  <dcterms:modified xsi:type="dcterms:W3CDTF">2021-12-20T07:53:00Z</dcterms:modified>
</cp:coreProperties>
</file>