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9E" w:rsidRDefault="0089039E" w:rsidP="008903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ВЕРХ-КОЕНСКОГО СЕЛЬСОВЕТА</w:t>
      </w:r>
    </w:p>
    <w:p w:rsidR="0089039E" w:rsidRDefault="0089039E" w:rsidP="008903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ИСКИТИМСКОГО РАЙОНА НОВОСИБИРСКОЙ ОБЛАСТИ</w:t>
      </w:r>
    </w:p>
    <w:p w:rsidR="0089039E" w:rsidRDefault="0089039E" w:rsidP="0089039E">
      <w:pPr>
        <w:jc w:val="center"/>
        <w:rPr>
          <w:b/>
          <w:bCs/>
          <w:sz w:val="28"/>
          <w:szCs w:val="28"/>
        </w:rPr>
      </w:pPr>
    </w:p>
    <w:p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039E" w:rsidRDefault="0089039E" w:rsidP="0089039E">
      <w:pPr>
        <w:jc w:val="center"/>
        <w:rPr>
          <w:sz w:val="28"/>
          <w:szCs w:val="28"/>
          <w:u w:val="single"/>
        </w:rPr>
      </w:pPr>
      <w:r w:rsidRPr="00FF654C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.01.2023 № 1/76.004</w:t>
      </w:r>
    </w:p>
    <w:p w:rsidR="0089039E" w:rsidRDefault="0089039E" w:rsidP="0089039E">
      <w:pPr>
        <w:jc w:val="center"/>
        <w:rPr>
          <w:sz w:val="24"/>
          <w:szCs w:val="24"/>
        </w:rPr>
      </w:pPr>
      <w:r>
        <w:rPr>
          <w:sz w:val="24"/>
          <w:szCs w:val="24"/>
        </w:rPr>
        <w:t>с.Верх-Коен</w:t>
      </w: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Pr="008404C4" w:rsidRDefault="0089039E" w:rsidP="008903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039E" w:rsidRPr="008404C4" w:rsidRDefault="0089039E" w:rsidP="0089039E">
      <w:pPr>
        <w:rPr>
          <w:sz w:val="24"/>
          <w:szCs w:val="24"/>
        </w:rPr>
      </w:pPr>
    </w:p>
    <w:p w:rsidR="0089039E" w:rsidRPr="008404C4" w:rsidRDefault="0089039E" w:rsidP="0089039E">
      <w:pPr>
        <w:rPr>
          <w:sz w:val="24"/>
          <w:szCs w:val="24"/>
        </w:rPr>
      </w:pPr>
      <w:r w:rsidRPr="008404C4">
        <w:rPr>
          <w:sz w:val="24"/>
          <w:szCs w:val="24"/>
        </w:rPr>
        <w:t xml:space="preserve">О внесении изменений в постановление  </w:t>
      </w:r>
    </w:p>
    <w:p w:rsidR="0089039E" w:rsidRPr="00C06439" w:rsidRDefault="0089039E" w:rsidP="0089039E">
      <w:pPr>
        <w:rPr>
          <w:sz w:val="24"/>
          <w:szCs w:val="24"/>
        </w:rPr>
      </w:pPr>
      <w:r w:rsidRPr="008404C4">
        <w:rPr>
          <w:sz w:val="24"/>
          <w:szCs w:val="24"/>
        </w:rPr>
        <w:t>от 1</w:t>
      </w:r>
      <w:r>
        <w:rPr>
          <w:sz w:val="24"/>
          <w:szCs w:val="24"/>
        </w:rPr>
        <w:t>5</w:t>
      </w:r>
      <w:r w:rsidRPr="008404C4">
        <w:rPr>
          <w:sz w:val="24"/>
          <w:szCs w:val="24"/>
        </w:rPr>
        <w:t>.01.20</w:t>
      </w:r>
      <w:r>
        <w:rPr>
          <w:sz w:val="24"/>
          <w:szCs w:val="24"/>
        </w:rPr>
        <w:t>20</w:t>
      </w:r>
      <w:r w:rsidRPr="008404C4">
        <w:rPr>
          <w:sz w:val="24"/>
          <w:szCs w:val="24"/>
        </w:rPr>
        <w:t xml:space="preserve"> № </w:t>
      </w:r>
      <w:r>
        <w:rPr>
          <w:sz w:val="24"/>
          <w:szCs w:val="24"/>
        </w:rPr>
        <w:t>2/76.004</w:t>
      </w:r>
      <w:r w:rsidRPr="008404C4">
        <w:rPr>
          <w:sz w:val="24"/>
          <w:szCs w:val="24"/>
        </w:rPr>
        <w:t xml:space="preserve"> </w:t>
      </w:r>
      <w:r w:rsidRPr="00C06439">
        <w:rPr>
          <w:sz w:val="24"/>
          <w:szCs w:val="24"/>
        </w:rPr>
        <w:t xml:space="preserve">«Об утверждении муниципальной </w:t>
      </w:r>
    </w:p>
    <w:p w:rsidR="0089039E" w:rsidRPr="008404C4" w:rsidRDefault="0089039E" w:rsidP="0089039E">
      <w:pPr>
        <w:rPr>
          <w:sz w:val="24"/>
          <w:szCs w:val="24"/>
        </w:rPr>
      </w:pPr>
      <w:r w:rsidRPr="00C06439">
        <w:rPr>
          <w:sz w:val="24"/>
          <w:szCs w:val="24"/>
        </w:rPr>
        <w:t>программы «Благоустройство территории Верх-Коенского сельсовета»</w:t>
      </w:r>
      <w:r w:rsidRPr="008404C4">
        <w:rPr>
          <w:sz w:val="24"/>
          <w:szCs w:val="24"/>
        </w:rPr>
        <w:t xml:space="preserve"> </w:t>
      </w:r>
    </w:p>
    <w:p w:rsidR="0089039E" w:rsidRPr="008404C4" w:rsidRDefault="0089039E" w:rsidP="0089039E">
      <w:pPr>
        <w:rPr>
          <w:rFonts w:cs="Tahoma"/>
          <w:sz w:val="28"/>
          <w:szCs w:val="28"/>
        </w:rPr>
      </w:pPr>
      <w:r w:rsidRPr="008404C4">
        <w:rPr>
          <w:rFonts w:cs="Tahoma"/>
          <w:sz w:val="28"/>
          <w:szCs w:val="28"/>
        </w:rPr>
        <w:t xml:space="preserve"> </w:t>
      </w:r>
    </w:p>
    <w:p w:rsidR="0089039E" w:rsidRPr="008404C4" w:rsidRDefault="0089039E" w:rsidP="0089039E">
      <w:pPr>
        <w:spacing w:line="216" w:lineRule="auto"/>
        <w:rPr>
          <w:sz w:val="24"/>
          <w:szCs w:val="24"/>
        </w:rPr>
      </w:pPr>
    </w:p>
    <w:p w:rsidR="0089039E" w:rsidRPr="008404C4" w:rsidRDefault="0089039E" w:rsidP="0089039E">
      <w:pPr>
        <w:jc w:val="center"/>
      </w:pPr>
    </w:p>
    <w:p w:rsidR="0089039E" w:rsidRDefault="0089039E" w:rsidP="0089039E">
      <w:pPr>
        <w:jc w:val="center"/>
      </w:pPr>
    </w:p>
    <w:p w:rsidR="0089039E" w:rsidRPr="008404C4" w:rsidRDefault="0089039E" w:rsidP="008903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необходимостью корректировки показателей программы на</w:t>
      </w:r>
      <w:r w:rsidRPr="00840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2023-2025г., администрация Верх-Коенского сельсовета Искитимского района Новосибирской области</w:t>
      </w:r>
    </w:p>
    <w:p w:rsidR="0089039E" w:rsidRPr="00C06439" w:rsidRDefault="0089039E" w:rsidP="008903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89039E" w:rsidRDefault="0089039E" w:rsidP="0089039E">
      <w:pPr>
        <w:rPr>
          <w:sz w:val="28"/>
          <w:szCs w:val="28"/>
        </w:rPr>
      </w:pPr>
      <w:r w:rsidRPr="00710A22">
        <w:rPr>
          <w:sz w:val="28"/>
          <w:szCs w:val="28"/>
        </w:rPr>
        <w:t xml:space="preserve">         1. </w:t>
      </w:r>
      <w:r w:rsidRPr="008404C4">
        <w:rPr>
          <w:sz w:val="28"/>
          <w:szCs w:val="28"/>
        </w:rPr>
        <w:t>Внести изменения в</w:t>
      </w:r>
      <w:r w:rsidRPr="00710A22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 программу </w:t>
      </w:r>
      <w:r w:rsidRPr="00870B7C">
        <w:rPr>
          <w:sz w:val="28"/>
        </w:rPr>
        <w:t>«</w:t>
      </w:r>
      <w:r w:rsidRPr="00DD4B8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Верх-Коенского сельсовета» согласно приложению.</w:t>
      </w:r>
    </w:p>
    <w:p w:rsidR="0089039E" w:rsidRPr="008404C4" w:rsidRDefault="0089039E" w:rsidP="0089039E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8404C4">
        <w:rPr>
          <w:sz w:val="28"/>
          <w:szCs w:val="28"/>
        </w:rPr>
        <w:t>Приложение к постановлению администрации Верх-Коенского сельсовета Искитимского района Новосибирской области от 1</w:t>
      </w:r>
      <w:r>
        <w:rPr>
          <w:sz w:val="28"/>
          <w:szCs w:val="28"/>
        </w:rPr>
        <w:t>5</w:t>
      </w:r>
      <w:r w:rsidRPr="008404C4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Pr="008404C4">
        <w:rPr>
          <w:sz w:val="28"/>
          <w:szCs w:val="28"/>
        </w:rPr>
        <w:t xml:space="preserve"> № </w:t>
      </w:r>
      <w:r>
        <w:rPr>
          <w:sz w:val="28"/>
          <w:szCs w:val="28"/>
        </w:rPr>
        <w:t>2/76.004</w:t>
      </w:r>
      <w:r w:rsidRPr="008404C4">
        <w:rPr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89039E" w:rsidRPr="001C727A" w:rsidRDefault="0089039E" w:rsidP="0089039E">
      <w:pPr>
        <w:outlineLvl w:val="0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rStyle w:val="FontStyle22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:rsidR="0089039E" w:rsidRPr="001C727A" w:rsidRDefault="0089039E" w:rsidP="0089039E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1C727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9039E" w:rsidRPr="001C727A" w:rsidRDefault="0089039E" w:rsidP="0089039E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039E" w:rsidRPr="00710A22" w:rsidRDefault="0089039E" w:rsidP="0089039E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10A22">
        <w:rPr>
          <w:rStyle w:val="FontStyle22"/>
          <w:sz w:val="28"/>
          <w:szCs w:val="28"/>
        </w:rPr>
        <w:t xml:space="preserve"> </w:t>
      </w:r>
    </w:p>
    <w:p w:rsidR="0089039E" w:rsidRPr="00710A22" w:rsidRDefault="0089039E" w:rsidP="0089039E">
      <w:pPr>
        <w:rPr>
          <w:sz w:val="28"/>
          <w:szCs w:val="28"/>
        </w:rPr>
      </w:pPr>
    </w:p>
    <w:p w:rsidR="0089039E" w:rsidRDefault="0089039E" w:rsidP="0089039E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650EB6">
        <w:rPr>
          <w:rFonts w:ascii="Times New Roman" w:hAnsi="Times New Roman"/>
          <w:sz w:val="28"/>
          <w:szCs w:val="28"/>
        </w:rPr>
        <w:t xml:space="preserve">Глава Верх-Коенского сельсовета </w:t>
      </w:r>
    </w:p>
    <w:p w:rsidR="0089039E" w:rsidRDefault="0089039E" w:rsidP="0089039E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</w:t>
      </w:r>
      <w:r w:rsidRPr="00650EB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50EB6">
        <w:rPr>
          <w:rFonts w:ascii="Times New Roman" w:hAnsi="Times New Roman"/>
          <w:sz w:val="28"/>
          <w:szCs w:val="28"/>
        </w:rPr>
        <w:t xml:space="preserve">     В.Н.Соловьенко</w:t>
      </w:r>
    </w:p>
    <w:p w:rsidR="0089039E" w:rsidRDefault="0089039E" w:rsidP="0089039E">
      <w:pPr>
        <w:rPr>
          <w:sz w:val="24"/>
          <w:szCs w:val="24"/>
        </w:rPr>
      </w:pPr>
    </w:p>
    <w:p w:rsidR="0089039E" w:rsidRDefault="0089039E" w:rsidP="0089039E"/>
    <w:p w:rsidR="0089039E" w:rsidRDefault="0089039E" w:rsidP="0089039E"/>
    <w:p w:rsidR="0089039E" w:rsidRDefault="0089039E" w:rsidP="0089039E"/>
    <w:p w:rsidR="0089039E" w:rsidRDefault="0089039E" w:rsidP="0089039E"/>
    <w:p w:rsidR="0089039E" w:rsidRDefault="0089039E" w:rsidP="0089039E"/>
    <w:p w:rsidR="0089039E" w:rsidRDefault="0089039E" w:rsidP="0089039E"/>
    <w:p w:rsidR="0089039E" w:rsidRDefault="0089039E" w:rsidP="0089039E"/>
    <w:p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9039E" w:rsidRDefault="0089039E" w:rsidP="0089039E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9039E" w:rsidRDefault="0089039E" w:rsidP="008903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89039E" w:rsidRDefault="0089039E" w:rsidP="008903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Верх-Коенского сельсовета</w:t>
      </w:r>
    </w:p>
    <w:p w:rsidR="0089039E" w:rsidRDefault="0089039E" w:rsidP="0089039E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10.01.2023 № 1/76.004</w:t>
      </w:r>
    </w:p>
    <w:p w:rsidR="0089039E" w:rsidRDefault="0089039E" w:rsidP="008903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89039E" w:rsidRDefault="0089039E" w:rsidP="0089039E">
      <w:pPr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 программа </w:t>
      </w:r>
    </w:p>
    <w:p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szCs w:val="28"/>
        </w:rPr>
        <w:t>Благоустройство территории Верх-Коенского сельсовета»</w:t>
      </w:r>
    </w:p>
    <w:p w:rsidR="0089039E" w:rsidRDefault="0089039E" w:rsidP="0089039E">
      <w:pPr>
        <w:jc w:val="center"/>
        <w:rPr>
          <w:b/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Pr="00BE3F59" w:rsidRDefault="0089039E" w:rsidP="0089039E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lastRenderedPageBreak/>
        <w:t xml:space="preserve">ПАСПОРТ </w:t>
      </w:r>
    </w:p>
    <w:p w:rsidR="0089039E" w:rsidRPr="00BE3F59" w:rsidRDefault="0089039E" w:rsidP="0089039E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 xml:space="preserve"> муниципальной программы</w:t>
      </w:r>
    </w:p>
    <w:p w:rsidR="0089039E" w:rsidRPr="00BE3F59" w:rsidRDefault="0089039E" w:rsidP="0089039E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7124"/>
      </w:tblGrid>
      <w:tr w:rsidR="0089039E" w:rsidRPr="00BE3F59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89039E" w:rsidRPr="00BE3F59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разработана в соответствии с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Бюджетным кодексом Российской Федерации, 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89039E" w:rsidRPr="00BE3F59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89039E" w:rsidRPr="00BE3F59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89039E" w:rsidRPr="00BE3F59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89039E" w:rsidRPr="00BE3F59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89039E" w:rsidRPr="00BE3F59" w:rsidRDefault="0089039E" w:rsidP="00914E3B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2. обеспечение  надежности  и  долговечности работы систем наружного освещения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Озеленение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Организация и содержание мест захоронения.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Улучшение (повышение) качества уборки дворов и территории поселения.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8. Формирование среды, благоприятной для проживания населения.</w:t>
            </w:r>
          </w:p>
        </w:tc>
      </w:tr>
      <w:tr w:rsidR="0089039E" w:rsidRPr="00BE3F59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E3F59">
              <w:rPr>
                <w:sz w:val="28"/>
                <w:szCs w:val="28"/>
              </w:rPr>
              <w:t xml:space="preserve"> -202</w:t>
            </w:r>
            <w:r>
              <w:rPr>
                <w:sz w:val="28"/>
                <w:szCs w:val="28"/>
              </w:rPr>
              <w:t>5</w:t>
            </w:r>
            <w:r w:rsidRPr="00BE3F59">
              <w:rPr>
                <w:sz w:val="28"/>
                <w:szCs w:val="28"/>
              </w:rPr>
              <w:t xml:space="preserve"> годы</w:t>
            </w:r>
          </w:p>
        </w:tc>
      </w:tr>
      <w:tr w:rsidR="0089039E" w:rsidRPr="00BE3F59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Паспорт Программы 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1. </w:t>
            </w:r>
            <w:r w:rsidRPr="00BE3F59">
              <w:rPr>
                <w:bCs/>
                <w:sz w:val="28"/>
                <w:szCs w:val="28"/>
              </w:rPr>
              <w:t>Правовое обоснование решения проблем муниципальной    программы</w:t>
            </w:r>
            <w:r w:rsidRPr="00BE3F59">
              <w:rPr>
                <w:sz w:val="28"/>
                <w:szCs w:val="28"/>
              </w:rPr>
              <w:t>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2. </w:t>
            </w:r>
            <w:r w:rsidRPr="00BE3F59">
              <w:rPr>
                <w:bCs/>
                <w:sz w:val="28"/>
                <w:szCs w:val="28"/>
              </w:rPr>
              <w:t>Характеристика проблем, на решение которых направлена Программа</w:t>
            </w:r>
            <w:r w:rsidRPr="00BE3F59">
              <w:rPr>
                <w:sz w:val="28"/>
                <w:szCs w:val="28"/>
              </w:rPr>
              <w:t>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3. </w:t>
            </w:r>
            <w:r w:rsidRPr="00BE3F59">
              <w:rPr>
                <w:bCs/>
                <w:sz w:val="28"/>
                <w:szCs w:val="28"/>
              </w:rPr>
              <w:t>Цель и задачи Программы.</w:t>
            </w:r>
          </w:p>
          <w:p w:rsidR="0089039E" w:rsidRPr="00BE3F59" w:rsidRDefault="0089039E" w:rsidP="00914E3B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 4.</w:t>
            </w:r>
            <w:r w:rsidRPr="00BE3F59">
              <w:rPr>
                <w:bCs/>
                <w:sz w:val="28"/>
                <w:szCs w:val="28"/>
              </w:rPr>
              <w:t xml:space="preserve"> Срок выполнения Программы.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5. Система программных мероприятий.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6. </w:t>
            </w:r>
            <w:r w:rsidRPr="00BE3F59">
              <w:rPr>
                <w:bCs/>
                <w:sz w:val="28"/>
                <w:szCs w:val="28"/>
              </w:rPr>
              <w:t>Финансовое обеспечение программных мероприятий</w:t>
            </w:r>
            <w:r w:rsidRPr="00BE3F59">
              <w:rPr>
                <w:sz w:val="28"/>
                <w:szCs w:val="28"/>
              </w:rPr>
              <w:t>.</w:t>
            </w:r>
          </w:p>
          <w:p w:rsidR="0089039E" w:rsidRPr="00BE3F59" w:rsidRDefault="0089039E" w:rsidP="00914E3B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Раздел 7. </w:t>
            </w:r>
            <w:r w:rsidRPr="00BE3F59">
              <w:rPr>
                <w:bCs/>
                <w:sz w:val="28"/>
                <w:szCs w:val="2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Раздел 8. Организация управления Программы.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Приложение к муниципальной программе «</w:t>
            </w:r>
            <w:r w:rsidRPr="00BE3F59">
              <w:rPr>
                <w:bCs/>
                <w:iCs/>
                <w:sz w:val="28"/>
                <w:szCs w:val="28"/>
              </w:rPr>
              <w:t>Благоустройство территории Верх-Коенского сельсовета</w:t>
            </w:r>
            <w:r w:rsidRPr="00BE3F59">
              <w:rPr>
                <w:sz w:val="28"/>
                <w:szCs w:val="28"/>
              </w:rPr>
              <w:t>».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Программа имеет 4 подпрограммы: 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«Уличное освещение»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«Озеленение»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«Организация и содержание мест захоронения»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</w:t>
            </w:r>
            <w:r w:rsidRPr="00BE3F59">
              <w:rPr>
                <w:bCs/>
                <w:iCs/>
                <w:sz w:val="28"/>
                <w:szCs w:val="28"/>
              </w:rPr>
              <w:t>Прочие мероприятия по благоустройству территории сельского поселения».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Мероприятия Программы: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уличному освещению;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озеленению территории;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удалению сухостойных, больных и аварийных деревьев;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ликвидации несанкционированных свалок;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санитарной очистке территории;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благоустройству кладбищ; </w:t>
            </w:r>
          </w:p>
        </w:tc>
      </w:tr>
      <w:tr w:rsidR="0089039E" w:rsidRPr="00BE3F59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«ЖКХ Коенское»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89039E" w:rsidRPr="00BE3F59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Объем и источники финансирования </w:t>
            </w:r>
            <w:r w:rsidRPr="00BE3F5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- Общий объем финансирования программы –</w:t>
            </w:r>
            <w:r>
              <w:rPr>
                <w:sz w:val="28"/>
                <w:szCs w:val="28"/>
              </w:rPr>
              <w:t>264,6</w:t>
            </w:r>
            <w:r w:rsidRPr="00BE3F59">
              <w:rPr>
                <w:sz w:val="28"/>
                <w:szCs w:val="28"/>
              </w:rPr>
              <w:t xml:space="preserve"> тыс. рублей.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По годам: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3</w:t>
            </w:r>
            <w:r w:rsidRPr="00BE3F5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264,6</w:t>
            </w:r>
            <w:r w:rsidRPr="00BE3F59">
              <w:rPr>
                <w:sz w:val="28"/>
                <w:szCs w:val="28"/>
              </w:rPr>
              <w:t xml:space="preserve"> тыс. рублей.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E3F59">
              <w:rPr>
                <w:sz w:val="28"/>
                <w:szCs w:val="28"/>
              </w:rPr>
              <w:t xml:space="preserve"> год – 0,0 тыс. рублей.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BE3F59">
              <w:rPr>
                <w:sz w:val="28"/>
                <w:szCs w:val="28"/>
              </w:rPr>
              <w:t xml:space="preserve"> год – 0,0 тыс. рублей.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89039E" w:rsidRPr="00BE3F59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Единое управление комплексным благоустройством территории Верх-Коенского сельсовета.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 Улучшение состояния территорий Верх-Коенского сельсовета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89039E" w:rsidRPr="00BE3F59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9E" w:rsidRPr="00BE3F59" w:rsidRDefault="0089039E" w:rsidP="00914E3B">
            <w:pPr>
              <w:jc w:val="center"/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Администрация Верх-Коенского сельсовета осуществляет координацию деятельности исполнителей программы,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89039E" w:rsidRPr="00BE3F59" w:rsidTr="00914E3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Система организации </w:t>
            </w:r>
            <w:r w:rsidRPr="00BE3F59">
              <w:rPr>
                <w:sz w:val="28"/>
                <w:szCs w:val="28"/>
              </w:rPr>
              <w:lastRenderedPageBreak/>
              <w:t>контроля за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9E" w:rsidRPr="00BE3F59" w:rsidRDefault="0089039E" w:rsidP="00914E3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 xml:space="preserve">Осуществляется </w:t>
            </w:r>
            <w:r w:rsidRPr="00BE3F59">
              <w:rPr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BE3F59">
              <w:rPr>
                <w:bCs/>
                <w:color w:val="000000"/>
                <w:sz w:val="28"/>
                <w:szCs w:val="28"/>
              </w:rPr>
              <w:t xml:space="preserve">администрации Верх-Коенского </w:t>
            </w:r>
            <w:r w:rsidRPr="00BE3F59">
              <w:rPr>
                <w:bCs/>
                <w:color w:val="000000"/>
                <w:sz w:val="28"/>
                <w:szCs w:val="28"/>
              </w:rPr>
              <w:lastRenderedPageBreak/>
              <w:t xml:space="preserve">сельсовета от 19.11.2018 № 153 </w:t>
            </w:r>
          </w:p>
        </w:tc>
      </w:tr>
    </w:tbl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sz w:val="28"/>
          <w:szCs w:val="28"/>
        </w:rPr>
      </w:pPr>
    </w:p>
    <w:p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Правовое обоснование </w:t>
      </w:r>
    </w:p>
    <w:p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проблем муниципальной  программы</w:t>
      </w:r>
      <w:r>
        <w:rPr>
          <w:sz w:val="28"/>
          <w:szCs w:val="28"/>
        </w:rPr>
        <w:t xml:space="preserve"> 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программа «</w:t>
      </w:r>
      <w:r>
        <w:rPr>
          <w:bCs/>
          <w:iCs/>
          <w:sz w:val="28"/>
          <w:szCs w:val="28"/>
        </w:rPr>
        <w:t>Благоустройство территории Верх-Коенского сельсовета</w:t>
      </w:r>
      <w:r>
        <w:rPr>
          <w:sz w:val="28"/>
          <w:szCs w:val="28"/>
        </w:rPr>
        <w:t>» разработана в соответствии с: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- Бюджетным кодексом Российской Федерации, 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89039E" w:rsidRDefault="0089039E" w:rsidP="0089039E">
      <w:pPr>
        <w:rPr>
          <w:sz w:val="28"/>
          <w:szCs w:val="28"/>
        </w:rPr>
      </w:pPr>
      <w:r w:rsidRPr="00E409FC">
        <w:rPr>
          <w:sz w:val="28"/>
          <w:szCs w:val="28"/>
        </w:rPr>
        <w:t xml:space="preserve">- Решением Совета депутатов Верх-Коенского сельсовета от </w:t>
      </w:r>
      <w:r w:rsidRPr="00C06439">
        <w:rPr>
          <w:sz w:val="28"/>
          <w:szCs w:val="28"/>
        </w:rPr>
        <w:t>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</w:t>
      </w:r>
      <w:r w:rsidRPr="00E409FC">
        <w:rPr>
          <w:sz w:val="28"/>
          <w:szCs w:val="28"/>
        </w:rPr>
        <w:t>;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Муниципальная   программа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89039E" w:rsidRDefault="0089039E" w:rsidP="0089039E">
      <w:pPr>
        <w:rPr>
          <w:sz w:val="28"/>
          <w:szCs w:val="28"/>
        </w:rPr>
      </w:pPr>
    </w:p>
    <w:p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Характеристика проблем, на решение которых направлена Программа.</w:t>
      </w:r>
    </w:p>
    <w:p w:rsidR="0089039E" w:rsidRDefault="0089039E" w:rsidP="0089039E">
      <w:pPr>
        <w:jc w:val="center"/>
        <w:rPr>
          <w:b/>
          <w:sz w:val="28"/>
          <w:szCs w:val="28"/>
        </w:rPr>
      </w:pPr>
    </w:p>
    <w:p w:rsidR="0089039E" w:rsidRDefault="0089039E" w:rsidP="0089039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b/>
          <w:bCs/>
          <w:iCs/>
          <w:sz w:val="28"/>
          <w:szCs w:val="28"/>
        </w:rPr>
        <w:t>Подпрограмма «Уличное освещение»</w:t>
      </w:r>
      <w:r>
        <w:rPr>
          <w:b/>
          <w:bCs/>
          <w:sz w:val="28"/>
          <w:szCs w:val="28"/>
        </w:rPr>
        <w:t>.</w:t>
      </w:r>
    </w:p>
    <w:p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с.Верх-Коен, д.Дзержинский, д.Михайловка, д.Китерня, п.Дубинский.</w:t>
      </w:r>
    </w:p>
    <w:p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039E" w:rsidRDefault="0089039E" w:rsidP="0089039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Подпрограмма «Озеленение»</w:t>
      </w:r>
    </w:p>
    <w:p w:rsidR="0089039E" w:rsidRDefault="0089039E" w:rsidP="0089039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89039E" w:rsidRDefault="0089039E" w:rsidP="0089039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039E" w:rsidRDefault="0089039E" w:rsidP="0089039E">
      <w:pPr>
        <w:autoSpaceDE w:val="0"/>
        <w:autoSpaceDN w:val="0"/>
        <w:rPr>
          <w:b/>
          <w:bCs/>
          <w:sz w:val="28"/>
          <w:szCs w:val="28"/>
        </w:rPr>
      </w:pPr>
    </w:p>
    <w:p w:rsidR="0089039E" w:rsidRDefault="0089039E" w:rsidP="0089039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>
        <w:rPr>
          <w:b/>
          <w:bCs/>
          <w:iCs/>
          <w:sz w:val="28"/>
          <w:szCs w:val="28"/>
        </w:rPr>
        <w:t xml:space="preserve"> Подпрограмма «Организация и содержание мест захоронений»</w:t>
      </w:r>
      <w:r>
        <w:rPr>
          <w:b/>
          <w:bCs/>
          <w:sz w:val="28"/>
          <w:szCs w:val="28"/>
        </w:rPr>
        <w:t>.</w:t>
      </w:r>
    </w:p>
    <w:p w:rsidR="0089039E" w:rsidRDefault="0089039E" w:rsidP="0089039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с.Верх-Коен.,в 2022году</w:t>
      </w:r>
      <w:r w:rsidRPr="00F05CC5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инициативного бюджетирования была проведена совместная работа с населением по благоустройству кладбища д.Михайловка.</w:t>
      </w:r>
    </w:p>
    <w:p w:rsidR="0089039E" w:rsidRDefault="0089039E" w:rsidP="0089039E">
      <w:pPr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Но проблемы в части организации содержания мест захоронения в других деревнях все же актуальны:</w:t>
      </w:r>
    </w:p>
    <w:p w:rsidR="0089039E" w:rsidRDefault="0089039E" w:rsidP="0089039E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недостаточный уровень содержания мест захоронения.</w:t>
      </w:r>
    </w:p>
    <w:p w:rsidR="0089039E" w:rsidRDefault="0089039E" w:rsidP="0089039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89039E" w:rsidRDefault="0089039E" w:rsidP="0089039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 местах захоронения длительный период времени не осуществлялись работы по сносу аварийных деревьев. Ситуация </w:t>
      </w:r>
      <w:r>
        <w:rPr>
          <w:sz w:val="28"/>
          <w:szCs w:val="28"/>
        </w:rPr>
        <w:lastRenderedPageBreak/>
        <w:t>осложняется тем, что работы требуют привлечения спецтехники в стесненных условиях.</w:t>
      </w:r>
    </w:p>
    <w:p w:rsidR="0089039E" w:rsidRDefault="0089039E" w:rsidP="0089039E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низкая инженерно-техническая оснащенность мест захоронения.</w:t>
      </w:r>
    </w:p>
    <w:p w:rsidR="0089039E" w:rsidRDefault="0089039E" w:rsidP="0089039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89039E" w:rsidRDefault="0089039E" w:rsidP="0089039E">
      <w:pPr>
        <w:tabs>
          <w:tab w:val="left" w:pos="3435"/>
          <w:tab w:val="center" w:pos="5031"/>
        </w:tabs>
        <w:rPr>
          <w:b/>
          <w:bCs/>
          <w:sz w:val="28"/>
          <w:szCs w:val="28"/>
        </w:rPr>
      </w:pPr>
    </w:p>
    <w:p w:rsidR="0089039E" w:rsidRDefault="0089039E" w:rsidP="0089039E">
      <w:pPr>
        <w:tabs>
          <w:tab w:val="left" w:pos="3435"/>
          <w:tab w:val="center" w:pos="503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</w:t>
      </w:r>
      <w:r>
        <w:rPr>
          <w:b/>
          <w:bCs/>
          <w:iCs/>
          <w:sz w:val="28"/>
          <w:szCs w:val="28"/>
        </w:rPr>
        <w:t>Подпрограмма «Прочие мероприятия  по благоустройству территории сельского поселения»</w:t>
      </w:r>
      <w:r>
        <w:rPr>
          <w:b/>
          <w:bCs/>
          <w:sz w:val="28"/>
          <w:szCs w:val="28"/>
        </w:rPr>
        <w:t>.</w:t>
      </w:r>
    </w:p>
    <w:p w:rsidR="0089039E" w:rsidRDefault="0089039E" w:rsidP="008903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89039E" w:rsidRDefault="0089039E" w:rsidP="008903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89039E" w:rsidRDefault="0089039E" w:rsidP="008903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>
        <w:rPr>
          <w:sz w:val="28"/>
          <w:szCs w:val="2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89039E" w:rsidRDefault="0089039E" w:rsidP="0089039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89039E" w:rsidRDefault="0089039E" w:rsidP="008903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89039E" w:rsidRDefault="0089039E" w:rsidP="008903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Уборка территории от мусора и сорной растительности. </w:t>
      </w:r>
    </w:p>
    <w:p w:rsidR="0089039E" w:rsidRDefault="0089039E" w:rsidP="008903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2020-2022 годов с.Верх-Коен проведена работа по устройству площадок по мусорные контейнера в количестве 6 штук.</w:t>
      </w:r>
    </w:p>
    <w:p w:rsidR="0089039E" w:rsidRDefault="0089039E" w:rsidP="008903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 позволит избежать аварийные ситуации.</w:t>
      </w:r>
    </w:p>
    <w:p w:rsidR="0089039E" w:rsidRDefault="0089039E" w:rsidP="008903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89039E" w:rsidRDefault="0089039E" w:rsidP="008903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Основные цели и задачи Программы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9039E" w:rsidRDefault="0089039E" w:rsidP="0089039E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Повышение  уровня оснащенности населенных  пунктов системами наружного  освещения на основе  комплексного подхода к проектированию и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строительству новых и реконструкии существующих установок систем уличного освещения.</w:t>
      </w:r>
    </w:p>
    <w:p w:rsidR="0089039E" w:rsidRDefault="0089039E" w:rsidP="0089039E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Обеспечение  надежности  и  долговечности работы систем наружного освещения.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3. Озеленение населенных пунктов.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4. Организация и содержание мест захоронения.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6. Улучшение (повышение) качества уборки дворов и территории поселения.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8. Формирование среды, благоприятной для проживания населения.</w:t>
      </w:r>
    </w:p>
    <w:p w:rsidR="0089039E" w:rsidRDefault="0089039E" w:rsidP="008903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Сроки выполнения Программы</w:t>
      </w:r>
    </w:p>
    <w:p w:rsidR="0089039E" w:rsidRDefault="0089039E" w:rsidP="008903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Реализации Программы рассчитаны на  2023 – 2025 годы.</w:t>
      </w:r>
    </w:p>
    <w:p w:rsidR="0089039E" w:rsidRDefault="0089039E" w:rsidP="0089039E">
      <w:pPr>
        <w:rPr>
          <w:b/>
          <w:sz w:val="28"/>
          <w:szCs w:val="28"/>
        </w:rPr>
      </w:pPr>
    </w:p>
    <w:p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Система программных мероприятий, ресурсное обеспечение Программы.</w:t>
      </w:r>
    </w:p>
    <w:p w:rsidR="0089039E" w:rsidRDefault="0089039E" w:rsidP="008903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89039E" w:rsidRDefault="0089039E" w:rsidP="0089039E">
      <w:pPr>
        <w:jc w:val="center"/>
        <w:rPr>
          <w:b/>
          <w:sz w:val="28"/>
          <w:szCs w:val="28"/>
        </w:rPr>
      </w:pPr>
    </w:p>
    <w:p w:rsidR="0089039E" w:rsidRDefault="0089039E" w:rsidP="0089039E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Финансовое обеспечение программных мероприятий</w:t>
      </w:r>
      <w:r>
        <w:rPr>
          <w:bCs/>
          <w:sz w:val="28"/>
          <w:szCs w:val="28"/>
        </w:rPr>
        <w:t>.</w:t>
      </w:r>
    </w:p>
    <w:p w:rsidR="0089039E" w:rsidRDefault="0089039E" w:rsidP="0089039E">
      <w:pPr>
        <w:autoSpaceDE w:val="0"/>
        <w:autoSpaceDN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          </w:t>
      </w:r>
      <w:r>
        <w:rPr>
          <w:sz w:val="28"/>
          <w:szCs w:val="28"/>
        </w:rPr>
        <w:t xml:space="preserve"> На реализацию мероприятий Программы потребуется 264,6 тыс. рублей.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По годам: 2023 год – 264,6 тыс. рублей; 2024 год – 0,0 тыс. рублей; 2025 год – 0,0 тыс. рублей.</w:t>
      </w:r>
    </w:p>
    <w:p w:rsidR="0089039E" w:rsidRDefault="0089039E" w:rsidP="0089039E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89039E" w:rsidRDefault="0089039E" w:rsidP="0089039E">
      <w:pPr>
        <w:jc w:val="center"/>
        <w:rPr>
          <w:b/>
          <w:sz w:val="28"/>
          <w:szCs w:val="28"/>
        </w:rPr>
      </w:pPr>
    </w:p>
    <w:p w:rsidR="0089039E" w:rsidRDefault="0089039E" w:rsidP="0089039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Ожидаемые результаты реализации Программы,</w:t>
      </w:r>
    </w:p>
    <w:p w:rsidR="0089039E" w:rsidRDefault="0089039E" w:rsidP="0089039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социально-экономическая эффективность Программы.</w:t>
      </w:r>
    </w:p>
    <w:p w:rsidR="0089039E" w:rsidRDefault="0089039E" w:rsidP="0089039E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89039E" w:rsidRDefault="0089039E" w:rsidP="0089039E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1:</w:t>
      </w:r>
      <w:r>
        <w:rPr>
          <w:b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Уличное освещение</w:t>
      </w:r>
      <w:r>
        <w:rPr>
          <w:bCs/>
          <w:sz w:val="28"/>
          <w:szCs w:val="28"/>
        </w:rPr>
        <w:t>»:</w:t>
      </w:r>
    </w:p>
    <w:p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условий жизни населения;</w:t>
      </w:r>
    </w:p>
    <w:p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 на дорогах сел;</w:t>
      </w:r>
    </w:p>
    <w:p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преступности;</w:t>
      </w:r>
    </w:p>
    <w:p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населения в соблюдении и обеспечении порядка на территории поселения.</w:t>
      </w:r>
    </w:p>
    <w:p w:rsidR="0089039E" w:rsidRDefault="0089039E" w:rsidP="00890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Задача 2:</w:t>
      </w:r>
      <w:r>
        <w:rPr>
          <w:sz w:val="28"/>
          <w:szCs w:val="28"/>
        </w:rPr>
        <w:t xml:space="preserve"> «Озеленение»:</w:t>
      </w:r>
    </w:p>
    <w:p w:rsidR="0089039E" w:rsidRDefault="0089039E" w:rsidP="008903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-улучшение архитектурно-планировочного облика Верх-Коенского сельсовета;</w:t>
      </w:r>
    </w:p>
    <w:p w:rsidR="0089039E" w:rsidRDefault="0089039E" w:rsidP="0089039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улучшение экологической обстановки и санитарно-гигиенических условий жизни в поселении.</w:t>
      </w:r>
    </w:p>
    <w:p w:rsidR="0089039E" w:rsidRDefault="0089039E" w:rsidP="0089039E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3:</w:t>
      </w:r>
      <w:r>
        <w:rPr>
          <w:bCs/>
          <w:sz w:val="28"/>
          <w:szCs w:val="28"/>
        </w:rPr>
        <w:t xml:space="preserve"> «Организация и содержание мест захоронения»:</w:t>
      </w:r>
    </w:p>
    <w:p w:rsidR="0089039E" w:rsidRDefault="0089039E" w:rsidP="0089039E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очистка территории кладбища от несанкционированных свалок;</w:t>
      </w:r>
    </w:p>
    <w:p w:rsidR="0089039E" w:rsidRDefault="0089039E" w:rsidP="0089039E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уборка, подсыпка кладбищ.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89039E" w:rsidRDefault="0089039E" w:rsidP="0089039E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4: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>Прочие мероприятия  по благоустройству территории сельского поселения»</w:t>
      </w:r>
      <w:r>
        <w:rPr>
          <w:bCs/>
          <w:sz w:val="28"/>
          <w:szCs w:val="28"/>
        </w:rPr>
        <w:t>»:</w:t>
      </w:r>
    </w:p>
    <w:p w:rsidR="0089039E" w:rsidRDefault="0089039E" w:rsidP="0089039E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отводу ливневых, грунтовых и талых вод;</w:t>
      </w:r>
    </w:p>
    <w:p w:rsidR="0089039E" w:rsidRDefault="0089039E" w:rsidP="0089039E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89039E" w:rsidRDefault="0089039E" w:rsidP="0089039E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свалок;</w:t>
      </w:r>
    </w:p>
    <w:p w:rsidR="0089039E" w:rsidRDefault="0089039E" w:rsidP="0089039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установка урн;</w:t>
      </w:r>
    </w:p>
    <w:p w:rsidR="0089039E" w:rsidRDefault="0089039E" w:rsidP="0089039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ремонт и содержание колодцев;</w:t>
      </w:r>
    </w:p>
    <w:p w:rsidR="0089039E" w:rsidRDefault="0089039E" w:rsidP="0089039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улучшение материально-технической базы;</w:t>
      </w:r>
    </w:p>
    <w:p w:rsidR="0089039E" w:rsidRDefault="0089039E" w:rsidP="0089039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89039E" w:rsidRDefault="0089039E" w:rsidP="0089039E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составление проектно-сметной документации по благоустройству;</w:t>
      </w:r>
    </w:p>
    <w:p w:rsidR="0089039E" w:rsidRDefault="0089039E" w:rsidP="0089039E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устройство детских площадок.</w:t>
      </w:r>
    </w:p>
    <w:p w:rsidR="0089039E" w:rsidRDefault="0089039E" w:rsidP="0089039E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деревьев.</w:t>
      </w:r>
    </w:p>
    <w:p w:rsidR="0089039E" w:rsidRDefault="0089039E" w:rsidP="0089039E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</w:p>
    <w:p w:rsidR="0089039E" w:rsidRDefault="0089039E" w:rsidP="0089039E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Организация управления Программой</w:t>
      </w:r>
    </w:p>
    <w:p w:rsidR="0089039E" w:rsidRDefault="0089039E" w:rsidP="0089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контроль над ходом её реализации</w:t>
      </w:r>
    </w:p>
    <w:p w:rsidR="0089039E" w:rsidRDefault="0089039E" w:rsidP="008903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Реализация Программы осуществляется на основе: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:rsidR="0089039E" w:rsidRDefault="0089039E" w:rsidP="0089039E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89039E" w:rsidRDefault="0089039E" w:rsidP="008903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реализацией Программы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Порядке, определенным постановлением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Верх-Коенского сельсовета от 03.10.2014 № 120.</w:t>
      </w:r>
    </w:p>
    <w:p w:rsidR="0089039E" w:rsidRDefault="0089039E" w:rsidP="0089039E">
      <w:pPr>
        <w:rPr>
          <w:sz w:val="28"/>
          <w:szCs w:val="28"/>
        </w:rPr>
      </w:pPr>
    </w:p>
    <w:p w:rsidR="0089039E" w:rsidRDefault="0089039E" w:rsidP="0089039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5307"/>
      </w:tblGrid>
      <w:tr w:rsidR="0089039E" w:rsidTr="00914E3B">
        <w:tc>
          <w:tcPr>
            <w:tcW w:w="4264" w:type="dxa"/>
          </w:tcPr>
          <w:p w:rsidR="0089039E" w:rsidRDefault="0089039E" w:rsidP="00914E3B">
            <w:pPr>
              <w:jc w:val="right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307" w:type="dxa"/>
          </w:tcPr>
          <w:p w:rsidR="0089039E" w:rsidRDefault="0089039E" w:rsidP="00914E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89039E" w:rsidRDefault="0089039E" w:rsidP="00914E3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  программе </w:t>
            </w: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Благоустройство территории Верх-Коенского сельсовета» </w:t>
            </w:r>
          </w:p>
        </w:tc>
      </w:tr>
    </w:tbl>
    <w:p w:rsidR="0089039E" w:rsidRDefault="0089039E" w:rsidP="0089039E">
      <w:pPr>
        <w:jc w:val="center"/>
        <w:rPr>
          <w:b/>
          <w:bCs/>
          <w:color w:val="000000"/>
        </w:rPr>
      </w:pPr>
    </w:p>
    <w:p w:rsidR="0089039E" w:rsidRDefault="0089039E" w:rsidP="0089039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  <w:r>
        <w:rPr>
          <w:color w:val="000000"/>
          <w:sz w:val="28"/>
          <w:szCs w:val="28"/>
        </w:rPr>
        <w:t xml:space="preserve"> </w:t>
      </w:r>
    </w:p>
    <w:p w:rsidR="0089039E" w:rsidRDefault="0089039E" w:rsidP="0089039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89039E" w:rsidTr="00914E3B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г.,</w:t>
            </w:r>
          </w:p>
          <w:p w:rsidR="0089039E" w:rsidRDefault="0089039E" w:rsidP="00914E3B">
            <w:pPr>
              <w:spacing w:after="115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г.,</w:t>
            </w:r>
          </w:p>
          <w:p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финансирования</w:t>
            </w:r>
          </w:p>
          <w:p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г.,</w:t>
            </w:r>
          </w:p>
          <w:p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ИТОГО,</w:t>
            </w:r>
          </w:p>
          <w:p w:rsidR="0089039E" w:rsidRDefault="0089039E" w:rsidP="00914E3B">
            <w:pPr>
              <w:spacing w:after="11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тыс.руб.</w:t>
            </w:r>
          </w:p>
        </w:tc>
      </w:tr>
      <w:tr w:rsidR="0089039E" w:rsidTr="00914E3B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 xml:space="preserve">Подпрограмма </w:t>
            </w:r>
            <w:r>
              <w:rPr>
                <w:lang w:val="en-US"/>
              </w:rPr>
              <w:t>I</w:t>
            </w:r>
            <w:r>
              <w:t>.</w:t>
            </w:r>
          </w:p>
          <w:p w:rsidR="0089039E" w:rsidRDefault="0089039E" w:rsidP="00914E3B">
            <w: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264,6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264,6</w:t>
            </w:r>
          </w:p>
        </w:tc>
      </w:tr>
      <w:tr w:rsidR="0089039E" w:rsidTr="00914E3B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 xml:space="preserve">Подпрограмма </w:t>
            </w:r>
            <w:r>
              <w:rPr>
                <w:lang w:val="en-US"/>
              </w:rPr>
              <w:t>II</w:t>
            </w:r>
            <w:r>
              <w:t>.</w:t>
            </w:r>
          </w:p>
          <w:p w:rsidR="0089039E" w:rsidRDefault="0089039E" w:rsidP="00914E3B">
            <w: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</w:tr>
      <w:tr w:rsidR="0089039E" w:rsidTr="00914E3B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 xml:space="preserve">Подпрограмма </w:t>
            </w:r>
            <w:r>
              <w:rPr>
                <w:lang w:val="en-US"/>
              </w:rPr>
              <w:t>III</w:t>
            </w:r>
            <w:r>
              <w:t>.</w:t>
            </w:r>
          </w:p>
          <w:p w:rsidR="0089039E" w:rsidRDefault="0089039E" w:rsidP="00914E3B">
            <w: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</w:tr>
      <w:tr w:rsidR="0089039E" w:rsidTr="00914E3B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 xml:space="preserve">Подпрограмма </w:t>
            </w:r>
            <w:r>
              <w:rPr>
                <w:lang w:val="en-US"/>
              </w:rPr>
              <w:t>IV</w:t>
            </w:r>
            <w:r>
              <w:t>.</w:t>
            </w:r>
          </w:p>
          <w:p w:rsidR="0089039E" w:rsidRDefault="0089039E" w:rsidP="00914E3B">
            <w: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</w:tr>
      <w:tr w:rsidR="0089039E" w:rsidTr="00914E3B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/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264,6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39E" w:rsidRDefault="0089039E" w:rsidP="00914E3B">
            <w:r>
              <w:t>264,6</w:t>
            </w:r>
          </w:p>
        </w:tc>
      </w:tr>
    </w:tbl>
    <w:p w:rsidR="0089039E" w:rsidRDefault="0089039E" w:rsidP="0089039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89039E" w:rsidRDefault="0089039E" w:rsidP="0089039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89039E" w:rsidRDefault="0089039E" w:rsidP="0089039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89039E" w:rsidRDefault="0089039E" w:rsidP="0089039E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E4E63" w:rsidRDefault="000E4E63">
      <w:bookmarkStart w:id="0" w:name="_GoBack"/>
      <w:bookmarkEnd w:id="0"/>
    </w:p>
    <w:sectPr w:rsidR="000E4E63" w:rsidSect="008A6D8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18" w:rsidRDefault="0089039E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318" w:rsidRDefault="0089039E" w:rsidP="008A6D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18" w:rsidRDefault="0089039E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6C5318" w:rsidRDefault="0089039E" w:rsidP="008A6D89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D1"/>
    <w:rsid w:val="000E4E63"/>
    <w:rsid w:val="0089039E"/>
    <w:rsid w:val="00A9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039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890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89039E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8903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90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9039E"/>
  </w:style>
  <w:style w:type="character" w:customStyle="1" w:styleId="FontStyle22">
    <w:name w:val="Font Style22"/>
    <w:rsid w:val="0089039E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89039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89039E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89039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039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890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89039E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8903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90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9039E"/>
  </w:style>
  <w:style w:type="character" w:customStyle="1" w:styleId="FontStyle22">
    <w:name w:val="Font Style22"/>
    <w:rsid w:val="0089039E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89039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89039E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89039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2828</Words>
  <Characters>16126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2023-01-10T05:07:00Z</dcterms:created>
  <dcterms:modified xsi:type="dcterms:W3CDTF">2023-01-10T05:07:00Z</dcterms:modified>
</cp:coreProperties>
</file>