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41" w:rsidRPr="0047629C" w:rsidRDefault="00D33141" w:rsidP="00D331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29C">
        <w:rPr>
          <w:rFonts w:ascii="Times New Roman" w:hAnsi="Times New Roman" w:cs="Times New Roman"/>
          <w:b/>
          <w:sz w:val="28"/>
          <w:szCs w:val="28"/>
        </w:rPr>
        <w:t>АДМИНИСТРАЦИЯ ВЕРХ-КОЕНСКОГО СЕЛЬСОВЕТА</w:t>
      </w:r>
    </w:p>
    <w:p w:rsidR="00D33141" w:rsidRPr="0047629C" w:rsidRDefault="00D33141" w:rsidP="00D331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29C">
        <w:rPr>
          <w:rFonts w:ascii="Times New Roman" w:hAnsi="Times New Roman" w:cs="Times New Roman"/>
          <w:b/>
          <w:sz w:val="28"/>
          <w:szCs w:val="28"/>
        </w:rPr>
        <w:t>ИСКИТИМСКОГО РАЙОНА НОВОСИБИРСКОЙ ОБЛАСТИ</w:t>
      </w:r>
    </w:p>
    <w:p w:rsidR="00D33141" w:rsidRPr="0047629C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Pr="008241B0" w:rsidRDefault="00D33141" w:rsidP="00D331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1B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33141" w:rsidRPr="009B5683" w:rsidRDefault="00D33141" w:rsidP="00D33141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8542C9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25.06.2026 </w:t>
      </w:r>
      <w:r w:rsidRPr="008542C9">
        <w:rPr>
          <w:rFonts w:ascii="Times New Roman" w:hAnsi="Times New Roman"/>
          <w:sz w:val="28"/>
          <w:szCs w:val="28"/>
          <w:u w:val="single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 xml:space="preserve"> 65/76.004</w:t>
      </w:r>
      <w:r w:rsidRPr="008542C9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9B5683">
        <w:rPr>
          <w:rFonts w:ascii="Times New Roman" w:hAnsi="Times New Roman"/>
          <w:sz w:val="28"/>
          <w:szCs w:val="28"/>
          <w:u w:val="single"/>
        </w:rPr>
        <w:t xml:space="preserve">            </w:t>
      </w:r>
    </w:p>
    <w:p w:rsidR="00D33141" w:rsidRPr="009B5683" w:rsidRDefault="00D33141" w:rsidP="00D331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5683">
        <w:rPr>
          <w:rFonts w:ascii="Times New Roman" w:hAnsi="Times New Roman"/>
          <w:sz w:val="24"/>
          <w:szCs w:val="24"/>
        </w:rPr>
        <w:t>с</w:t>
      </w:r>
      <w:proofErr w:type="gramStart"/>
      <w:r w:rsidRPr="009B5683">
        <w:rPr>
          <w:rFonts w:ascii="Times New Roman" w:hAnsi="Times New Roman"/>
          <w:sz w:val="24"/>
          <w:szCs w:val="24"/>
        </w:rPr>
        <w:t>.В</w:t>
      </w:r>
      <w:proofErr w:type="gramEnd"/>
      <w:r w:rsidRPr="009B5683">
        <w:rPr>
          <w:rFonts w:ascii="Times New Roman" w:hAnsi="Times New Roman"/>
          <w:sz w:val="24"/>
          <w:szCs w:val="24"/>
        </w:rPr>
        <w:t>ерх-Коен</w:t>
      </w:r>
    </w:p>
    <w:p w:rsidR="00D33141" w:rsidRPr="00811D13" w:rsidRDefault="00D33141" w:rsidP="00D331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3141" w:rsidRDefault="00D33141" w:rsidP="00D331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3141" w:rsidRPr="0047629C" w:rsidRDefault="00D33141" w:rsidP="00D331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от 09.01.2025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4/76.004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муниципальной  </w:t>
      </w:r>
      <w:r>
        <w:rPr>
          <w:rFonts w:ascii="Times New Roman" w:hAnsi="Times New Roman" w:cs="Times New Roman"/>
        </w:rPr>
        <w:t>программы «Дорожное хозяйство на территории Верх-Коенского сельсовета»</w:t>
      </w:r>
    </w:p>
    <w:p w:rsidR="00D33141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корректировкой показателей программы на 2026 год, администрация Верх-Коенского сельсовета Искитимского района Новосибирской области</w:t>
      </w:r>
    </w:p>
    <w:p w:rsidR="00D33141" w:rsidRPr="0047629C" w:rsidRDefault="00D33141" w:rsidP="00D33141">
      <w:pPr>
        <w:rPr>
          <w:rFonts w:ascii="Times New Roman" w:hAnsi="Times New Roman" w:cs="Times New Roman"/>
          <w:b/>
          <w:sz w:val="28"/>
          <w:szCs w:val="28"/>
        </w:rPr>
      </w:pPr>
      <w:r w:rsidRPr="0047629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33141" w:rsidRDefault="00D33141" w:rsidP="00D33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муниципальную программу «Дорожное хозяйство на территории Верх-Коенского сельсовета», согласно приложению.</w:t>
      </w:r>
    </w:p>
    <w:p w:rsidR="00D33141" w:rsidRDefault="00D33141" w:rsidP="00D33141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Приложение к постановлению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Верх-Коенского сельсовета Искитимского района Новосибирской области от 02.02.2026 №10/76.004 читать в новой редакции, согласно приложению к настоящему постановлению.</w:t>
      </w:r>
    </w:p>
    <w:p w:rsidR="00D33141" w:rsidRDefault="00D33141" w:rsidP="00D3314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 администрации Верх-Коенского сельсовета.</w:t>
      </w:r>
    </w:p>
    <w:p w:rsidR="00D33141" w:rsidRDefault="00D33141" w:rsidP="00D3314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33141" w:rsidRDefault="00D33141" w:rsidP="00D33141">
      <w:pPr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rPr>
          <w:rFonts w:ascii="Times New Roman" w:hAnsi="Times New Roman" w:cs="Times New Roman"/>
          <w:sz w:val="28"/>
          <w:szCs w:val="28"/>
        </w:rPr>
      </w:pPr>
    </w:p>
    <w:p w:rsidR="00D33141" w:rsidRPr="00C705B4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 xml:space="preserve">Глава Верх-Коенского сельсовета </w:t>
      </w:r>
    </w:p>
    <w:p w:rsidR="00D33141" w:rsidRPr="00C705B4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 xml:space="preserve">Искитимского района Новосибирской области                          </w:t>
      </w:r>
      <w:r>
        <w:rPr>
          <w:rFonts w:ascii="Times New Roman" w:hAnsi="Times New Roman" w:cs="Times New Roman"/>
          <w:sz w:val="28"/>
          <w:szCs w:val="28"/>
        </w:rPr>
        <w:t>Р.С.Шель</w:t>
      </w: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33141" w:rsidRDefault="00D33141" w:rsidP="00D33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33141" w:rsidRDefault="00D33141" w:rsidP="00D33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Верх-Коенского сельсовета</w:t>
      </w:r>
    </w:p>
    <w:p w:rsidR="00D33141" w:rsidRDefault="00D33141" w:rsidP="00D33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542C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25.06.2026 </w:t>
      </w:r>
      <w:r w:rsidRPr="008542C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65/76.004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3141" w:rsidRDefault="00D33141" w:rsidP="00D33141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D33141" w:rsidRDefault="00D33141" w:rsidP="00D33141">
      <w:pPr>
        <w:jc w:val="center"/>
        <w:rPr>
          <w:b/>
          <w:sz w:val="32"/>
          <w:szCs w:val="32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   ПРОГРАММА</w:t>
      </w:r>
    </w:p>
    <w:p w:rsidR="00D33141" w:rsidRDefault="00D33141" w:rsidP="00D33141">
      <w:pPr>
        <w:jc w:val="center"/>
        <w:rPr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«ДОРОЖНОЕ ХОЗЯЙСТВО НА ТЕРРИТОРИИ ВЕРХ-КОЕНСКОГО СЕЛЬСОВЕТА»</w:t>
      </w: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D33141" w:rsidRDefault="00D33141" w:rsidP="00D33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  ПРОГРАММЫ </w:t>
      </w:r>
    </w:p>
    <w:p w:rsidR="00D33141" w:rsidRDefault="00D33141" w:rsidP="00D3314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«Дорожное хозяйство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на территории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Верх-Коенского сельсовета»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307"/>
      </w:tblGrid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  программа «Дорожное хозяйство на территории Верх-Коенского сельсовета» (далее – Программа)</w:t>
            </w: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Российской                                                    Федерации от 30 ноября 2010 г. № 2036-р и от 8 ноября 2012 г. № 2071-р;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Новосибирской области от 07.10.2011г. № 116-ОЗ «О дорожном фонде Новосибирской области»;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Совета депутатов Верх-Коенского сельсовета от 23.12.2013 № 146 «О муниципальном дорожном фонде Верх-Коенского сельсовета Искитимского района Новосибирской области».</w:t>
            </w: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Верх-Коенского сельсовета Искитимского района Новосибирской области</w:t>
            </w: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Верх-Коенского сельсовета Искитимского района Новосибирской области</w:t>
            </w: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Программы: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полномочий, связанных с организацией дорожной деятельности в отношении автомобильных дорог местного значения;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сохранение и совершенствование сети автомобильных дорог местного значения.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безопасности дорожного движения на дорогах Верх-Коенского сельсовета, снижение дорожного травматизма.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уровня содержания автомобильных дорог местного значения;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-обеспечение безопасности дорожного движения на территории Верх-Коенского сельсовета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дорожно-транспортного травматизма</w:t>
            </w: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индикаторы и показатели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Целевыми индикаторами и показателями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являются: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приведение в нормативное состояние автомобильные дороги местного значения и инженерные сооружения на них.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141" w:rsidTr="00612AC9">
        <w:trPr>
          <w:trHeight w:val="81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2026-2028 годы</w:t>
            </w: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основных мероприятий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Верх-Коенского сельсовета Искитимского района Новосибирской области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Верх-Коенского сельсовета. 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6766,0тыс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ублей,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годам реализации: 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2026г.-2487,0т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2027г.-2120,0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2028г.-2159,0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и показатели социально-экономической эффективности от реализации Программы.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права собственности на дороги общего пользования местного значения;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проектов организации дорожного движения на дороги общего пользования местного значения;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Содержание дорог общего пользования местного значения;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Ремонт автомобильных дорог общего пользования местного значения,  дворовых территорий многоквартирных домов, проездов к дворовым территориям; 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Капитальный ремонт и реконструкция автомобильных дорог общего пользования местного значения,  дворовых территорий многоквартирных домов, проездов к дворовым территориям;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уровня обустройства автомобильных дорог общего пользования – установка дорожных знаков;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Обустройство уличным освещением автомобильных дорог общего пользования;</w:t>
            </w:r>
          </w:p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-Обустройство остановочных пунктов.</w:t>
            </w:r>
          </w:p>
        </w:tc>
      </w:tr>
      <w:tr w:rsidR="00D33141" w:rsidTr="00612AC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в Порядке, определенным постановлением администрации Верх-Коенского сельсовета от 19.11.2018 №153</w:t>
            </w:r>
          </w:p>
        </w:tc>
      </w:tr>
    </w:tbl>
    <w:p w:rsidR="00D33141" w:rsidRDefault="00D33141" w:rsidP="00D33141"/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1D13">
        <w:rPr>
          <w:rFonts w:ascii="Times New Roman" w:hAnsi="Times New Roman" w:cs="Times New Roman"/>
          <w:sz w:val="28"/>
          <w:szCs w:val="28"/>
        </w:rPr>
        <w:t>. СОДЕРЖАНИЕ ПРОБЛЕМЫ И ОБОСНОВАНИЕ НЕОБХОДИМОСТИ РЕШЕНИЯ ЕЕ ПРОГРАММНЫМ МЕТОДОМ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Настоящая программа разработана в соответствии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lastRenderedPageBreak/>
        <w:t>Распоряжением Правительства Российской Федерации от 30 ноября 2010г. № 2036-р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Законом Новосибирской области</w:t>
      </w:r>
      <w:r w:rsidRPr="00811D13">
        <w:rPr>
          <w:rFonts w:ascii="Times New Roman" w:hAnsi="Times New Roman" w:cs="Times New Roman"/>
          <w:sz w:val="28"/>
          <w:szCs w:val="28"/>
        </w:rPr>
        <w:t xml:space="preserve"> от 07.10.2011г. № 116-ОЗ «О дорожном фонде Новосибирской  области»;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D13">
        <w:rPr>
          <w:rFonts w:ascii="Times New Roman" w:hAnsi="Times New Roman" w:cs="Times New Roman"/>
          <w:sz w:val="28"/>
          <w:szCs w:val="28"/>
        </w:rPr>
        <w:t xml:space="preserve">Федеральным законом от 08.11.2007 № 257-ФЗ «Об автомобильных дорогах и о дорожной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11D13">
        <w:rPr>
          <w:rFonts w:ascii="Times New Roman" w:hAnsi="Times New Roman" w:cs="Times New Roman"/>
          <w:sz w:val="28"/>
          <w:szCs w:val="28"/>
        </w:rPr>
        <w:t xml:space="preserve">еятельности в Российской Федерации и о внесении изменений в отдельные законодательные акты Российской Федерации». 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начало 2026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года общая протяженность автодорог в Верх-Коенском сельсовете  составляет </w:t>
      </w:r>
      <w:smartTag w:uri="urn:schemas-microsoft-com:office:smarttags" w:element="metricconverter">
        <w:smartTagPr>
          <w:attr w:name="ProductID" w:val="20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20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 xml:space="preserve">. Протяженность автодорог регионального и федерального значения, финансируемых из областного и федерального  бюджета – </w:t>
      </w:r>
      <w:smartTag w:uri="urn:schemas-microsoft-com:office:smarttags" w:element="metricconverter">
        <w:smartTagPr>
          <w:attr w:name="ProductID" w:val="46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46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>. Удаленность административного центра поселения (с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ерх-Коен) от административного центра муниципального района (г. </w:t>
      </w:r>
      <w:proofErr w:type="spellStart"/>
      <w:r w:rsidRPr="00811D13">
        <w:rPr>
          <w:rFonts w:ascii="Times New Roman" w:hAnsi="Times New Roman" w:cs="Times New Roman"/>
          <w:sz w:val="28"/>
          <w:szCs w:val="28"/>
        </w:rPr>
        <w:t>Искитим</w:t>
      </w:r>
      <w:proofErr w:type="spellEnd"/>
      <w:r w:rsidRPr="00811D13">
        <w:rPr>
          <w:rFonts w:ascii="Times New Roman" w:hAnsi="Times New Roman" w:cs="Times New Roman"/>
          <w:sz w:val="28"/>
          <w:szCs w:val="28"/>
        </w:rPr>
        <w:t xml:space="preserve">) составляет </w:t>
      </w:r>
      <w:smartTag w:uri="urn:schemas-microsoft-com:office:smarttags" w:element="metricconverter">
        <w:smartTagPr>
          <w:attr w:name="ProductID" w:val="36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36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>. Удаленность от областного центра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D13">
        <w:rPr>
          <w:rFonts w:ascii="Times New Roman" w:hAnsi="Times New Roman" w:cs="Times New Roman"/>
          <w:sz w:val="28"/>
          <w:szCs w:val="28"/>
        </w:rPr>
        <w:t xml:space="preserve">Новосибирска </w:t>
      </w:r>
      <w:smartTag w:uri="urn:schemas-microsoft-com:office:smarttags" w:element="metricconverter">
        <w:smartTagPr>
          <w:attr w:name="ProductID" w:val="100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100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>.  Общая удаленность населенных пунктов, расположенных на территории Верх-Коенского сельсовета, до административного центра поселения (с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ерх-Коен) </w:t>
      </w:r>
      <w:r w:rsidRPr="00811D13">
        <w:rPr>
          <w:rFonts w:ascii="Times New Roman" w:hAnsi="Times New Roman" w:cs="Times New Roman"/>
          <w:color w:val="993300"/>
          <w:sz w:val="28"/>
          <w:szCs w:val="28"/>
        </w:rPr>
        <w:t xml:space="preserve">– </w:t>
      </w:r>
      <w:smartTag w:uri="urn:schemas-microsoft-com:office:smarttags" w:element="metricconverter">
        <w:smartTagPr>
          <w:attr w:name="ProductID" w:val="54 км"/>
        </w:smartTagPr>
        <w:r w:rsidRPr="00811D13">
          <w:rPr>
            <w:rFonts w:ascii="Times New Roman" w:hAnsi="Times New Roman" w:cs="Times New Roman"/>
            <w:color w:val="993300"/>
            <w:sz w:val="28"/>
            <w:szCs w:val="28"/>
          </w:rPr>
          <w:t>54</w:t>
        </w:r>
        <w:r w:rsidRPr="00811D13">
          <w:rPr>
            <w:rFonts w:ascii="Times New Roman" w:hAnsi="Times New Roman" w:cs="Times New Roman"/>
            <w:sz w:val="28"/>
            <w:szCs w:val="28"/>
          </w:rPr>
          <w:t xml:space="preserve">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>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Актуальность разработки Программы обусловлена как социальными, так и экономическими факторами и направлена на повышение эффективности расходов средств бюджета, сохранение и совершенствование  сети автомобильных дорог местного значения.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Программа содержит характеристики и механизм реализации мероприятий на период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811D1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годы: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по развитию автомобильных дорог местного значения (капитальному ремонту, ремонту и содержанию дорог, строительству и реконструкции дорог);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обеспечению безопасности дорожного движения на территории поселения (оборудование и содержание искусственного освещения на дорогах, установка дорожных знаков, строительство тротуаров, нанесение дорожной разметки, обустройство остановочных пунктов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11D13">
        <w:rPr>
          <w:rFonts w:ascii="Times New Roman" w:hAnsi="Times New Roman" w:cs="Times New Roman"/>
          <w:sz w:val="28"/>
          <w:szCs w:val="28"/>
        </w:rPr>
        <w:t>расходы).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Разработка реализации Программы позволят комплексно подойти к развитию автомобильных дорог, искусственных сооружений и технических средств организации дорожного движения, обеспечить их согласованное развитие и функционирование, соответственно, более эффективное использование финансовых и материальных ресурсов. Процесс совершенствования автомобильных дорог окажет существенное влияние на социально-экономическое развитие  муниципального образования.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Основные требования, предъявляемые к автомобильным дорогам – обеспечение удобства и безопасности движения транспорта и пешеходов.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В настоящее время автомобильные дороги  сельского  поселения находится в сложном положении. Качество дорожных покрытий большинства дорог и тротуаров не соответствует эксплуатационным требованиям. 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Увеличение количества транспорта на дорогах сельского поселения в сочетании с недостатками эксплуатационного состояния автомобильных дорог, требует комплексного подхода и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принятия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неотложных мер по капитальному ремонту, ремонту и содержанию  дорог местного значения, совершенствованию организации дорожного движения.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условиях существующего положения первоочередной задачей остается сохранение и развитие автомобильных дорог Верх-Коенского сельсовета, поддержание их транспортного состояния, обеспечение безопасного, бесперебойного движения транспорта. 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Реализация Программы позволит: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определить уровень содержания сельских дорог и перспективы их развития;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D33141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сформировать расходные обязательства по задачам, сконцентрировав финансовые ресурсы на реализации приоритетных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141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141" w:rsidRDefault="00D33141" w:rsidP="00D331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мероприятия </w:t>
      </w:r>
      <w:r w:rsidRPr="00811D13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D33141" w:rsidRPr="00B41F31" w:rsidRDefault="00D33141" w:rsidP="00D33141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F31">
        <w:rPr>
          <w:rFonts w:ascii="Times New Roman" w:hAnsi="Times New Roman" w:cs="Times New Roman"/>
          <w:i/>
          <w:sz w:val="28"/>
          <w:szCs w:val="28"/>
        </w:rPr>
        <w:t>«Дорожное хозяйство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1F31">
        <w:rPr>
          <w:rFonts w:ascii="Times New Roman" w:hAnsi="Times New Roman" w:cs="Times New Roman"/>
          <w:i/>
          <w:sz w:val="28"/>
          <w:szCs w:val="28"/>
        </w:rPr>
        <w:t>на территории Верх-Коенского сельсовета»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811D13">
        <w:rPr>
          <w:rFonts w:ascii="Times New Roman" w:hAnsi="Times New Roman" w:cs="Times New Roman"/>
          <w:sz w:val="28"/>
          <w:szCs w:val="28"/>
          <w:u w:val="single"/>
        </w:rPr>
        <w:t>«Развитие автомобильных дорог местного значения на территории Верх-Коенского сельсовета»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эффективности расходов средств бюджета на ремонт автомобильных дорог; 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увеличение протяженности, пропускной способности и приведение в нормативное состояние дорог местного значения поселения, приведение их в соответствие с нормативными требованиями по транспортно-эксплуатационному состоянию;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обеспечение круглогодичной всепогодной транспортной доступности и улучшение эффективности обслуживания участников дорожного движения;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Оформление права собственности на автомобильные дороги общего пользования местного значения;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Содержание автомобильных дорог общего пользования местного значения;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Ремонт автомобильных дорог общего пользования местного значения, дворовых территорий к многоквартирным домам, проездов к дворовым территориям;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Капитальный ремонт и реконструкция автомобильных дорог общего пользования местного значения, </w:t>
      </w:r>
      <w:r w:rsidRPr="00811D13">
        <w:rPr>
          <w:rFonts w:ascii="Times New Roman" w:hAnsi="Times New Roman" w:cs="Times New Roman"/>
          <w:bCs/>
          <w:sz w:val="28"/>
          <w:szCs w:val="28"/>
        </w:rPr>
        <w:t>дворовых территорий к многоквартирным домам, проездов к дворовым территориям;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Новое строительство автомобильных дорог общего пользования местного значения.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811D13">
        <w:rPr>
          <w:rFonts w:ascii="Times New Roman" w:hAnsi="Times New Roman" w:cs="Times New Roman"/>
          <w:sz w:val="28"/>
          <w:szCs w:val="28"/>
          <w:u w:val="single"/>
        </w:rPr>
        <w:t xml:space="preserve"> «Обеспечение безопасности дорожного движения на территории Верх-Коенского сельсовета</w:t>
      </w:r>
      <w:r w:rsidRPr="00811D13">
        <w:rPr>
          <w:rFonts w:ascii="Times New Roman" w:hAnsi="Times New Roman" w:cs="Times New Roman"/>
          <w:sz w:val="28"/>
          <w:szCs w:val="28"/>
        </w:rPr>
        <w:t>»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Предупреждение опасного  поведения  участников дорожного движения;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- Обеспечение охраны жизни, здоровья и имущества граждан, защита их прав законных интересов на безопасные условия движения на дорогах.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lastRenderedPageBreak/>
        <w:t>- Совершенствование организации  движения  транспорта и пешеходов в местах повышенной опасности;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уровня обеспеченности автомобильных дорог общего пользования местного значения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уличным освещением;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уровня обустройства автомобильных дорог общего пользования местного значения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средствами организации дорожного движения.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11D13">
        <w:rPr>
          <w:rFonts w:ascii="Times New Roman" w:hAnsi="Times New Roman" w:cs="Times New Roman"/>
          <w:sz w:val="28"/>
          <w:szCs w:val="28"/>
        </w:rPr>
        <w:t>. ЦЕЛИ И ЗАДАЧИ ПРОГРАММЫ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Целью Программы является выполнение полномочий, связанных с организацией дорожной деятельности, сохранение и совершенствование сети автомобильных дорог местного значения.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Достижение цели Программы будет осуществляться путем выполнения следующих задач: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уровня содержания сети автомобильных дорог местного значения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восстановление первоначальных транспортно-эксплуатационных характеристик и потребительских свойств автодорог и сооружений на них; 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снижение доли автомобильных дорог поселения, не соответствующих нормативным требованиям; 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-обеспечение безопасности дорожного движения на территории Верх-Коенского сельсовета;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снижение дорожно-транспортного травматизма;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эффективности расходов средств бюджета Верх-Коенского сельсовета на осуществление дорожной деятельности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в отношение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автомобильных  дорог местного значения.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11D13">
        <w:rPr>
          <w:rFonts w:ascii="Times New Roman" w:hAnsi="Times New Roman" w:cs="Times New Roman"/>
          <w:sz w:val="28"/>
          <w:szCs w:val="28"/>
        </w:rPr>
        <w:t>. МЕХАНИЗМ РЕАЛИЗАЦИИ И УПРАВЛЕНИЯ ПРОГРАММОЙ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Механизм реализации Программы включает в себя систему комплексных мероприятий.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Реализации Программы предусматривает целевое использование сре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оответствии с поставленными задачами.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Планы работ по ремонту (включая капитальный ремонт) и содержанию автомобильных дорог местного значения и сооружений на них составляются ежегодно на основании фактического состояния в пределах лимитов финансирования.  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В ходе реализации Программы отдельные ее мероприятия в установленном порядке могут уточняться, а объем расходов бюджетов – корректироваться. 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Основными вопросами, подлежащими контролю в процессе реализации Программы, являются: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эффективное и целевое использование средств бюджета;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соблюдение законодательства Российской Федерации при проведении торгов, заключении муниципальных контактов на выполнение работ по капитальному ремонту, ремонту и содержанию автомобильных дорог местного значения  с подрядной организацией;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соблюдением требований строительных норм и правил, государственных стандартов и технических регламентов;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гарантийными обязательствами подрядных организаций по поддержанию требуемого состояния объектов. 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Pr="00811D13">
        <w:rPr>
          <w:rFonts w:ascii="Times New Roman" w:hAnsi="Times New Roman" w:cs="Times New Roman"/>
          <w:sz w:val="28"/>
          <w:szCs w:val="28"/>
        </w:rPr>
        <w:t>. РЕСУРСНОЕ ОБЕСПЕЧЕНИЕ РЕАЛИЗАЦИИ ПРОГРАММЫ</w:t>
      </w:r>
    </w:p>
    <w:p w:rsidR="00D33141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Финансирование Программы осуществляется за счет бюджетных средств. </w:t>
      </w:r>
      <w:r>
        <w:rPr>
          <w:rFonts w:ascii="Times New Roman" w:hAnsi="Times New Roman" w:cs="Times New Roman"/>
          <w:sz w:val="28"/>
          <w:szCs w:val="28"/>
        </w:rPr>
        <w:t>Всего 6766,0тыс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ублей,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годам реализации: </w:t>
      </w:r>
    </w:p>
    <w:p w:rsidR="00D33141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2026г.-2487,0т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D33141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2027г.-2120,0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2028г.-2159,0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11D13">
        <w:rPr>
          <w:rFonts w:ascii="Times New Roman" w:hAnsi="Times New Roman" w:cs="Times New Roman"/>
          <w:sz w:val="28"/>
          <w:szCs w:val="28"/>
        </w:rPr>
        <w:t>.ЭТАПЫ РЕАЛИЗАЦИИ ПРОГРАММЫ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141" w:rsidRPr="00417A7E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   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год-содержание улично- дорожных сетей 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ерх-Коен, д.Китерня, п.Дзержинский, д.Михайловка</w:t>
      </w:r>
      <w:r>
        <w:rPr>
          <w:rFonts w:ascii="Times New Roman" w:hAnsi="Times New Roman" w:cs="Times New Roman"/>
          <w:sz w:val="28"/>
          <w:szCs w:val="28"/>
        </w:rPr>
        <w:t>, п. Дубинский</w:t>
      </w:r>
      <w:r w:rsidRPr="005E5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том числе содержание дорог.</w:t>
      </w:r>
    </w:p>
    <w:p w:rsidR="00D33141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1D1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год-содержание улично- дорожных сетей 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ерх-Коен, д.Китерня, п.Дзержинский, д.Михайловка</w:t>
      </w:r>
      <w:r>
        <w:rPr>
          <w:rFonts w:ascii="Times New Roman" w:hAnsi="Times New Roman" w:cs="Times New Roman"/>
          <w:sz w:val="28"/>
          <w:szCs w:val="28"/>
        </w:rPr>
        <w:t>, п. Дубинский</w:t>
      </w:r>
      <w:r w:rsidRPr="005E5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содержание дорог.</w:t>
      </w:r>
    </w:p>
    <w:p w:rsidR="00D33141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1D1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год-содержание улично- дорожных сетей 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ерх-Коен, д.Китерня, п.Дзержинский, д.Михайловка</w:t>
      </w:r>
      <w:r>
        <w:rPr>
          <w:rFonts w:ascii="Times New Roman" w:hAnsi="Times New Roman" w:cs="Times New Roman"/>
          <w:sz w:val="28"/>
          <w:szCs w:val="28"/>
        </w:rPr>
        <w:t>, п. Дубинский</w:t>
      </w:r>
      <w:r w:rsidRPr="005E5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содержание дорог.</w:t>
      </w:r>
    </w:p>
    <w:p w:rsidR="00D33141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11D13">
        <w:rPr>
          <w:rFonts w:ascii="Times New Roman" w:hAnsi="Times New Roman" w:cs="Times New Roman"/>
          <w:sz w:val="28"/>
          <w:szCs w:val="28"/>
        </w:rPr>
        <w:t>. ОРГАНИЗАЦИЯ УПРАВЛЕНИЯ РЕАЛИЗАЦИЕЙ ПРОГРАММЫ И КОНТРОЛЬ НАД ХОДОМ ЕЕ ВЫПОЛНЕНИЯ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11D13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 определенном </w:t>
      </w:r>
      <w:r w:rsidRPr="00811D13">
        <w:rPr>
          <w:rFonts w:ascii="Times New Roman" w:hAnsi="Times New Roman" w:cs="Times New Roman"/>
          <w:sz w:val="28"/>
          <w:szCs w:val="28"/>
        </w:rPr>
        <w:t>постановлением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</w:r>
    </w:p>
    <w:p w:rsidR="00D33141" w:rsidRPr="00811D13" w:rsidRDefault="00D33141" w:rsidP="00D331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реализацией Программы муниципальный заказчик представляет отчеты о ходе исполнения данной программы: по итогам полугодия, по итогам года и по окончании срока реализации муниципальной программы.</w:t>
      </w:r>
    </w:p>
    <w:p w:rsidR="00D33141" w:rsidRDefault="00D33141" w:rsidP="00D3314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33141" w:rsidRPr="00811D13" w:rsidRDefault="00D33141" w:rsidP="00D3314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11D13">
        <w:rPr>
          <w:rFonts w:ascii="Times New Roman" w:hAnsi="Times New Roman" w:cs="Times New Roman"/>
          <w:sz w:val="24"/>
          <w:szCs w:val="24"/>
        </w:rPr>
        <w:t>риложение к Программе</w:t>
      </w:r>
    </w:p>
    <w:p w:rsidR="00D33141" w:rsidRPr="00811D13" w:rsidRDefault="00D33141" w:rsidP="00D331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ВЫПОЛНЕНИЕ ПРОГРАММНЫХ МЕРОПРИЯТИЙ ПО  МУНИЦИПАЛЬНОЙ   ПРОГРАММЕ</w:t>
      </w:r>
    </w:p>
    <w:p w:rsidR="00D33141" w:rsidRPr="00F147F9" w:rsidRDefault="00D33141" w:rsidP="00D3314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147F9">
        <w:rPr>
          <w:rFonts w:ascii="Times New Roman" w:hAnsi="Times New Roman" w:cs="Times New Roman"/>
          <w:i/>
          <w:sz w:val="28"/>
          <w:szCs w:val="28"/>
        </w:rPr>
        <w:t>«Дорожное хозяйство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7F9">
        <w:rPr>
          <w:rFonts w:ascii="Times New Roman" w:hAnsi="Times New Roman" w:cs="Times New Roman"/>
          <w:i/>
          <w:sz w:val="28"/>
          <w:szCs w:val="28"/>
        </w:rPr>
        <w:t>на территории Верх-Коенского сельсовета»</w:t>
      </w:r>
    </w:p>
    <w:p w:rsidR="00D33141" w:rsidRPr="00811D13" w:rsidRDefault="00D33141" w:rsidP="00D331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т. руб.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4"/>
        <w:gridCol w:w="992"/>
        <w:gridCol w:w="1276"/>
        <w:gridCol w:w="1134"/>
      </w:tblGrid>
      <w:tr w:rsidR="00D33141" w:rsidRPr="00811D13" w:rsidTr="00612AC9">
        <w:trPr>
          <w:cantSplit/>
          <w:trHeight w:val="297"/>
        </w:trPr>
        <w:tc>
          <w:tcPr>
            <w:tcW w:w="6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141" w:rsidRPr="00C174D9" w:rsidRDefault="00D33141" w:rsidP="00612A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D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мероприятия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C174D9" w:rsidRDefault="00D33141" w:rsidP="00612A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D9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</w:t>
            </w:r>
          </w:p>
        </w:tc>
      </w:tr>
      <w:tr w:rsidR="00D33141" w:rsidRPr="00811D13" w:rsidTr="00612AC9">
        <w:trPr>
          <w:cantSplit/>
          <w:trHeight w:val="297"/>
        </w:trPr>
        <w:tc>
          <w:tcPr>
            <w:tcW w:w="6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C174D9" w:rsidRDefault="00D33141" w:rsidP="00612A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C174D9" w:rsidRDefault="00D33141" w:rsidP="00612A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C174D9" w:rsidRDefault="00D33141" w:rsidP="00612A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C174D9" w:rsidRDefault="00D33141" w:rsidP="00612A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2028г</w:t>
            </w:r>
          </w:p>
        </w:tc>
      </w:tr>
      <w:tr w:rsidR="00D33141" w:rsidRPr="00811D13" w:rsidTr="00612AC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F147F9" w:rsidRDefault="00D33141" w:rsidP="00612AC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1«Развитие автомобильных дорог местного значения на территории Верх-Коенского сельсовета» 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71657" w:rsidRDefault="00D33141" w:rsidP="00612A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871657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F147F9" w:rsidRDefault="00D33141" w:rsidP="00612A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F147F9" w:rsidRDefault="00D33141" w:rsidP="00612A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2159,0</w:t>
            </w:r>
          </w:p>
        </w:tc>
      </w:tr>
      <w:tr w:rsidR="00D33141" w:rsidRPr="00811D13" w:rsidTr="00612AC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содержание автомобильных дорог местного значения и инженерных сооружений на них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A41892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A41892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A41892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2159,0</w:t>
            </w:r>
          </w:p>
        </w:tc>
      </w:tr>
      <w:tr w:rsidR="00D33141" w:rsidRPr="00811D13" w:rsidTr="00612AC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 ремонт автомобильных дорог местного значения и инженерных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sz w:val="24"/>
                <w:szCs w:val="24"/>
              </w:rPr>
              <w:t>- капитальный ремонт автомобильных дорог местного значения и инженерных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sz w:val="24"/>
                <w:szCs w:val="24"/>
              </w:rPr>
              <w:t>- технический надзор, проектная документация, оформление дорог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50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F147F9" w:rsidRDefault="00D33141" w:rsidP="00612A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2. «Обеспечение безопасности дорожного движения на территории Верх-Коенского сельсовета»</w:t>
            </w:r>
          </w:p>
          <w:p w:rsidR="00D33141" w:rsidRPr="00F147F9" w:rsidRDefault="00D33141" w:rsidP="00612AC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F147F9" w:rsidRDefault="00D33141" w:rsidP="00612AC9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F147F9" w:rsidRDefault="00D33141" w:rsidP="00612AC9">
            <w:pPr>
              <w:rPr>
                <w:b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F147F9" w:rsidRDefault="00D33141" w:rsidP="00612AC9">
            <w:pPr>
              <w:rPr>
                <w:b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40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-ремонт автомобильных дорог местного значения и инженерных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40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организация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34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 установка дорожных знаков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53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-обустройство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пешеходных переходов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4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 нанесение дорожной разметки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4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и э</w:t>
            </w: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кспертиза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>
              <w:rPr>
                <w:rFonts w:ascii="Times New Roman" w:hAnsi="Times New Roman" w:cs="Times New Roman"/>
                <w:sz w:val="24"/>
                <w:szCs w:val="24"/>
              </w:rPr>
              <w:t>133,6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Default="00D33141" w:rsidP="00612AC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141" w:rsidRPr="00811D13" w:rsidTr="00612AC9">
        <w:trPr>
          <w:cantSplit/>
          <w:trHeight w:val="65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11D13" w:rsidRDefault="00D33141" w:rsidP="00612A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71657" w:rsidRDefault="00D33141" w:rsidP="00612A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57">
              <w:rPr>
                <w:rFonts w:ascii="Times New Roman" w:hAnsi="Times New Roman" w:cs="Times New Roman"/>
                <w:b/>
                <w:sz w:val="24"/>
                <w:szCs w:val="24"/>
              </w:rPr>
              <w:t>2487,0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71657" w:rsidRDefault="00D33141" w:rsidP="00612A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57">
              <w:rPr>
                <w:rFonts w:ascii="Times New Roman" w:hAnsi="Times New Roman" w:cs="Times New Roman"/>
                <w:b/>
                <w:sz w:val="24"/>
                <w:szCs w:val="24"/>
              </w:rPr>
              <w:t>2120,0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1" w:rsidRPr="00871657" w:rsidRDefault="00D33141" w:rsidP="00612A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57">
              <w:rPr>
                <w:rFonts w:ascii="Times New Roman" w:hAnsi="Times New Roman" w:cs="Times New Roman"/>
                <w:b/>
                <w:sz w:val="24"/>
                <w:szCs w:val="24"/>
              </w:rPr>
              <w:t>2159,0</w:t>
            </w:r>
          </w:p>
        </w:tc>
      </w:tr>
    </w:tbl>
    <w:p w:rsidR="00D33141" w:rsidRDefault="00D33141" w:rsidP="00D33141"/>
    <w:p w:rsidR="00D33141" w:rsidRDefault="00D33141" w:rsidP="00D33141"/>
    <w:p w:rsidR="00D33141" w:rsidRDefault="00D33141" w:rsidP="00D33141"/>
    <w:p w:rsidR="00D33141" w:rsidRDefault="00D33141" w:rsidP="00D33141"/>
    <w:p w:rsidR="00D33141" w:rsidRDefault="00D33141" w:rsidP="00D33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1" w:rsidRDefault="00D33141" w:rsidP="00D33141"/>
    <w:p w:rsidR="00F273DA" w:rsidRDefault="00F273DA"/>
    <w:sectPr w:rsidR="00F273DA" w:rsidSect="00653B3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8D"/>
    <w:rsid w:val="0066708D"/>
    <w:rsid w:val="00D33141"/>
    <w:rsid w:val="00F2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4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14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4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14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2271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2026-06-25T04:30:00Z</dcterms:created>
  <dcterms:modified xsi:type="dcterms:W3CDTF">2026-06-25T04:37:00Z</dcterms:modified>
</cp:coreProperties>
</file>